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01" w:rsidRDefault="00F8046F" w:rsidP="00437C01">
      <w:pPr>
        <w:tabs>
          <w:tab w:val="left" w:pos="330"/>
        </w:tabs>
        <w:rPr>
          <w:b/>
        </w:rPr>
      </w:pPr>
      <w:r>
        <w:rPr>
          <w:b/>
        </w:rPr>
        <w:t xml:space="preserve"> </w:t>
      </w:r>
      <w:r w:rsidR="00437C01">
        <w:rPr>
          <w:b/>
        </w:rPr>
        <w:tab/>
      </w:r>
    </w:p>
    <w:p w:rsidR="00437C01" w:rsidRPr="00FC55AC" w:rsidRDefault="00437C01" w:rsidP="00437C01">
      <w:pPr>
        <w:rPr>
          <w:b/>
          <w:color w:val="43B02A"/>
          <w:sz w:val="32"/>
        </w:rPr>
      </w:pPr>
      <w:r w:rsidRPr="00FC55AC">
        <w:rPr>
          <w:b/>
          <w:color w:val="43B02A"/>
          <w:sz w:val="32"/>
        </w:rPr>
        <w:t xml:space="preserve">Skupina </w:t>
      </w:r>
      <w:proofErr w:type="spellStart"/>
      <w:r w:rsidRPr="00FC55AC">
        <w:rPr>
          <w:b/>
          <w:color w:val="43B02A"/>
          <w:sz w:val="32"/>
        </w:rPr>
        <w:t>Ekocesta</w:t>
      </w:r>
      <w:proofErr w:type="spellEnd"/>
      <w:r w:rsidRPr="00FC55AC">
        <w:rPr>
          <w:b/>
          <w:color w:val="43B02A"/>
          <w:sz w:val="32"/>
        </w:rPr>
        <w:t xml:space="preserve"> navázala spolupráci s PR agenturou Stance Communications </w:t>
      </w:r>
    </w:p>
    <w:p w:rsidR="00437C01" w:rsidRPr="00725D87" w:rsidRDefault="00437C01" w:rsidP="00437C01">
      <w:pPr>
        <w:jc w:val="both"/>
        <w:rPr>
          <w:b/>
          <w:sz w:val="24"/>
          <w:szCs w:val="24"/>
        </w:rPr>
      </w:pPr>
      <w:r w:rsidRPr="00725D87">
        <w:rPr>
          <w:b/>
          <w:sz w:val="24"/>
          <w:szCs w:val="24"/>
        </w:rPr>
        <w:t>Praha</w:t>
      </w:r>
      <w:r w:rsidRPr="00C25810">
        <w:rPr>
          <w:b/>
          <w:sz w:val="24"/>
          <w:szCs w:val="24"/>
        </w:rPr>
        <w:t xml:space="preserve">, </w:t>
      </w:r>
      <w:r w:rsidR="00C25810" w:rsidRPr="00C25810">
        <w:rPr>
          <w:b/>
          <w:sz w:val="24"/>
          <w:szCs w:val="24"/>
        </w:rPr>
        <w:t>7. října</w:t>
      </w:r>
      <w:r w:rsidRPr="00C25810">
        <w:rPr>
          <w:b/>
          <w:sz w:val="24"/>
          <w:szCs w:val="24"/>
        </w:rPr>
        <w:t xml:space="preserve"> 2021</w:t>
      </w:r>
      <w:r w:rsidRPr="00725D87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</w:t>
      </w:r>
      <w:r w:rsidRPr="00725D87">
        <w:rPr>
          <w:b/>
          <w:sz w:val="24"/>
          <w:szCs w:val="24"/>
        </w:rPr>
        <w:t>kupin</w:t>
      </w:r>
      <w:r>
        <w:rPr>
          <w:b/>
          <w:sz w:val="24"/>
          <w:szCs w:val="24"/>
        </w:rPr>
        <w:t>u</w:t>
      </w:r>
      <w:r w:rsidRPr="00725D87">
        <w:rPr>
          <w:b/>
          <w:sz w:val="24"/>
          <w:szCs w:val="24"/>
        </w:rPr>
        <w:t xml:space="preserve"> </w:t>
      </w:r>
      <w:proofErr w:type="spellStart"/>
      <w:r w:rsidRPr="00725D87">
        <w:rPr>
          <w:b/>
          <w:sz w:val="24"/>
          <w:szCs w:val="24"/>
        </w:rPr>
        <w:t>Ekocesta</w:t>
      </w:r>
      <w:proofErr w:type="spellEnd"/>
      <w:r w:rsidR="005760D7">
        <w:rPr>
          <w:b/>
          <w:sz w:val="24"/>
          <w:szCs w:val="24"/>
        </w:rPr>
        <w:t>,</w:t>
      </w:r>
      <w:r w:rsidRPr="00725D87">
        <w:rPr>
          <w:b/>
          <w:sz w:val="24"/>
          <w:szCs w:val="24"/>
        </w:rPr>
        <w:t xml:space="preserve"> a.s., která sdružuje firmy </w:t>
      </w:r>
      <w:proofErr w:type="spellStart"/>
      <w:r w:rsidRPr="00725D87">
        <w:rPr>
          <w:b/>
          <w:sz w:val="24"/>
          <w:szCs w:val="24"/>
        </w:rPr>
        <w:t>Solidsun</w:t>
      </w:r>
      <w:proofErr w:type="spellEnd"/>
      <w:r w:rsidRPr="00725D87">
        <w:rPr>
          <w:b/>
          <w:sz w:val="24"/>
          <w:szCs w:val="24"/>
        </w:rPr>
        <w:t xml:space="preserve">, Sysel Energie, </w:t>
      </w:r>
      <w:proofErr w:type="spellStart"/>
      <w:r w:rsidRPr="00725D87">
        <w:rPr>
          <w:b/>
          <w:sz w:val="24"/>
          <w:szCs w:val="24"/>
        </w:rPr>
        <w:t>SunMonitor</w:t>
      </w:r>
      <w:proofErr w:type="spellEnd"/>
      <w:r w:rsidRPr="00725D87">
        <w:rPr>
          <w:b/>
          <w:sz w:val="24"/>
          <w:szCs w:val="24"/>
        </w:rPr>
        <w:t xml:space="preserve"> a </w:t>
      </w:r>
      <w:proofErr w:type="spellStart"/>
      <w:r w:rsidRPr="00725D87">
        <w:rPr>
          <w:b/>
          <w:sz w:val="24"/>
          <w:szCs w:val="24"/>
        </w:rPr>
        <w:t>Energo</w:t>
      </w:r>
      <w:proofErr w:type="spellEnd"/>
      <w:r w:rsidRPr="00725D87">
        <w:rPr>
          <w:b/>
          <w:sz w:val="24"/>
          <w:szCs w:val="24"/>
        </w:rPr>
        <w:t xml:space="preserve"> </w:t>
      </w:r>
      <w:proofErr w:type="spellStart"/>
      <w:r w:rsidRPr="00725D87">
        <w:rPr>
          <w:b/>
          <w:sz w:val="24"/>
          <w:szCs w:val="24"/>
        </w:rPr>
        <w:t>Calc</w:t>
      </w:r>
      <w:proofErr w:type="spellEnd"/>
      <w:r>
        <w:rPr>
          <w:b/>
          <w:sz w:val="24"/>
          <w:szCs w:val="24"/>
        </w:rPr>
        <w:t xml:space="preserve">, </w:t>
      </w:r>
      <w:r w:rsidR="005760D7">
        <w:rPr>
          <w:b/>
          <w:sz w:val="24"/>
          <w:szCs w:val="24"/>
        </w:rPr>
        <w:t xml:space="preserve">nově </w:t>
      </w:r>
      <w:r>
        <w:rPr>
          <w:b/>
          <w:sz w:val="24"/>
          <w:szCs w:val="24"/>
        </w:rPr>
        <w:t>zastupuje</w:t>
      </w:r>
      <w:r w:rsidRPr="00725D87">
        <w:rPr>
          <w:b/>
          <w:sz w:val="24"/>
          <w:szCs w:val="24"/>
        </w:rPr>
        <w:t xml:space="preserve"> PR agentura Stance </w:t>
      </w:r>
      <w:proofErr w:type="spellStart"/>
      <w:r w:rsidRPr="00725D87">
        <w:rPr>
          <w:b/>
          <w:sz w:val="24"/>
          <w:szCs w:val="24"/>
        </w:rPr>
        <w:t>Communications</w:t>
      </w:r>
      <w:proofErr w:type="spellEnd"/>
      <w:r w:rsidRPr="00725D87">
        <w:rPr>
          <w:b/>
          <w:sz w:val="24"/>
          <w:szCs w:val="24"/>
        </w:rPr>
        <w:t xml:space="preserve">, </w:t>
      </w:r>
      <w:r w:rsidR="005760D7">
        <w:rPr>
          <w:b/>
          <w:sz w:val="24"/>
          <w:szCs w:val="24"/>
        </w:rPr>
        <w:t xml:space="preserve">jež </w:t>
      </w:r>
      <w:r>
        <w:rPr>
          <w:b/>
          <w:sz w:val="24"/>
          <w:szCs w:val="24"/>
        </w:rPr>
        <w:t>jí</w:t>
      </w:r>
      <w:r w:rsidRPr="00725D87">
        <w:rPr>
          <w:b/>
          <w:sz w:val="24"/>
          <w:szCs w:val="24"/>
        </w:rPr>
        <w:t xml:space="preserve"> bude zajišťovat komplexní služby v oblasti public relations včetně přípravy komunikační strategie a media relations.</w:t>
      </w:r>
      <w:r w:rsidRPr="00725D87">
        <w:rPr>
          <w:rStyle w:val="Siln"/>
          <w:rFonts w:ascii="Arial" w:hAnsi="Arial" w:cs="Arial"/>
          <w:color w:val="052243"/>
          <w:sz w:val="24"/>
          <w:szCs w:val="24"/>
          <w:shd w:val="clear" w:color="auto" w:fill="FFFFFF"/>
        </w:rPr>
        <w:t> </w:t>
      </w:r>
      <w:r w:rsidRPr="00725D87">
        <w:rPr>
          <w:b/>
          <w:sz w:val="24"/>
          <w:szCs w:val="24"/>
        </w:rPr>
        <w:t xml:space="preserve"> </w:t>
      </w:r>
    </w:p>
    <w:p w:rsidR="00437C01" w:rsidRPr="00725D87" w:rsidRDefault="00437C01" w:rsidP="00437C01">
      <w:pPr>
        <w:jc w:val="both"/>
        <w:rPr>
          <w:sz w:val="24"/>
          <w:szCs w:val="24"/>
        </w:rPr>
      </w:pPr>
      <w:r w:rsidRPr="004909E2">
        <w:rPr>
          <w:sz w:val="24"/>
          <w:szCs w:val="24"/>
        </w:rPr>
        <w:t xml:space="preserve">Obnovitelné zdroje jsou velkým společenským tématem posledních let. Své o tom ví </w:t>
      </w:r>
      <w:r w:rsidR="005760D7" w:rsidRPr="004909E2">
        <w:rPr>
          <w:sz w:val="24"/>
          <w:szCs w:val="24"/>
        </w:rPr>
        <w:t>i</w:t>
      </w:r>
      <w:r w:rsidR="005760D7">
        <w:rPr>
          <w:sz w:val="24"/>
          <w:szCs w:val="24"/>
        </w:rPr>
        <w:t> </w:t>
      </w:r>
      <w:r w:rsidRPr="00725D87">
        <w:rPr>
          <w:sz w:val="24"/>
          <w:szCs w:val="24"/>
        </w:rPr>
        <w:t>skupina</w:t>
      </w:r>
      <w:r>
        <w:rPr>
          <w:sz w:val="24"/>
          <w:szCs w:val="24"/>
        </w:rPr>
        <w:t xml:space="preserve"> spolupracujících firem </w:t>
      </w:r>
      <w:proofErr w:type="spellStart"/>
      <w:r w:rsidRPr="00725D87">
        <w:rPr>
          <w:sz w:val="24"/>
          <w:szCs w:val="24"/>
        </w:rPr>
        <w:t>Ekocesta</w:t>
      </w:r>
      <w:proofErr w:type="spellEnd"/>
      <w:r w:rsidR="005760D7">
        <w:rPr>
          <w:sz w:val="24"/>
          <w:szCs w:val="24"/>
        </w:rPr>
        <w:t>,</w:t>
      </w:r>
      <w:r w:rsidRPr="00725D87">
        <w:rPr>
          <w:sz w:val="24"/>
          <w:szCs w:val="24"/>
        </w:rPr>
        <w:t xml:space="preserve"> a.s.</w:t>
      </w:r>
      <w:r>
        <w:rPr>
          <w:sz w:val="24"/>
          <w:szCs w:val="24"/>
        </w:rPr>
        <w:t xml:space="preserve">, </w:t>
      </w:r>
      <w:r w:rsidRPr="00FC55AC">
        <w:rPr>
          <w:sz w:val="24"/>
          <w:szCs w:val="24"/>
        </w:rPr>
        <w:t xml:space="preserve">která </w:t>
      </w:r>
      <w:r w:rsidRPr="00725D87">
        <w:rPr>
          <w:sz w:val="24"/>
          <w:szCs w:val="24"/>
        </w:rPr>
        <w:t xml:space="preserve">nabízí mnoho možností </w:t>
      </w:r>
      <w:r w:rsidR="00F8046F">
        <w:rPr>
          <w:sz w:val="24"/>
          <w:szCs w:val="24"/>
        </w:rPr>
        <w:t>v oblasti obnovitelných zdrojů energie.</w:t>
      </w:r>
      <w:r>
        <w:rPr>
          <w:sz w:val="24"/>
          <w:szCs w:val="24"/>
        </w:rPr>
        <w:t xml:space="preserve"> </w:t>
      </w:r>
      <w:r w:rsidRPr="009A77CC">
        <w:rPr>
          <w:sz w:val="24"/>
          <w:szCs w:val="24"/>
        </w:rPr>
        <w:t>Jejím hlavním cílem je poskytovat nabídku ucelených energetických služeb v privátní, firemní i státní sféře tak, aby se její klienti co nejvíce přiblížili myšlence uhlíkové neutrality.</w:t>
      </w:r>
      <w:r w:rsidRPr="00725D87">
        <w:rPr>
          <w:b/>
          <w:sz w:val="24"/>
          <w:szCs w:val="24"/>
        </w:rPr>
        <w:t xml:space="preserve"> </w:t>
      </w:r>
      <w:r w:rsidR="00565FA6" w:rsidRPr="00565FA6">
        <w:rPr>
          <w:bCs/>
          <w:i/>
          <w:iCs/>
          <w:sz w:val="24"/>
          <w:szCs w:val="24"/>
        </w:rPr>
        <w:t>„</w:t>
      </w:r>
      <w:r w:rsidR="00695D03">
        <w:rPr>
          <w:i/>
          <w:sz w:val="24"/>
          <w:szCs w:val="24"/>
        </w:rPr>
        <w:t>Jsme dlouhodobým partnerem</w:t>
      </w:r>
      <w:r w:rsidR="00BC3C7A">
        <w:rPr>
          <w:i/>
          <w:sz w:val="24"/>
          <w:szCs w:val="24"/>
        </w:rPr>
        <w:t xml:space="preserve"> našich klientů</w:t>
      </w:r>
      <w:r w:rsidR="00695D03">
        <w:rPr>
          <w:i/>
          <w:sz w:val="24"/>
          <w:szCs w:val="24"/>
        </w:rPr>
        <w:t xml:space="preserve"> v oblasti obnovitelných zdrojů energie</w:t>
      </w:r>
      <w:r w:rsidR="00BC3C7A">
        <w:rPr>
          <w:i/>
          <w:sz w:val="24"/>
          <w:szCs w:val="24"/>
        </w:rPr>
        <w:t>. Kromě samotné instalace FVE zajišťujeme i výkup přebytků</w:t>
      </w:r>
      <w:r w:rsidR="008B3EA5">
        <w:rPr>
          <w:i/>
          <w:sz w:val="24"/>
          <w:szCs w:val="24"/>
        </w:rPr>
        <w:t xml:space="preserve"> energie,</w:t>
      </w:r>
      <w:r w:rsidR="00BC3C7A">
        <w:rPr>
          <w:i/>
          <w:sz w:val="24"/>
          <w:szCs w:val="24"/>
        </w:rPr>
        <w:t xml:space="preserve"> smluvně garantovanou dotaci a také disponujeme dohledovým centrem, které zajistí </w:t>
      </w:r>
      <w:r w:rsidR="00747239">
        <w:rPr>
          <w:i/>
          <w:sz w:val="24"/>
          <w:szCs w:val="24"/>
        </w:rPr>
        <w:t xml:space="preserve">servis a </w:t>
      </w:r>
      <w:r w:rsidR="00BC3C7A">
        <w:rPr>
          <w:i/>
          <w:sz w:val="24"/>
          <w:szCs w:val="24"/>
        </w:rPr>
        <w:t>monitoring FVE 24/7. Jsme první vlaštovkou nového směru</w:t>
      </w:r>
      <w:r w:rsidR="008B3EA5">
        <w:rPr>
          <w:i/>
          <w:sz w:val="24"/>
          <w:szCs w:val="24"/>
        </w:rPr>
        <w:t xml:space="preserve"> </w:t>
      </w:r>
      <w:r w:rsidR="005760D7">
        <w:rPr>
          <w:i/>
          <w:sz w:val="24"/>
          <w:szCs w:val="24"/>
        </w:rPr>
        <w:t xml:space="preserve">v </w:t>
      </w:r>
      <w:r w:rsidR="008B3EA5">
        <w:rPr>
          <w:i/>
          <w:sz w:val="24"/>
          <w:szCs w:val="24"/>
        </w:rPr>
        <w:t>energeti</w:t>
      </w:r>
      <w:r w:rsidR="005760D7">
        <w:rPr>
          <w:i/>
          <w:sz w:val="24"/>
          <w:szCs w:val="24"/>
        </w:rPr>
        <w:t>ce</w:t>
      </w:r>
      <w:r w:rsidR="008B3EA5">
        <w:rPr>
          <w:i/>
          <w:sz w:val="24"/>
          <w:szCs w:val="24"/>
        </w:rPr>
        <w:t>, připravenou postavit se všem výzvám, které obnovitelná energie přinese.</w:t>
      </w:r>
      <w:r w:rsidRPr="00725D87">
        <w:rPr>
          <w:i/>
          <w:sz w:val="24"/>
          <w:szCs w:val="24"/>
        </w:rPr>
        <w:t xml:space="preserve"> Navázání spolupráce </w:t>
      </w:r>
      <w:r w:rsidR="005760D7" w:rsidRPr="00725D87">
        <w:rPr>
          <w:i/>
          <w:sz w:val="24"/>
          <w:szCs w:val="24"/>
        </w:rPr>
        <w:t>s</w:t>
      </w:r>
      <w:r w:rsidR="005760D7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agenturou</w:t>
      </w:r>
      <w:r w:rsidRPr="00725D87">
        <w:rPr>
          <w:i/>
          <w:sz w:val="24"/>
          <w:szCs w:val="24"/>
        </w:rPr>
        <w:t xml:space="preserve"> Stance </w:t>
      </w:r>
      <w:proofErr w:type="spellStart"/>
      <w:r w:rsidRPr="00725D87">
        <w:rPr>
          <w:i/>
          <w:sz w:val="24"/>
          <w:szCs w:val="24"/>
        </w:rPr>
        <w:t>Communications</w:t>
      </w:r>
      <w:proofErr w:type="spellEnd"/>
      <w:r w:rsidRPr="00725D87">
        <w:rPr>
          <w:i/>
          <w:sz w:val="24"/>
          <w:szCs w:val="24"/>
        </w:rPr>
        <w:t xml:space="preserve"> nám umožní dostat tyto a mnohé další možnosti do povědomí </w:t>
      </w:r>
      <w:r>
        <w:rPr>
          <w:i/>
          <w:sz w:val="24"/>
          <w:szCs w:val="24"/>
        </w:rPr>
        <w:t>lidí</w:t>
      </w:r>
      <w:r w:rsidRPr="00725D87">
        <w:rPr>
          <w:i/>
          <w:sz w:val="24"/>
          <w:szCs w:val="24"/>
        </w:rPr>
        <w:t xml:space="preserve">, kteří chtějí vhodně investovat, snížit náklady na provoz nebo zvýšit efektivitu podniku či rodinného domu. Naším cílem je ukázat, že </w:t>
      </w:r>
      <w:r w:rsidR="008B3EA5">
        <w:rPr>
          <w:i/>
          <w:sz w:val="24"/>
          <w:szCs w:val="24"/>
        </w:rPr>
        <w:t>moderní energetika</w:t>
      </w:r>
      <w:r w:rsidR="00747239">
        <w:rPr>
          <w:i/>
          <w:sz w:val="24"/>
          <w:szCs w:val="24"/>
        </w:rPr>
        <w:t xml:space="preserve"> </w:t>
      </w:r>
      <w:r w:rsidRPr="00725D87">
        <w:rPr>
          <w:i/>
          <w:sz w:val="24"/>
          <w:szCs w:val="24"/>
        </w:rPr>
        <w:t xml:space="preserve">najde využití </w:t>
      </w:r>
      <w:r>
        <w:rPr>
          <w:i/>
          <w:sz w:val="24"/>
          <w:szCs w:val="24"/>
        </w:rPr>
        <w:t>na spoustě míst</w:t>
      </w:r>
      <w:r w:rsidRPr="00725D87">
        <w:rPr>
          <w:i/>
          <w:sz w:val="24"/>
          <w:szCs w:val="24"/>
        </w:rPr>
        <w:t>,“</w:t>
      </w:r>
      <w:r w:rsidRPr="00725D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říká </w:t>
      </w:r>
      <w:r w:rsidR="008B3EA5">
        <w:rPr>
          <w:sz w:val="24"/>
          <w:szCs w:val="24"/>
        </w:rPr>
        <w:t xml:space="preserve">Martin </w:t>
      </w:r>
      <w:proofErr w:type="spellStart"/>
      <w:r w:rsidR="008B3EA5">
        <w:rPr>
          <w:sz w:val="24"/>
          <w:szCs w:val="24"/>
        </w:rPr>
        <w:t>Palarčík</w:t>
      </w:r>
      <w:proofErr w:type="spellEnd"/>
      <w:r>
        <w:rPr>
          <w:sz w:val="24"/>
          <w:szCs w:val="24"/>
        </w:rPr>
        <w:t xml:space="preserve">, </w:t>
      </w:r>
      <w:r w:rsidR="008B3EA5">
        <w:rPr>
          <w:sz w:val="24"/>
          <w:szCs w:val="24"/>
        </w:rPr>
        <w:t>generální ředitel</w:t>
      </w:r>
      <w:r>
        <w:rPr>
          <w:sz w:val="24"/>
          <w:szCs w:val="24"/>
        </w:rPr>
        <w:t xml:space="preserve"> společnosti </w:t>
      </w:r>
      <w:proofErr w:type="spellStart"/>
      <w:r>
        <w:rPr>
          <w:sz w:val="24"/>
          <w:szCs w:val="24"/>
        </w:rPr>
        <w:t>Ekocesta</w:t>
      </w:r>
      <w:proofErr w:type="spellEnd"/>
      <w:r>
        <w:rPr>
          <w:sz w:val="24"/>
          <w:szCs w:val="24"/>
        </w:rPr>
        <w:t xml:space="preserve">. </w:t>
      </w:r>
    </w:p>
    <w:p w:rsidR="00437C01" w:rsidRDefault="00437C01" w:rsidP="00437C01">
      <w:pPr>
        <w:jc w:val="both"/>
        <w:rPr>
          <w:sz w:val="24"/>
          <w:szCs w:val="24"/>
        </w:rPr>
      </w:pPr>
      <w:r w:rsidRPr="00725D87">
        <w:rPr>
          <w:i/>
          <w:sz w:val="24"/>
          <w:szCs w:val="24"/>
        </w:rPr>
        <w:t>„</w:t>
      </w:r>
      <w:r w:rsidRPr="00AA7E0F">
        <w:rPr>
          <w:i/>
          <w:sz w:val="24"/>
          <w:szCs w:val="24"/>
        </w:rPr>
        <w:t xml:space="preserve">Těší nás, že spoluprací se skupinou </w:t>
      </w:r>
      <w:proofErr w:type="spellStart"/>
      <w:r w:rsidRPr="00AA7E0F">
        <w:rPr>
          <w:i/>
          <w:sz w:val="24"/>
          <w:szCs w:val="24"/>
        </w:rPr>
        <w:t>Ekocesta</w:t>
      </w:r>
      <w:proofErr w:type="spellEnd"/>
      <w:r w:rsidRPr="00AA7E0F">
        <w:rPr>
          <w:i/>
          <w:sz w:val="24"/>
          <w:szCs w:val="24"/>
        </w:rPr>
        <w:t xml:space="preserve"> podporujeme čtyři české firmy. </w:t>
      </w:r>
      <w:r w:rsidRPr="00725D87">
        <w:rPr>
          <w:i/>
          <w:sz w:val="24"/>
          <w:szCs w:val="24"/>
        </w:rPr>
        <w:t xml:space="preserve">Věříme, že se nám podaří využít našich dlouholetých zkušeností v oblasti PR k tomu, abychom ukázali </w:t>
      </w:r>
      <w:r>
        <w:rPr>
          <w:i/>
          <w:sz w:val="24"/>
          <w:szCs w:val="24"/>
        </w:rPr>
        <w:t>současné</w:t>
      </w:r>
      <w:r w:rsidRPr="00725D87">
        <w:rPr>
          <w:i/>
          <w:sz w:val="24"/>
          <w:szCs w:val="24"/>
        </w:rPr>
        <w:t xml:space="preserve"> možnosti </w:t>
      </w:r>
      <w:r w:rsidR="008B3EA5">
        <w:rPr>
          <w:i/>
          <w:sz w:val="24"/>
          <w:szCs w:val="24"/>
        </w:rPr>
        <w:t>využití obnovitelných zdrojů</w:t>
      </w:r>
      <w:r>
        <w:rPr>
          <w:i/>
          <w:sz w:val="24"/>
          <w:szCs w:val="24"/>
        </w:rPr>
        <w:t xml:space="preserve"> </w:t>
      </w:r>
      <w:r w:rsidR="00747239">
        <w:rPr>
          <w:i/>
          <w:sz w:val="24"/>
          <w:szCs w:val="24"/>
        </w:rPr>
        <w:t xml:space="preserve">energie </w:t>
      </w:r>
      <w:r>
        <w:rPr>
          <w:i/>
          <w:sz w:val="24"/>
          <w:szCs w:val="24"/>
        </w:rPr>
        <w:t>nejen pro vlastníky rodinných domů, ale i například pro</w:t>
      </w:r>
      <w:r w:rsidR="008B3EA5">
        <w:rPr>
          <w:i/>
          <w:sz w:val="24"/>
          <w:szCs w:val="24"/>
        </w:rPr>
        <w:t xml:space="preserve"> firmy nebo </w:t>
      </w:r>
      <w:r>
        <w:rPr>
          <w:i/>
          <w:sz w:val="24"/>
          <w:szCs w:val="24"/>
        </w:rPr>
        <w:t>majitele dalších ploch vhodných pro FVE</w:t>
      </w:r>
      <w:r w:rsidRPr="00725D87">
        <w:rPr>
          <w:i/>
          <w:sz w:val="24"/>
          <w:szCs w:val="24"/>
        </w:rPr>
        <w:t xml:space="preserve">,“ </w:t>
      </w:r>
      <w:r w:rsidRPr="00725D87">
        <w:rPr>
          <w:sz w:val="24"/>
          <w:szCs w:val="24"/>
        </w:rPr>
        <w:t xml:space="preserve">říká Michal Růžička, </w:t>
      </w:r>
      <w:proofErr w:type="spellStart"/>
      <w:r w:rsidRPr="00725D87">
        <w:rPr>
          <w:sz w:val="24"/>
          <w:szCs w:val="24"/>
        </w:rPr>
        <w:t>development</w:t>
      </w:r>
      <w:proofErr w:type="spellEnd"/>
      <w:r w:rsidRPr="00725D87">
        <w:rPr>
          <w:sz w:val="24"/>
          <w:szCs w:val="24"/>
        </w:rPr>
        <w:t xml:space="preserve"> </w:t>
      </w:r>
      <w:proofErr w:type="spellStart"/>
      <w:r w:rsidRPr="00725D87">
        <w:rPr>
          <w:sz w:val="24"/>
          <w:szCs w:val="24"/>
        </w:rPr>
        <w:t>director</w:t>
      </w:r>
      <w:proofErr w:type="spellEnd"/>
      <w:r w:rsidRPr="00725D87">
        <w:rPr>
          <w:sz w:val="24"/>
          <w:szCs w:val="24"/>
        </w:rPr>
        <w:t xml:space="preserve"> společnosti Stance </w:t>
      </w:r>
      <w:proofErr w:type="spellStart"/>
      <w:r w:rsidRPr="00725D87">
        <w:rPr>
          <w:sz w:val="24"/>
          <w:szCs w:val="24"/>
        </w:rPr>
        <w:t>Communications</w:t>
      </w:r>
      <w:proofErr w:type="spellEnd"/>
      <w:r w:rsidRPr="00725D87">
        <w:rPr>
          <w:sz w:val="24"/>
          <w:szCs w:val="24"/>
        </w:rPr>
        <w:t>.</w:t>
      </w:r>
    </w:p>
    <w:p w:rsidR="00437C01" w:rsidRDefault="00437C01" w:rsidP="00437C01">
      <w:pPr>
        <w:jc w:val="both"/>
        <w:rPr>
          <w:b/>
          <w:color w:val="43B02A"/>
          <w:sz w:val="24"/>
          <w:szCs w:val="24"/>
        </w:rPr>
      </w:pPr>
      <w:r w:rsidRPr="004909E2">
        <w:rPr>
          <w:b/>
          <w:color w:val="43B02A"/>
          <w:sz w:val="24"/>
          <w:szCs w:val="24"/>
        </w:rPr>
        <w:t xml:space="preserve">O </w:t>
      </w:r>
      <w:proofErr w:type="spellStart"/>
      <w:r w:rsidRPr="004909E2">
        <w:rPr>
          <w:b/>
          <w:color w:val="43B02A"/>
          <w:sz w:val="24"/>
          <w:szCs w:val="24"/>
        </w:rPr>
        <w:t>Ekocestě</w:t>
      </w:r>
      <w:proofErr w:type="spellEnd"/>
    </w:p>
    <w:p w:rsidR="00437C01" w:rsidRDefault="00437C01" w:rsidP="00437C01">
      <w:pPr>
        <w:jc w:val="both"/>
        <w:rPr>
          <w:sz w:val="24"/>
          <w:szCs w:val="24"/>
        </w:rPr>
      </w:pPr>
      <w:proofErr w:type="spellStart"/>
      <w:r w:rsidRPr="00FC55AC">
        <w:rPr>
          <w:sz w:val="24"/>
          <w:szCs w:val="24"/>
        </w:rPr>
        <w:t>Ekocesta</w:t>
      </w:r>
      <w:proofErr w:type="spellEnd"/>
      <w:r w:rsidRPr="00FC55AC">
        <w:rPr>
          <w:sz w:val="24"/>
          <w:szCs w:val="24"/>
        </w:rPr>
        <w:t xml:space="preserve"> je skupina spolupracujících firem, které se zaměřují na </w:t>
      </w:r>
      <w:r w:rsidR="005760D7" w:rsidRPr="00FC55AC">
        <w:rPr>
          <w:sz w:val="24"/>
          <w:szCs w:val="24"/>
        </w:rPr>
        <w:t>poskyt</w:t>
      </w:r>
      <w:r w:rsidR="005760D7">
        <w:rPr>
          <w:sz w:val="24"/>
          <w:szCs w:val="24"/>
        </w:rPr>
        <w:t xml:space="preserve">ování </w:t>
      </w:r>
      <w:r w:rsidRPr="00FC55AC">
        <w:rPr>
          <w:sz w:val="24"/>
          <w:szCs w:val="24"/>
        </w:rPr>
        <w:t>ekologických energetických řešení pro firemní i privátní sféru s cílem snížení emisí CO</w:t>
      </w:r>
      <w:r w:rsidR="00167EEB" w:rsidRPr="00167EEB">
        <w:rPr>
          <w:sz w:val="24"/>
          <w:szCs w:val="24"/>
          <w:vertAlign w:val="subscript"/>
        </w:rPr>
        <w:t>2</w:t>
      </w:r>
      <w:r w:rsidRPr="00FC55AC">
        <w:rPr>
          <w:sz w:val="24"/>
          <w:szCs w:val="24"/>
        </w:rPr>
        <w:t xml:space="preserve"> v ČR.</w:t>
      </w:r>
      <w:r>
        <w:rPr>
          <w:sz w:val="24"/>
          <w:szCs w:val="24"/>
        </w:rPr>
        <w:t xml:space="preserve"> </w:t>
      </w:r>
      <w:r w:rsidRPr="00FC55AC">
        <w:rPr>
          <w:sz w:val="24"/>
          <w:szCs w:val="24"/>
        </w:rPr>
        <w:t>Hlavní myšlenkou je poskytnutí ucelené nabídky energetických služeb tak, aby se zákazníci co nejvíce přiblíži</w:t>
      </w:r>
      <w:r w:rsidR="005760D7">
        <w:rPr>
          <w:sz w:val="24"/>
          <w:szCs w:val="24"/>
        </w:rPr>
        <w:t>li</w:t>
      </w:r>
      <w:r w:rsidRPr="00FC55AC">
        <w:rPr>
          <w:sz w:val="24"/>
          <w:szCs w:val="24"/>
        </w:rPr>
        <w:t xml:space="preserve"> myšlence uhlíkové neutrality.</w:t>
      </w:r>
      <w:r>
        <w:rPr>
          <w:sz w:val="24"/>
          <w:szCs w:val="24"/>
        </w:rPr>
        <w:t xml:space="preserve"> </w:t>
      </w:r>
      <w:r w:rsidRPr="00FC55AC">
        <w:rPr>
          <w:sz w:val="24"/>
          <w:szCs w:val="24"/>
        </w:rPr>
        <w:t>Více informací na</w:t>
      </w:r>
      <w:r>
        <w:rPr>
          <w:rFonts w:ascii="Arial" w:hAnsi="Arial" w:cs="Arial"/>
          <w:color w:val="052243"/>
          <w:shd w:val="clear" w:color="auto" w:fill="FFFFFF"/>
        </w:rPr>
        <w:t xml:space="preserve"> </w:t>
      </w:r>
      <w:hyperlink r:id="rId10" w:history="1">
        <w:r w:rsidRPr="00910059">
          <w:rPr>
            <w:rStyle w:val="Hypertextovodkaz"/>
            <w:rFonts w:ascii="Arial" w:hAnsi="Arial" w:cs="Arial"/>
            <w:shd w:val="clear" w:color="auto" w:fill="FFFFFF"/>
          </w:rPr>
          <w:t>www.ekocesta.eu</w:t>
        </w:r>
      </w:hyperlink>
      <w:r>
        <w:rPr>
          <w:rFonts w:ascii="Arial" w:hAnsi="Arial" w:cs="Arial"/>
          <w:color w:val="052243"/>
          <w:shd w:val="clear" w:color="auto" w:fill="FFFFFF"/>
        </w:rPr>
        <w:t xml:space="preserve">. </w:t>
      </w:r>
    </w:p>
    <w:p w:rsidR="00437C01" w:rsidRPr="00C650C1" w:rsidRDefault="00437C01" w:rsidP="00437C01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43B02A"/>
          <w:lang w:eastAsia="en-US"/>
        </w:rPr>
      </w:pPr>
      <w:r w:rsidRPr="00C650C1">
        <w:rPr>
          <w:rFonts w:asciiTheme="minorHAnsi" w:eastAsiaTheme="minorHAnsi" w:hAnsiTheme="minorHAnsi" w:cstheme="minorBidi"/>
          <w:b/>
          <w:color w:val="43B02A"/>
          <w:lang w:eastAsia="en-US"/>
        </w:rPr>
        <w:t>O Stance Communications</w:t>
      </w:r>
    </w:p>
    <w:p w:rsidR="00437C01" w:rsidRPr="00043EAA" w:rsidRDefault="00437C01" w:rsidP="00437C01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43B02A"/>
          <w:lang w:eastAsia="en-US"/>
        </w:rPr>
      </w:pPr>
    </w:p>
    <w:p w:rsidR="00437C01" w:rsidRDefault="00437C01" w:rsidP="00437C0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FC55AC">
        <w:rPr>
          <w:rFonts w:asciiTheme="minorHAnsi" w:eastAsiaTheme="minorHAnsi" w:hAnsiTheme="minorHAnsi" w:cstheme="minorBidi"/>
          <w:lang w:eastAsia="en-US"/>
        </w:rPr>
        <w:t xml:space="preserve">Nezávislá PR agentura Stance Communications, s.r.o., působí na českém trhu od roku 2004. V roce 2008 byla přijata za právoplatného člena Asociace Public Relations Agentur (APRA). Stala se tak další certifikovanou agenturou v oblasti vztahů s veřejností. Stance </w:t>
      </w:r>
      <w:r w:rsidRPr="00FC55AC">
        <w:rPr>
          <w:rFonts w:asciiTheme="minorHAnsi" w:eastAsiaTheme="minorHAnsi" w:hAnsiTheme="minorHAnsi" w:cstheme="minorBidi"/>
          <w:lang w:eastAsia="en-US"/>
        </w:rPr>
        <w:lastRenderedPageBreak/>
        <w:t>Communications sídlí v Praze a má pobočku také v Ostravě. Více informací na </w:t>
      </w:r>
      <w:hyperlink r:id="rId11" w:history="1">
        <w:r w:rsidRPr="00FC55AC">
          <w:rPr>
            <w:rStyle w:val="Hypertextovodkaz"/>
            <w:rFonts w:asciiTheme="minorHAnsi" w:eastAsiaTheme="minorHAnsi" w:hAnsiTheme="minorHAnsi" w:cstheme="minorBidi"/>
            <w:lang w:eastAsia="en-US"/>
          </w:rPr>
          <w:t>www.stance.cz</w:t>
        </w:r>
      </w:hyperlink>
      <w:r w:rsidRPr="00FC55AC">
        <w:rPr>
          <w:rFonts w:asciiTheme="minorHAnsi" w:eastAsiaTheme="minorHAnsi" w:hAnsiTheme="minorHAnsi" w:cstheme="minorBidi"/>
          <w:lang w:eastAsia="en-US"/>
        </w:rPr>
        <w:t>.</w:t>
      </w:r>
    </w:p>
    <w:p w:rsidR="00437C01" w:rsidRPr="00043EAA" w:rsidRDefault="00437C01" w:rsidP="00437C01">
      <w:pPr>
        <w:jc w:val="both"/>
        <w:rPr>
          <w:sz w:val="24"/>
          <w:szCs w:val="24"/>
        </w:rPr>
      </w:pPr>
    </w:p>
    <w:p w:rsidR="00437C01" w:rsidRPr="00725D87" w:rsidRDefault="00437C01" w:rsidP="00437C01">
      <w:pPr>
        <w:rPr>
          <w:b/>
          <w:color w:val="43B02A"/>
          <w:sz w:val="24"/>
          <w:szCs w:val="24"/>
        </w:rPr>
      </w:pPr>
      <w:r w:rsidRPr="00725D87">
        <w:rPr>
          <w:b/>
          <w:color w:val="43B02A"/>
          <w:sz w:val="24"/>
          <w:szCs w:val="24"/>
        </w:rPr>
        <w:t>Kontakt pro média</w:t>
      </w:r>
    </w:p>
    <w:p w:rsidR="00437C01" w:rsidRPr="00725D87" w:rsidRDefault="00437C01" w:rsidP="00437C01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>Kristýna Dolejšová</w:t>
      </w:r>
    </w:p>
    <w:p w:rsidR="00437C01" w:rsidRPr="00725D87" w:rsidRDefault="00437C01" w:rsidP="00437C01">
      <w:pPr>
        <w:spacing w:after="0"/>
        <w:jc w:val="both"/>
        <w:rPr>
          <w:sz w:val="24"/>
          <w:szCs w:val="24"/>
        </w:rPr>
      </w:pPr>
      <w:proofErr w:type="spellStart"/>
      <w:r w:rsidRPr="00725D87">
        <w:rPr>
          <w:sz w:val="24"/>
          <w:szCs w:val="24"/>
        </w:rPr>
        <w:t>Account</w:t>
      </w:r>
      <w:proofErr w:type="spellEnd"/>
      <w:r w:rsidRPr="00725D87">
        <w:rPr>
          <w:sz w:val="24"/>
          <w:szCs w:val="24"/>
        </w:rPr>
        <w:t xml:space="preserve"> </w:t>
      </w:r>
      <w:proofErr w:type="spellStart"/>
      <w:r w:rsidRPr="00725D87">
        <w:rPr>
          <w:sz w:val="24"/>
          <w:szCs w:val="24"/>
        </w:rPr>
        <w:t>Manager</w:t>
      </w:r>
      <w:proofErr w:type="spellEnd"/>
    </w:p>
    <w:p w:rsidR="00437C01" w:rsidRPr="00725D87" w:rsidRDefault="00437C01" w:rsidP="00437C01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>Stance Communications, s.r.o.</w:t>
      </w:r>
    </w:p>
    <w:p w:rsidR="00437C01" w:rsidRPr="00725D87" w:rsidRDefault="00437C01" w:rsidP="00437C01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>Tel.: + 420 602 141 313</w:t>
      </w:r>
    </w:p>
    <w:p w:rsidR="00437C01" w:rsidRPr="00725D87" w:rsidRDefault="00437C01" w:rsidP="00437C01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 xml:space="preserve">E-mail: </w:t>
      </w:r>
      <w:hyperlink r:id="rId12" w:history="1">
        <w:r w:rsidRPr="00725D87">
          <w:rPr>
            <w:sz w:val="24"/>
            <w:szCs w:val="24"/>
          </w:rPr>
          <w:t>kristyna.dolejsova@stance.cz</w:t>
        </w:r>
      </w:hyperlink>
    </w:p>
    <w:p w:rsidR="00437C01" w:rsidRDefault="00437C01" w:rsidP="00437C01">
      <w:pPr>
        <w:jc w:val="both"/>
        <w:rPr>
          <w:b/>
        </w:rPr>
      </w:pPr>
    </w:p>
    <w:p w:rsidR="00437C01" w:rsidRDefault="00437C01" w:rsidP="00437C01">
      <w:pPr>
        <w:jc w:val="both"/>
      </w:pPr>
    </w:p>
    <w:p w:rsidR="00437C01" w:rsidRPr="00524261" w:rsidRDefault="00437C01" w:rsidP="00437C01">
      <w:pPr>
        <w:rPr>
          <w:b/>
        </w:rPr>
      </w:pPr>
    </w:p>
    <w:p w:rsidR="0087326C" w:rsidRDefault="00C25810"/>
    <w:sectPr w:rsidR="0087326C" w:rsidSect="00A642B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85" w:rsidRDefault="002E3885">
      <w:pPr>
        <w:spacing w:after="0" w:line="240" w:lineRule="auto"/>
      </w:pPr>
      <w:r>
        <w:separator/>
      </w:r>
    </w:p>
  </w:endnote>
  <w:endnote w:type="continuationSeparator" w:id="0">
    <w:p w:rsidR="002E3885" w:rsidRDefault="002E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85" w:rsidRDefault="002E3885">
      <w:pPr>
        <w:spacing w:after="0" w:line="240" w:lineRule="auto"/>
      </w:pPr>
      <w:r>
        <w:separator/>
      </w:r>
    </w:p>
  </w:footnote>
  <w:footnote w:type="continuationSeparator" w:id="0">
    <w:p w:rsidR="002E3885" w:rsidRDefault="002E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87" w:rsidRDefault="00FF06B7" w:rsidP="00725D87">
    <w:pPr>
      <w:spacing w:after="0" w:line="240" w:lineRule="auto"/>
      <w:rPr>
        <w:noProof/>
        <w:sz w:val="24"/>
      </w:rPr>
    </w:pPr>
    <w:r>
      <w:rPr>
        <w:noProof/>
        <w:sz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3746500</wp:posOffset>
          </wp:positionH>
          <wp:positionV relativeFrom="paragraph">
            <wp:posOffset>-80010</wp:posOffset>
          </wp:positionV>
          <wp:extent cx="1871980" cy="502285"/>
          <wp:effectExtent l="19050" t="0" r="0" b="0"/>
          <wp:wrapNone/>
          <wp:docPr id="3" name="Obrázek 0" descr="EKOCES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CESTA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98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2350770</wp:posOffset>
          </wp:positionH>
          <wp:positionV relativeFrom="paragraph">
            <wp:posOffset>-455930</wp:posOffset>
          </wp:positionV>
          <wp:extent cx="1351280" cy="1346835"/>
          <wp:effectExtent l="19050" t="0" r="1270" b="0"/>
          <wp:wrapNone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1280" cy="134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5D87" w:rsidRPr="004D05CF" w:rsidRDefault="00FF06B7" w:rsidP="00725D87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  <w:r>
      <w:rPr>
        <w:noProof/>
        <w:sz w:val="24"/>
      </w:rPr>
      <w:t xml:space="preserve"> </w:t>
    </w:r>
  </w:p>
  <w:p w:rsidR="00725D87" w:rsidRDefault="00C25810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01"/>
    <w:rsid w:val="00070062"/>
    <w:rsid w:val="0011240A"/>
    <w:rsid w:val="00167EEB"/>
    <w:rsid w:val="001C36DA"/>
    <w:rsid w:val="002E3885"/>
    <w:rsid w:val="00382411"/>
    <w:rsid w:val="00437C01"/>
    <w:rsid w:val="005449D5"/>
    <w:rsid w:val="00565FA6"/>
    <w:rsid w:val="005760D7"/>
    <w:rsid w:val="00695D03"/>
    <w:rsid w:val="00747239"/>
    <w:rsid w:val="00896388"/>
    <w:rsid w:val="008B3EA5"/>
    <w:rsid w:val="00AE44C2"/>
    <w:rsid w:val="00BC3C7A"/>
    <w:rsid w:val="00C10940"/>
    <w:rsid w:val="00C25810"/>
    <w:rsid w:val="00CA12CE"/>
    <w:rsid w:val="00CF5969"/>
    <w:rsid w:val="00D675CF"/>
    <w:rsid w:val="00DA0012"/>
    <w:rsid w:val="00E51AAD"/>
    <w:rsid w:val="00F54026"/>
    <w:rsid w:val="00F8046F"/>
    <w:rsid w:val="00FE2AE0"/>
    <w:rsid w:val="00F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37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C01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437C0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3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C01"/>
  </w:style>
  <w:style w:type="character" w:styleId="Hypertextovodkaz">
    <w:name w:val="Hyperlink"/>
    <w:basedOn w:val="Standardnpsmoodstavce"/>
    <w:uiPriority w:val="99"/>
    <w:unhideWhenUsed/>
    <w:rsid w:val="00437C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C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yna.dolejsova@stance.cz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nc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kocesta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EC15410322C4CBE4D7B9324761AF1" ma:contentTypeVersion="12" ma:contentTypeDescription="Vytvoří nový dokument" ma:contentTypeScope="" ma:versionID="2d3534b023b774a1b5817c5c83ee3399">
  <xsd:schema xmlns:xsd="http://www.w3.org/2001/XMLSchema" xmlns:xs="http://www.w3.org/2001/XMLSchema" xmlns:p="http://schemas.microsoft.com/office/2006/metadata/properties" xmlns:ns2="e6dd2e67-1fe7-494a-8ad9-8d2a9a2d09bb" xmlns:ns3="d7c8b427-c65e-4acc-aef5-9cdf27eab4b3" targetNamespace="http://schemas.microsoft.com/office/2006/metadata/properties" ma:root="true" ma:fieldsID="d03498f2a8b881614a5337894a91a954" ns2:_="" ns3:_="">
    <xsd:import namespace="e6dd2e67-1fe7-494a-8ad9-8d2a9a2d09bb"/>
    <xsd:import namespace="d7c8b427-c65e-4acc-aef5-9cdf27ea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e67-1fe7-494a-8ad9-8d2a9a2d0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8b427-c65e-4acc-aef5-9cdf27eab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7E227DB-5282-4F20-AFAB-4D8F05350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d2e67-1fe7-494a-8ad9-8d2a9a2d09bb"/>
    <ds:schemaRef ds:uri="d7c8b427-c65e-4acc-aef5-9cdf27ea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66CE5-1062-4189-BC59-35824DF1C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95BE2-9CDF-4C6C-894B-DA9769970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0D076-F40A-4AAD-BE22-03AF078F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Exnerová Vladimíra</dc:creator>
  <cp:lastModifiedBy>Dolejšová Kristýna</cp:lastModifiedBy>
  <cp:revision>4</cp:revision>
  <dcterms:created xsi:type="dcterms:W3CDTF">2021-09-27T08:51:00Z</dcterms:created>
  <dcterms:modified xsi:type="dcterms:W3CDTF">2021-10-07T06:26:00Z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0x010100DCDEC15410322C4CBE4D7B9324761AF1</vt:lpwstr>
  </property>
</Properties>
</file>