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A3" w:rsidRPr="00AA5539" w:rsidRDefault="003566A3" w:rsidP="009730A0">
      <w:pPr>
        <w:jc w:val="both"/>
        <w:rPr>
          <w:b/>
          <w:color w:val="E36C0A" w:themeColor="accent6" w:themeShade="BF"/>
          <w:sz w:val="28"/>
          <w:szCs w:val="28"/>
          <w:lang w:val="cs-CZ"/>
        </w:rPr>
      </w:pPr>
      <w:bookmarkStart w:id="0" w:name="OLE_LINK1"/>
      <w:bookmarkStart w:id="1" w:name="OLE_LINK2"/>
      <w:bookmarkStart w:id="2" w:name="OLE_LINK5"/>
      <w:bookmarkStart w:id="3" w:name="OLE_LINK6"/>
      <w:r w:rsidRPr="00AA5539">
        <w:rPr>
          <w:b/>
          <w:color w:val="E36C0A" w:themeColor="accent6" w:themeShade="BF"/>
          <w:sz w:val="28"/>
          <w:szCs w:val="28"/>
          <w:lang w:val="cs-CZ"/>
        </w:rPr>
        <w:t>České děti se pomocí Hravého finančníka učí šetrnému nakládání s</w:t>
      </w:r>
      <w:r w:rsidR="00300392" w:rsidRPr="00AA5539">
        <w:rPr>
          <w:b/>
          <w:color w:val="E36C0A" w:themeColor="accent6" w:themeShade="BF"/>
          <w:sz w:val="28"/>
          <w:szCs w:val="28"/>
          <w:lang w:val="cs-CZ"/>
        </w:rPr>
        <w:t> </w:t>
      </w:r>
      <w:r w:rsidRPr="00AA5539">
        <w:rPr>
          <w:b/>
          <w:color w:val="E36C0A" w:themeColor="accent6" w:themeShade="BF"/>
          <w:sz w:val="28"/>
          <w:szCs w:val="28"/>
          <w:lang w:val="cs-CZ"/>
        </w:rPr>
        <w:t>penězi</w:t>
      </w:r>
    </w:p>
    <w:p w:rsidR="00300392" w:rsidRPr="00AA5539" w:rsidRDefault="00300392" w:rsidP="009730A0">
      <w:pPr>
        <w:jc w:val="both"/>
        <w:rPr>
          <w:b/>
          <w:lang w:val="cs-CZ"/>
        </w:rPr>
      </w:pPr>
      <w:r w:rsidRPr="00AA5539">
        <w:rPr>
          <w:b/>
          <w:lang w:val="cs-CZ"/>
        </w:rPr>
        <w:t xml:space="preserve">Celkem 1 200 dětí z 50 škol a dětských domovů se díky projektu ING Bank Hravý finančník seznámilo se základy finanční gramotnosti. Projekt, který má děti naučit správnému zacházení s penězi, běží díky dobrovolníkům z řad zaměstnanců banky již </w:t>
      </w:r>
      <w:r w:rsidR="004A10E7">
        <w:rPr>
          <w:b/>
          <w:lang w:val="cs-CZ"/>
        </w:rPr>
        <w:t xml:space="preserve">téměř tři </w:t>
      </w:r>
      <w:r w:rsidRPr="00AA5539">
        <w:rPr>
          <w:b/>
          <w:lang w:val="cs-CZ"/>
        </w:rPr>
        <w:t>roky.</w:t>
      </w:r>
    </w:p>
    <w:p w:rsidR="00300392" w:rsidRDefault="00300392" w:rsidP="009730A0">
      <w:pPr>
        <w:autoSpaceDE w:val="0"/>
        <w:autoSpaceDN w:val="0"/>
        <w:adjustRightInd w:val="0"/>
        <w:spacing w:after="0"/>
        <w:jc w:val="both"/>
        <w:rPr>
          <w:lang w:val="cs-CZ"/>
        </w:rPr>
      </w:pPr>
      <w:r w:rsidRPr="00AA5539">
        <w:rPr>
          <w:lang w:val="cs-CZ"/>
        </w:rPr>
        <w:t>Finanční gramotnost rozhodně není něco, s čím by se člověk narodil. Jde o naučené kompetence, které násl</w:t>
      </w:r>
      <w:r w:rsidR="002E03A1">
        <w:rPr>
          <w:lang w:val="cs-CZ"/>
        </w:rPr>
        <w:t xml:space="preserve">edně uplatňujeme v každodenních </w:t>
      </w:r>
      <w:r w:rsidR="00F86EA5">
        <w:rPr>
          <w:lang w:val="cs-CZ"/>
        </w:rPr>
        <w:t xml:space="preserve">jednáních </w:t>
      </w:r>
      <w:r w:rsidRPr="00AA5539">
        <w:rPr>
          <w:lang w:val="cs-CZ"/>
        </w:rPr>
        <w:t>a které z nás dělají zodpovědné účastníky na finančním trhu. Finančně gramotný občan se orientuje v problematice vlastních financí a je schopen odpovědně spravovat rodinný rozpočet</w:t>
      </w:r>
      <w:r w:rsidR="00322804">
        <w:rPr>
          <w:lang w:val="cs-CZ"/>
        </w:rPr>
        <w:t>.</w:t>
      </w:r>
      <w:r w:rsidR="00322804" w:rsidRPr="00322804">
        <w:rPr>
          <w:lang w:val="cs-CZ"/>
        </w:rPr>
        <w:t xml:space="preserve"> Z průzkumu, který provedlo Ministerstvo financí v roce 2015, však vyplývá, že r</w:t>
      </w:r>
      <w:r w:rsidR="00C4728D">
        <w:rPr>
          <w:lang w:val="cs-CZ"/>
        </w:rPr>
        <w:t>ozpočet</w:t>
      </w:r>
      <w:r w:rsidR="00942DF0">
        <w:rPr>
          <w:lang w:val="cs-CZ"/>
        </w:rPr>
        <w:t xml:space="preserve"> si</w:t>
      </w:r>
      <w:r w:rsidR="00C4728D">
        <w:rPr>
          <w:lang w:val="cs-CZ"/>
        </w:rPr>
        <w:t xml:space="preserve"> nesestavuje 57 % </w:t>
      </w:r>
      <w:r w:rsidR="00322804" w:rsidRPr="00322804">
        <w:rPr>
          <w:lang w:val="cs-CZ"/>
        </w:rPr>
        <w:t>českých domácností.</w:t>
      </w:r>
      <w:r w:rsidR="00C4728D">
        <w:rPr>
          <w:lang w:val="cs-CZ"/>
        </w:rPr>
        <w:t xml:space="preserve"> </w:t>
      </w:r>
      <w:r w:rsidR="00C4728D" w:rsidRPr="00C4728D">
        <w:rPr>
          <w:lang w:val="cs-CZ"/>
        </w:rPr>
        <w:t>Celkem 64 % osob pak vykazuje nízkou nebo spíše</w:t>
      </w:r>
      <w:r w:rsidR="00C4728D">
        <w:rPr>
          <w:lang w:val="cs-CZ"/>
        </w:rPr>
        <w:t xml:space="preserve"> </w:t>
      </w:r>
      <w:r w:rsidR="00C4728D" w:rsidRPr="00C4728D">
        <w:rPr>
          <w:lang w:val="cs-CZ"/>
        </w:rPr>
        <w:t>nízkou ekonomickou zodpovědnost.</w:t>
      </w:r>
      <w:r w:rsidRPr="00AA5539">
        <w:rPr>
          <w:lang w:val="cs-CZ"/>
        </w:rPr>
        <w:t xml:space="preserve"> </w:t>
      </w:r>
      <w:r w:rsidR="00ED6E8A">
        <w:rPr>
          <w:lang w:val="cs-CZ"/>
        </w:rPr>
        <w:t>Zajímavé</w:t>
      </w:r>
      <w:r w:rsidR="005E2E14">
        <w:rPr>
          <w:lang w:val="cs-CZ"/>
        </w:rPr>
        <w:t xml:space="preserve"> také</w:t>
      </w:r>
      <w:r w:rsidR="00ED6E8A">
        <w:rPr>
          <w:lang w:val="cs-CZ"/>
        </w:rPr>
        <w:t xml:space="preserve"> je, že </w:t>
      </w:r>
      <w:r w:rsidR="009E794C">
        <w:rPr>
          <w:lang w:val="cs-CZ"/>
        </w:rPr>
        <w:t>p</w:t>
      </w:r>
      <w:r w:rsidR="009E794C" w:rsidRPr="009E794C">
        <w:rPr>
          <w:lang w:val="cs-CZ"/>
        </w:rPr>
        <w:t>řehled o osobních financích i financích domá</w:t>
      </w:r>
      <w:r w:rsidR="009E794C">
        <w:rPr>
          <w:lang w:val="cs-CZ"/>
        </w:rPr>
        <w:t xml:space="preserve">cnosti </w:t>
      </w:r>
      <w:r w:rsidR="009E794C" w:rsidRPr="009E794C">
        <w:rPr>
          <w:lang w:val="cs-CZ"/>
        </w:rPr>
        <w:t>mají především lidé ve vě</w:t>
      </w:r>
      <w:r w:rsidR="008E1DEC">
        <w:rPr>
          <w:lang w:val="cs-CZ"/>
        </w:rPr>
        <w:t xml:space="preserve">ku od </w:t>
      </w:r>
      <w:r w:rsidR="009E794C" w:rsidRPr="009E794C">
        <w:rPr>
          <w:lang w:val="cs-CZ"/>
        </w:rPr>
        <w:t>45 let výše</w:t>
      </w:r>
      <w:r w:rsidR="00ED6E8A" w:rsidRPr="00ED6E8A">
        <w:rPr>
          <w:lang w:val="cs-CZ"/>
        </w:rPr>
        <w:t>.</w:t>
      </w:r>
      <w:r w:rsidR="008E1DEC">
        <w:rPr>
          <w:lang w:val="cs-CZ"/>
        </w:rPr>
        <w:t xml:space="preserve"> Přitom se spravováním vlastních financí mají</w:t>
      </w:r>
      <w:r w:rsidR="00B91F48">
        <w:rPr>
          <w:lang w:val="cs-CZ"/>
        </w:rPr>
        <w:t xml:space="preserve"> zkušenost</w:t>
      </w:r>
      <w:r w:rsidR="008E1DEC">
        <w:rPr>
          <w:lang w:val="cs-CZ"/>
        </w:rPr>
        <w:t xml:space="preserve"> už dospívající jedinci. </w:t>
      </w:r>
      <w:r w:rsidR="0014411B">
        <w:rPr>
          <w:lang w:val="cs-CZ"/>
        </w:rPr>
        <w:t>Existuje tedy způsob, jak</w:t>
      </w:r>
      <w:r w:rsidR="008E1DEC">
        <w:rPr>
          <w:lang w:val="cs-CZ"/>
        </w:rPr>
        <w:t xml:space="preserve"> u Čechů </w:t>
      </w:r>
      <w:r w:rsidR="00B91F48">
        <w:rPr>
          <w:lang w:val="cs-CZ"/>
        </w:rPr>
        <w:t>finanční gramotnost podpořit</w:t>
      </w:r>
      <w:r w:rsidR="0041411D">
        <w:rPr>
          <w:lang w:val="cs-CZ"/>
        </w:rPr>
        <w:t>?</w:t>
      </w:r>
    </w:p>
    <w:p w:rsidR="00ED6E8A" w:rsidRPr="00AA5539" w:rsidRDefault="00ED6E8A" w:rsidP="009730A0">
      <w:pPr>
        <w:autoSpaceDE w:val="0"/>
        <w:autoSpaceDN w:val="0"/>
        <w:adjustRightInd w:val="0"/>
        <w:spacing w:after="0"/>
        <w:jc w:val="both"/>
        <w:rPr>
          <w:lang w:val="cs-CZ"/>
        </w:rPr>
      </w:pPr>
    </w:p>
    <w:p w:rsidR="00300392" w:rsidRPr="00AA5539" w:rsidRDefault="00300392" w:rsidP="009730A0">
      <w:pPr>
        <w:jc w:val="both"/>
        <w:rPr>
          <w:lang w:val="cs-CZ"/>
        </w:rPr>
      </w:pPr>
      <w:r w:rsidRPr="00AA5539">
        <w:rPr>
          <w:lang w:val="cs-CZ"/>
        </w:rPr>
        <w:t xml:space="preserve">Porozumět reálné hodnotě peněz a uvědomovat si, že vše kolem něco stojí, jsou schopné i malé děti. S finančním vzděláním proto není třeba čekat do pozdějšího věku. První lekce ze světa financí mohou bez problému dostávat žáci na prvním stupni základní školy. </w:t>
      </w:r>
      <w:r w:rsidRPr="00AA5539">
        <w:rPr>
          <w:noProof/>
          <w:lang w:val="cs-CZ" w:eastAsia="cs-CZ"/>
        </w:rPr>
        <w:drawing>
          <wp:anchor distT="0" distB="0" distL="114300" distR="114300" simplePos="0" relativeHeight="251660288" behindDoc="1" locked="0" layoutInCell="1" allowOverlap="1">
            <wp:simplePos x="0" y="0"/>
            <wp:positionH relativeFrom="column">
              <wp:posOffset>20488</wp:posOffset>
            </wp:positionH>
            <wp:positionV relativeFrom="paragraph">
              <wp:posOffset>2552</wp:posOffset>
            </wp:positionV>
            <wp:extent cx="1516488" cy="1293962"/>
            <wp:effectExtent l="19050" t="0" r="7512" b="0"/>
            <wp:wrapTight wrapText="bothSides">
              <wp:wrapPolygon edited="0">
                <wp:start x="-271" y="0"/>
                <wp:lineTo x="-271" y="21306"/>
                <wp:lineTo x="21707" y="21306"/>
                <wp:lineTo x="21707" y="0"/>
                <wp:lineTo x="-271" y="0"/>
              </wp:wrapPolygon>
            </wp:wrapTight>
            <wp:docPr id="1" name="obrázek 13" descr="C:\Users\tereza.schneiderova\AppData\Local\Microsoft\Windows\INetCache\Content.Word\DSC_6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reza.schneiderova\AppData\Local\Microsoft\Windows\INetCache\Content.Word\DSC_6186.jpg"/>
                    <pic:cNvPicPr>
                      <a:picLocks noChangeAspect="1" noChangeArrowheads="1"/>
                    </pic:cNvPicPr>
                  </pic:nvPicPr>
                  <pic:blipFill>
                    <a:blip r:embed="rId8" cstate="print"/>
                    <a:srcRect/>
                    <a:stretch>
                      <a:fillRect/>
                    </a:stretch>
                  </pic:blipFill>
                  <pic:spPr bwMode="auto">
                    <a:xfrm>
                      <a:off x="0" y="0"/>
                      <a:ext cx="1516488" cy="1293962"/>
                    </a:xfrm>
                    <a:prstGeom prst="rect">
                      <a:avLst/>
                    </a:prstGeom>
                    <a:noFill/>
                    <a:ln w="9525">
                      <a:noFill/>
                      <a:miter lim="800000"/>
                      <a:headEnd/>
                      <a:tailEnd/>
                    </a:ln>
                  </pic:spPr>
                </pic:pic>
              </a:graphicData>
            </a:graphic>
          </wp:anchor>
        </w:drawing>
      </w:r>
      <w:r w:rsidRPr="00AA5539">
        <w:rPr>
          <w:lang w:val="cs-CZ"/>
        </w:rPr>
        <w:t xml:space="preserve">Za dětmi v českých školách i dětských domovech se </w:t>
      </w:r>
      <w:r w:rsidR="00F86EA5">
        <w:rPr>
          <w:lang w:val="cs-CZ"/>
        </w:rPr>
        <w:t xml:space="preserve">již třetím rokem </w:t>
      </w:r>
      <w:r w:rsidRPr="00AA5539">
        <w:rPr>
          <w:lang w:val="cs-CZ"/>
        </w:rPr>
        <w:t xml:space="preserve">vydávají dobrovolníci z řad zaměstnanců ING Bank, kteří základní finanční vědomosti předávají prostřednictvím kvízové hry Hravý finančník. Za </w:t>
      </w:r>
      <w:r w:rsidR="00F86EA5">
        <w:rPr>
          <w:lang w:val="cs-CZ"/>
        </w:rPr>
        <w:t xml:space="preserve">tuto </w:t>
      </w:r>
      <w:r w:rsidRPr="00AA5539">
        <w:rPr>
          <w:lang w:val="cs-CZ"/>
        </w:rPr>
        <w:t xml:space="preserve">dobu zvládla banka předat znalosti dětem v 50 školách a dětských domovech a potkat se s bezmála 1 200 žáky. </w:t>
      </w:r>
      <w:r w:rsidRPr="00AA5539">
        <w:rPr>
          <w:i/>
          <w:lang w:val="cs-CZ"/>
        </w:rPr>
        <w:t xml:space="preserve">„S naší kvízovou hrou Finančník děti zažijí během dvou vyučovacích hodin </w:t>
      </w:r>
      <w:r w:rsidR="00F86EA5">
        <w:rPr>
          <w:i/>
          <w:lang w:val="cs-CZ"/>
        </w:rPr>
        <w:t>spoustu</w:t>
      </w:r>
      <w:r w:rsidRPr="00AA5539">
        <w:rPr>
          <w:i/>
          <w:lang w:val="cs-CZ"/>
        </w:rPr>
        <w:t xml:space="preserve"> zábavy a přitom </w:t>
      </w:r>
      <w:r w:rsidR="00F86EA5">
        <w:rPr>
          <w:i/>
          <w:lang w:val="cs-CZ"/>
        </w:rPr>
        <w:t xml:space="preserve">navíc </w:t>
      </w:r>
      <w:r w:rsidRPr="00AA5539">
        <w:rPr>
          <w:i/>
          <w:lang w:val="cs-CZ"/>
        </w:rPr>
        <w:t xml:space="preserve">vstřebají finanční ponaučení. Do projektu se na dobrovolnické bázi zapojují naši zaměstnanci a já jsem ráda, že se jejich řady rozrůstají, stejně jako jejich zaujetí pro návštěvy škol a práci s dětmi a s Finančníkem,“ </w:t>
      </w:r>
      <w:r w:rsidRPr="00AA5539">
        <w:rPr>
          <w:lang w:val="cs-CZ"/>
        </w:rPr>
        <w:t>upřesňuje Jindra Machačová</w:t>
      </w:r>
      <w:r w:rsidR="00A1078C">
        <w:rPr>
          <w:lang w:val="cs-CZ"/>
        </w:rPr>
        <w:t xml:space="preserve">, </w:t>
      </w:r>
      <w:r w:rsidR="00A1078C" w:rsidRPr="00A1078C">
        <w:rPr>
          <w:lang w:val="cs-CZ"/>
        </w:rPr>
        <w:t>předsedkyně ING Bank fondu Nadace Terezy Maxové dětem,</w:t>
      </w:r>
      <w:r w:rsidRPr="00AA5539">
        <w:rPr>
          <w:lang w:val="cs-CZ"/>
        </w:rPr>
        <w:t xml:space="preserve"> a následně dodává:</w:t>
      </w:r>
      <w:r w:rsidRPr="00AA5539">
        <w:rPr>
          <w:i/>
          <w:lang w:val="cs-CZ"/>
        </w:rPr>
        <w:t xml:space="preserve"> „Školy často stojí bezradně před otázkou, jak vyučovat finanční gramotnost. Děti jsou přitom svým otevřeným přístupem schopné a ochotné vstřebávat informace a rady velmi snadno. Pokud vzdělávání pojmete zábavnou formou, máte z poloviny vyhráno.“</w:t>
      </w:r>
    </w:p>
    <w:p w:rsidR="00300392" w:rsidRPr="00AA5539" w:rsidRDefault="00300392" w:rsidP="009730A0">
      <w:pPr>
        <w:jc w:val="both"/>
        <w:rPr>
          <w:lang w:val="cs-CZ"/>
        </w:rPr>
      </w:pPr>
      <w:r w:rsidRPr="00AA5539">
        <w:rPr>
          <w:lang w:val="cs-CZ"/>
        </w:rPr>
        <w:t>Kromě škol navštěvuje Hravý finančník také dětské domovy, kde je důraz na finanční vzdělávání dvojnásobně důležitý. Pro děti s ústavní výchovou je nezbytné umět řešit situace běžného života co nejdříve. Jde o jedince, kteří neměli to štěstí, aby je s realitou seznámili vlastní rodiče, a jsou tak odkázáni na pomoc společnosti. Tvůrci Hravého finančníka si jsou vědomi, jak cenné je budovat finanční gramotnost a podporovat finanční vzdělávání u sociálně znevýhodněných dětí, aby v budoucnu dokázaly odolávat lákavým nabídkám podvodníků a citlivě nakládat se svými úsporami. Po odchodu z dětského domova by se měly umět postavit na vlastní nohy a zajistit nejen sebe, ale i novou rodinu</w:t>
      </w:r>
      <w:r w:rsidR="00F86EA5">
        <w:rPr>
          <w:lang w:val="cs-CZ"/>
        </w:rPr>
        <w:t xml:space="preserve">. </w:t>
      </w:r>
    </w:p>
    <w:p w:rsidR="00300392" w:rsidRDefault="00300392" w:rsidP="009730A0">
      <w:pPr>
        <w:jc w:val="both"/>
        <w:rPr>
          <w:lang w:val="cs-CZ"/>
        </w:rPr>
      </w:pPr>
      <w:r w:rsidRPr="00AA5539">
        <w:rPr>
          <w:lang w:val="cs-CZ"/>
        </w:rPr>
        <w:t xml:space="preserve">Hravý finančník je kvízová hra uschovaná v praktickém kufříku, která je určena pro děti od 8 let. Pro ty nejmenší je upravena do podoby pohádek hraných studenty gymnázia PORG a následné diskuze o ponaučení, které z nich vyplývá. Nejstarší věková kategorie do 14 let volí správné odpovědi </w:t>
      </w:r>
      <w:r w:rsidR="004A10E7">
        <w:rPr>
          <w:lang w:val="cs-CZ"/>
        </w:rPr>
        <w:t>prostřednictvím</w:t>
      </w:r>
      <w:bookmarkStart w:id="4" w:name="_GoBack"/>
      <w:bookmarkEnd w:id="4"/>
      <w:r w:rsidR="004A10E7">
        <w:rPr>
          <w:lang w:val="cs-CZ"/>
        </w:rPr>
        <w:t xml:space="preserve"> on-line aplikace </w:t>
      </w:r>
      <w:r w:rsidRPr="00AA5539">
        <w:rPr>
          <w:lang w:val="cs-CZ"/>
        </w:rPr>
        <w:t xml:space="preserve">a sbírá body. Cílem tedy není dětem jen předat soubor informací o financích, ale především je zabavit a rozpoutat debatu. </w:t>
      </w:r>
      <w:r w:rsidRPr="00AA5539">
        <w:rPr>
          <w:i/>
          <w:lang w:val="cs-CZ"/>
        </w:rPr>
        <w:t>„Každé setkání s Finančníkem začínáme vždy krátkým úvodem do světa financí, vysvětlením základních pojmů a informacemi, které by pro děti mohly být užitečné. Mladší děti pak vzděláváme formou pohádek s tematikou peněz a nakládání s nimi,"</w:t>
      </w:r>
      <w:r w:rsidRPr="00AA5539">
        <w:rPr>
          <w:i/>
          <w:iCs/>
          <w:lang w:val="cs-CZ"/>
        </w:rPr>
        <w:t xml:space="preserve"> </w:t>
      </w:r>
      <w:r w:rsidRPr="00AA5539">
        <w:rPr>
          <w:lang w:val="cs-CZ"/>
        </w:rPr>
        <w:t>vysvětluje Jindra Machačová.</w:t>
      </w:r>
    </w:p>
    <w:p w:rsidR="00657A92" w:rsidRPr="00305D58" w:rsidRDefault="00657A92" w:rsidP="009730A0">
      <w:pPr>
        <w:jc w:val="both"/>
        <w:rPr>
          <w:lang w:val="cs-CZ"/>
        </w:rPr>
      </w:pPr>
      <w:r>
        <w:rPr>
          <w:lang w:val="cs-CZ"/>
        </w:rPr>
        <w:t xml:space="preserve">Začátkem března se s kvízem seznámily také děti zaměstnanců ING Bank, </w:t>
      </w:r>
      <w:r w:rsidRPr="00305D58">
        <w:rPr>
          <w:lang w:val="cs-CZ"/>
        </w:rPr>
        <w:t>které</w:t>
      </w:r>
      <w:r w:rsidR="00BB11EE">
        <w:rPr>
          <w:lang w:val="cs-CZ"/>
        </w:rPr>
        <w:t xml:space="preserve"> v rámci hravého odpoledne</w:t>
      </w:r>
      <w:r w:rsidRPr="00305D58">
        <w:rPr>
          <w:lang w:val="cs-CZ"/>
        </w:rPr>
        <w:t xml:space="preserve"> poznaly pracovní prostředí svých rodičů a zárove</w:t>
      </w:r>
      <w:r w:rsidR="00305D58" w:rsidRPr="00305D58">
        <w:rPr>
          <w:lang w:val="cs-CZ"/>
        </w:rPr>
        <w:t xml:space="preserve">ň se zábavnou formou </w:t>
      </w:r>
      <w:r w:rsidR="00BB11EE">
        <w:rPr>
          <w:lang w:val="cs-CZ"/>
        </w:rPr>
        <w:t>dozvěděly o náplni</w:t>
      </w:r>
      <w:r w:rsidR="00305D58" w:rsidRPr="00305D58">
        <w:rPr>
          <w:lang w:val="cs-CZ"/>
        </w:rPr>
        <w:t xml:space="preserve"> </w:t>
      </w:r>
      <w:r w:rsidRPr="00305D58">
        <w:rPr>
          <w:lang w:val="cs-CZ"/>
        </w:rPr>
        <w:t>jejich </w:t>
      </w:r>
      <w:r w:rsidR="00305D58" w:rsidRPr="00305D58">
        <w:rPr>
          <w:lang w:val="cs-CZ"/>
        </w:rPr>
        <w:t>každodenních aktivit</w:t>
      </w:r>
      <w:r w:rsidRPr="00305D58">
        <w:rPr>
          <w:lang w:val="cs-CZ"/>
        </w:rPr>
        <w:t>.</w:t>
      </w:r>
      <w:r w:rsidR="00305D58" w:rsidRPr="00305D58">
        <w:rPr>
          <w:lang w:val="cs-CZ"/>
        </w:rPr>
        <w:t xml:space="preserve"> Děti byly předem rozdělené do odpovídajících věkových kategorií</w:t>
      </w:r>
      <w:r w:rsidR="00305D58">
        <w:rPr>
          <w:lang w:val="cs-CZ"/>
        </w:rPr>
        <w:t xml:space="preserve"> a v přizpůsobených prostorách s</w:t>
      </w:r>
      <w:r w:rsidR="009800C0">
        <w:rPr>
          <w:lang w:val="cs-CZ"/>
        </w:rPr>
        <w:t>e jim věnovali</w:t>
      </w:r>
      <w:r w:rsidR="00C0192A">
        <w:rPr>
          <w:lang w:val="cs-CZ"/>
        </w:rPr>
        <w:t xml:space="preserve"> samotní zaměstnanci banky.</w:t>
      </w:r>
      <w:r w:rsidR="009800C0">
        <w:rPr>
          <w:lang w:val="cs-CZ"/>
        </w:rPr>
        <w:t xml:space="preserve"> </w:t>
      </w:r>
      <w:r w:rsidR="00BB11EE">
        <w:rPr>
          <w:lang w:val="cs-CZ"/>
        </w:rPr>
        <w:t>Na mnohých soutěžících bylo znát, že téma fi</w:t>
      </w:r>
      <w:r w:rsidR="00F22650">
        <w:rPr>
          <w:lang w:val="cs-CZ"/>
        </w:rPr>
        <w:t>nancí je</w:t>
      </w:r>
      <w:r w:rsidR="009E0B90">
        <w:rPr>
          <w:lang w:val="cs-CZ"/>
        </w:rPr>
        <w:t xml:space="preserve"> u nich</w:t>
      </w:r>
      <w:r w:rsidR="00F22650">
        <w:rPr>
          <w:lang w:val="cs-CZ"/>
        </w:rPr>
        <w:t xml:space="preserve"> doma na denním pořádku a nenechali se zaskočit ani termíny jako úvěr, de</w:t>
      </w:r>
      <w:r w:rsidR="00116DE4">
        <w:rPr>
          <w:lang w:val="cs-CZ"/>
        </w:rPr>
        <w:t xml:space="preserve">bet nebo </w:t>
      </w:r>
      <w:r w:rsidR="00EF255D">
        <w:rPr>
          <w:lang w:val="cs-CZ"/>
        </w:rPr>
        <w:t>PIN.</w:t>
      </w:r>
    </w:p>
    <w:p w:rsidR="00300392" w:rsidRPr="00AA5539" w:rsidRDefault="00300392" w:rsidP="009730A0">
      <w:pPr>
        <w:jc w:val="both"/>
        <w:rPr>
          <w:lang w:val="cs-CZ"/>
        </w:rPr>
      </w:pPr>
      <w:r w:rsidRPr="00AA5539">
        <w:rPr>
          <w:lang w:val="cs-CZ"/>
        </w:rPr>
        <w:t>Cílem projektu ING Bank není z dětí vychovat budoucí bankéře, ale především je připravit na život, ve kterém se nevyhnou placení účtů, podepisování smluv ani nástrahám půjček. Dětské vědomosti ale rozhodně není na místě podceňovat. Mnohdy svým důvtipem a selským rozumem překvapí samotné finanční experty.</w:t>
      </w:r>
    </w:p>
    <w:p w:rsidR="00300392" w:rsidRPr="00AA5539" w:rsidRDefault="00717C37" w:rsidP="009730A0">
      <w:pPr>
        <w:jc w:val="both"/>
        <w:rPr>
          <w:i/>
          <w:lang w:val="cs-CZ"/>
        </w:rPr>
      </w:pPr>
      <w:r>
        <w:rPr>
          <w:i/>
          <w:lang w:val="cs-CZ"/>
        </w:rPr>
        <w:lastRenderedPageBreak/>
        <w:t>N</w:t>
      </w:r>
      <w:r w:rsidR="00300392" w:rsidRPr="00AA5539">
        <w:rPr>
          <w:i/>
          <w:lang w:val="cs-CZ"/>
        </w:rPr>
        <w:t xml:space="preserve">ejmenší děti se vzdělávají formou pohádek s tematikou peněz a nakládání s nimi. Po </w:t>
      </w:r>
      <w:r w:rsidR="00AB31A8" w:rsidRPr="00AA5539">
        <w:rPr>
          <w:i/>
          <w:lang w:val="cs-CZ"/>
        </w:rPr>
        <w:t>zhlédnutí</w:t>
      </w:r>
      <w:r w:rsidR="00300392" w:rsidRPr="00AA5539">
        <w:rPr>
          <w:i/>
          <w:lang w:val="cs-CZ"/>
        </w:rPr>
        <w:t xml:space="preserve"> pohádky se účastní debaty.</w:t>
      </w:r>
    </w:p>
    <w:p w:rsidR="00300392" w:rsidRPr="00AA5539" w:rsidRDefault="00300392" w:rsidP="009730A0">
      <w:pPr>
        <w:jc w:val="both"/>
        <w:rPr>
          <w:rFonts w:asciiTheme="majorHAnsi" w:hAnsiTheme="majorHAnsi"/>
          <w:lang w:val="cs-CZ"/>
        </w:rPr>
      </w:pPr>
      <w:r w:rsidRPr="00AA5539">
        <w:rPr>
          <w:rFonts w:asciiTheme="majorHAnsi" w:hAnsiTheme="majorHAnsi"/>
          <w:noProof/>
          <w:lang w:val="cs-CZ" w:eastAsia="cs-CZ"/>
        </w:rPr>
        <w:drawing>
          <wp:inline distT="0" distB="0" distL="0" distR="0">
            <wp:extent cx="2037624" cy="1334219"/>
            <wp:effectExtent l="19050" t="0" r="726" b="0"/>
            <wp:docPr id="17" name="obrázek 17" descr="C:\Users\tereza.schneiderova\AppData\Local\Microsoft\Windows\INetCache\Content.Word\DSC_6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ereza.schneiderova\AppData\Local\Microsoft\Windows\INetCache\Content.Word\DSC_6072.jpg"/>
                    <pic:cNvPicPr>
                      <a:picLocks noChangeAspect="1" noChangeArrowheads="1"/>
                    </pic:cNvPicPr>
                  </pic:nvPicPr>
                  <pic:blipFill>
                    <a:blip r:embed="rId9" cstate="print"/>
                    <a:srcRect/>
                    <a:stretch>
                      <a:fillRect/>
                    </a:stretch>
                  </pic:blipFill>
                  <pic:spPr bwMode="auto">
                    <a:xfrm>
                      <a:off x="0" y="0"/>
                      <a:ext cx="2038826" cy="1335006"/>
                    </a:xfrm>
                    <a:prstGeom prst="rect">
                      <a:avLst/>
                    </a:prstGeom>
                    <a:noFill/>
                    <a:ln w="9525">
                      <a:noFill/>
                      <a:miter lim="800000"/>
                      <a:headEnd/>
                      <a:tailEnd/>
                    </a:ln>
                  </pic:spPr>
                </pic:pic>
              </a:graphicData>
            </a:graphic>
          </wp:inline>
        </w:drawing>
      </w:r>
      <w:r w:rsidRPr="00AA5539">
        <w:rPr>
          <w:rFonts w:asciiTheme="majorHAnsi" w:hAnsiTheme="majorHAnsi"/>
          <w:noProof/>
          <w:lang w:val="cs-CZ" w:eastAsia="cs-CZ"/>
        </w:rPr>
        <w:drawing>
          <wp:inline distT="0" distB="0" distL="0" distR="0">
            <wp:extent cx="2039152" cy="1350513"/>
            <wp:effectExtent l="19050" t="0" r="0" b="0"/>
            <wp:docPr id="16" name="obrázek 16" descr="C:\Users\tereza.schneiderova\AppData\Local\Microsoft\Windows\INetCache\Content.Word\DSC_5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ereza.schneiderova\AppData\Local\Microsoft\Windows\INetCache\Content.Word\DSC_5971.jpg"/>
                    <pic:cNvPicPr>
                      <a:picLocks noChangeAspect="1" noChangeArrowheads="1"/>
                    </pic:cNvPicPr>
                  </pic:nvPicPr>
                  <pic:blipFill>
                    <a:blip r:embed="rId10" cstate="print"/>
                    <a:srcRect/>
                    <a:stretch>
                      <a:fillRect/>
                    </a:stretch>
                  </pic:blipFill>
                  <pic:spPr bwMode="auto">
                    <a:xfrm>
                      <a:off x="0" y="0"/>
                      <a:ext cx="2040355" cy="1351310"/>
                    </a:xfrm>
                    <a:prstGeom prst="rect">
                      <a:avLst/>
                    </a:prstGeom>
                    <a:noFill/>
                    <a:ln w="9525">
                      <a:noFill/>
                      <a:miter lim="800000"/>
                      <a:headEnd/>
                      <a:tailEnd/>
                    </a:ln>
                  </pic:spPr>
                </pic:pic>
              </a:graphicData>
            </a:graphic>
          </wp:inline>
        </w:drawing>
      </w:r>
    </w:p>
    <w:p w:rsidR="00300392" w:rsidRPr="00AA5539" w:rsidRDefault="00300392" w:rsidP="009730A0">
      <w:pPr>
        <w:jc w:val="both"/>
        <w:rPr>
          <w:i/>
          <w:lang w:val="cs-CZ"/>
        </w:rPr>
      </w:pPr>
      <w:r w:rsidRPr="00AA5539">
        <w:rPr>
          <w:i/>
          <w:lang w:val="cs-CZ"/>
        </w:rPr>
        <w:t>Děti na prvním stupni základní školy pracují s kvízem v praktickém kufříku. Za správně zodpovězené otázky získávají „peníze“ a mohou tak nenucenou formou poznat jejich hodnotu.</w:t>
      </w:r>
    </w:p>
    <w:p w:rsidR="00300392" w:rsidRPr="00AA5539" w:rsidRDefault="00300392" w:rsidP="009730A0">
      <w:pPr>
        <w:jc w:val="both"/>
        <w:rPr>
          <w:rFonts w:asciiTheme="majorHAnsi" w:hAnsiTheme="majorHAnsi"/>
          <w:lang w:val="cs-CZ"/>
        </w:rPr>
      </w:pPr>
      <w:r w:rsidRPr="00AA5539">
        <w:rPr>
          <w:rFonts w:asciiTheme="majorHAnsi" w:hAnsiTheme="majorHAnsi"/>
          <w:noProof/>
          <w:lang w:val="cs-CZ" w:eastAsia="cs-CZ"/>
        </w:rPr>
        <w:drawing>
          <wp:inline distT="0" distB="0" distL="0" distR="0">
            <wp:extent cx="2066290" cy="1311910"/>
            <wp:effectExtent l="19050" t="0" r="0" b="0"/>
            <wp:docPr id="7" name="obrázek 1" descr="DSC_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6010"/>
                    <pic:cNvPicPr>
                      <a:picLocks noChangeAspect="1" noChangeArrowheads="1"/>
                    </pic:cNvPicPr>
                  </pic:nvPicPr>
                  <pic:blipFill>
                    <a:blip r:embed="rId11" cstate="print"/>
                    <a:srcRect/>
                    <a:stretch>
                      <a:fillRect/>
                    </a:stretch>
                  </pic:blipFill>
                  <pic:spPr bwMode="auto">
                    <a:xfrm>
                      <a:off x="0" y="0"/>
                      <a:ext cx="2066290" cy="1311910"/>
                    </a:xfrm>
                    <a:prstGeom prst="rect">
                      <a:avLst/>
                    </a:prstGeom>
                    <a:noFill/>
                    <a:ln w="9525">
                      <a:noFill/>
                      <a:miter lim="800000"/>
                      <a:headEnd/>
                      <a:tailEnd/>
                    </a:ln>
                  </pic:spPr>
                </pic:pic>
              </a:graphicData>
            </a:graphic>
          </wp:inline>
        </w:drawing>
      </w:r>
      <w:r w:rsidRPr="00AA5539">
        <w:rPr>
          <w:rFonts w:asciiTheme="majorHAnsi" w:hAnsiTheme="majorHAnsi"/>
          <w:lang w:val="cs-CZ"/>
        </w:rPr>
        <w:t xml:space="preserve"> </w:t>
      </w:r>
      <w:r w:rsidRPr="00AA5539">
        <w:rPr>
          <w:rFonts w:asciiTheme="majorHAnsi" w:hAnsiTheme="majorHAnsi"/>
          <w:noProof/>
          <w:lang w:val="cs-CZ" w:eastAsia="cs-CZ"/>
        </w:rPr>
        <w:drawing>
          <wp:inline distT="0" distB="0" distL="0" distR="0">
            <wp:extent cx="1086485" cy="1513840"/>
            <wp:effectExtent l="19050" t="0" r="0" b="0"/>
            <wp:docPr id="6" name="obrázek 2" descr="DSC_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6026"/>
                    <pic:cNvPicPr>
                      <a:picLocks noChangeAspect="1" noChangeArrowheads="1"/>
                    </pic:cNvPicPr>
                  </pic:nvPicPr>
                  <pic:blipFill>
                    <a:blip r:embed="rId12" cstate="print"/>
                    <a:srcRect/>
                    <a:stretch>
                      <a:fillRect/>
                    </a:stretch>
                  </pic:blipFill>
                  <pic:spPr bwMode="auto">
                    <a:xfrm>
                      <a:off x="0" y="0"/>
                      <a:ext cx="1086485" cy="1513840"/>
                    </a:xfrm>
                    <a:prstGeom prst="rect">
                      <a:avLst/>
                    </a:prstGeom>
                    <a:noFill/>
                    <a:ln w="9525">
                      <a:noFill/>
                      <a:miter lim="800000"/>
                      <a:headEnd/>
                      <a:tailEnd/>
                    </a:ln>
                  </pic:spPr>
                </pic:pic>
              </a:graphicData>
            </a:graphic>
          </wp:inline>
        </w:drawing>
      </w:r>
      <w:r w:rsidRPr="00AA5539">
        <w:rPr>
          <w:rFonts w:asciiTheme="majorHAnsi" w:hAnsiTheme="majorHAnsi"/>
          <w:noProof/>
          <w:lang w:val="cs-CZ" w:eastAsia="cs-CZ"/>
        </w:rPr>
        <w:drawing>
          <wp:inline distT="0" distB="0" distL="0" distR="0">
            <wp:extent cx="2026173" cy="1391728"/>
            <wp:effectExtent l="19050" t="0" r="0" b="0"/>
            <wp:docPr id="21" name="obrázek 21" descr="C:\Users\tereza.schneiderova\AppData\Local\Microsoft\Windows\INetCache\Content.Word\DSC_6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ereza.schneiderova\AppData\Local\Microsoft\Windows\INetCache\Content.Word\DSC_6192.jpg"/>
                    <pic:cNvPicPr>
                      <a:picLocks noChangeAspect="1" noChangeArrowheads="1"/>
                    </pic:cNvPicPr>
                  </pic:nvPicPr>
                  <pic:blipFill>
                    <a:blip r:embed="rId13" cstate="print"/>
                    <a:srcRect/>
                    <a:stretch>
                      <a:fillRect/>
                    </a:stretch>
                  </pic:blipFill>
                  <pic:spPr bwMode="auto">
                    <a:xfrm>
                      <a:off x="0" y="0"/>
                      <a:ext cx="2027368" cy="1392549"/>
                    </a:xfrm>
                    <a:prstGeom prst="rect">
                      <a:avLst/>
                    </a:prstGeom>
                    <a:noFill/>
                    <a:ln w="9525">
                      <a:noFill/>
                      <a:miter lim="800000"/>
                      <a:headEnd/>
                      <a:tailEnd/>
                    </a:ln>
                  </pic:spPr>
                </pic:pic>
              </a:graphicData>
            </a:graphic>
          </wp:inline>
        </w:drawing>
      </w:r>
    </w:p>
    <w:p w:rsidR="00300392" w:rsidRPr="00AA5539" w:rsidRDefault="00300392" w:rsidP="009730A0">
      <w:pPr>
        <w:jc w:val="both"/>
        <w:rPr>
          <w:i/>
          <w:iCs/>
          <w:lang w:val="cs-CZ"/>
        </w:rPr>
      </w:pPr>
      <w:r w:rsidRPr="00AA5539">
        <w:rPr>
          <w:i/>
          <w:iCs/>
          <w:lang w:val="cs-CZ"/>
        </w:rPr>
        <w:t>Nejstarší věková kategorie má k dispozici mobilní aplikaci, na které v časovém limitu odpovídá na kvízové otázky. Aplikace ihned vyhodnocuje správné odpovědi a určuje pořadí hráčů.</w:t>
      </w:r>
    </w:p>
    <w:p w:rsidR="00300392" w:rsidRPr="00AA5539" w:rsidRDefault="00300392" w:rsidP="009730A0">
      <w:pPr>
        <w:jc w:val="both"/>
        <w:rPr>
          <w:rFonts w:asciiTheme="majorHAnsi" w:hAnsiTheme="majorHAnsi"/>
          <w:lang w:val="cs-CZ"/>
        </w:rPr>
      </w:pPr>
      <w:r w:rsidRPr="00AA5539">
        <w:rPr>
          <w:rFonts w:asciiTheme="majorHAnsi" w:hAnsiTheme="majorHAnsi"/>
          <w:noProof/>
          <w:lang w:val="cs-CZ" w:eastAsia="cs-CZ"/>
        </w:rPr>
        <w:drawing>
          <wp:inline distT="0" distB="0" distL="0" distR="0">
            <wp:extent cx="1894205" cy="1983105"/>
            <wp:effectExtent l="19050" t="0" r="0" b="0"/>
            <wp:docPr id="2" name="obrázek 3" descr="DSC_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5994"/>
                    <pic:cNvPicPr>
                      <a:picLocks noChangeAspect="1" noChangeArrowheads="1"/>
                    </pic:cNvPicPr>
                  </pic:nvPicPr>
                  <pic:blipFill>
                    <a:blip r:embed="rId14" cstate="print"/>
                    <a:srcRect/>
                    <a:stretch>
                      <a:fillRect/>
                    </a:stretch>
                  </pic:blipFill>
                  <pic:spPr bwMode="auto">
                    <a:xfrm>
                      <a:off x="0" y="0"/>
                      <a:ext cx="1894205" cy="1983105"/>
                    </a:xfrm>
                    <a:prstGeom prst="rect">
                      <a:avLst/>
                    </a:prstGeom>
                    <a:noFill/>
                    <a:ln w="9525">
                      <a:noFill/>
                      <a:miter lim="800000"/>
                      <a:headEnd/>
                      <a:tailEnd/>
                    </a:ln>
                  </pic:spPr>
                </pic:pic>
              </a:graphicData>
            </a:graphic>
          </wp:inline>
        </w:drawing>
      </w:r>
      <w:r w:rsidRPr="00AA5539">
        <w:rPr>
          <w:rFonts w:asciiTheme="majorHAnsi" w:hAnsiTheme="majorHAnsi"/>
          <w:i/>
          <w:iCs/>
          <w:noProof/>
          <w:lang w:val="cs-CZ" w:eastAsia="cs-CZ"/>
        </w:rPr>
        <w:drawing>
          <wp:inline distT="0" distB="0" distL="0" distR="0">
            <wp:extent cx="1361176" cy="1987118"/>
            <wp:effectExtent l="19050" t="0" r="0" b="0"/>
            <wp:docPr id="24" name="obrázek 24" descr="C:\Users\tereza.schneiderova\AppData\Local\Microsoft\Windows\INetCache\Content.Word\DSC_6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ereza.schneiderova\AppData\Local\Microsoft\Windows\INetCache\Content.Word\DSC_6050.jpg"/>
                    <pic:cNvPicPr>
                      <a:picLocks noChangeAspect="1" noChangeArrowheads="1"/>
                    </pic:cNvPicPr>
                  </pic:nvPicPr>
                  <pic:blipFill>
                    <a:blip r:embed="rId15" cstate="print"/>
                    <a:srcRect/>
                    <a:stretch>
                      <a:fillRect/>
                    </a:stretch>
                  </pic:blipFill>
                  <pic:spPr bwMode="auto">
                    <a:xfrm>
                      <a:off x="0" y="0"/>
                      <a:ext cx="1361176" cy="1987118"/>
                    </a:xfrm>
                    <a:prstGeom prst="rect">
                      <a:avLst/>
                    </a:prstGeom>
                    <a:noFill/>
                    <a:ln w="9525">
                      <a:noFill/>
                      <a:miter lim="800000"/>
                      <a:headEnd/>
                      <a:tailEnd/>
                    </a:ln>
                  </pic:spPr>
                </pic:pic>
              </a:graphicData>
            </a:graphic>
          </wp:inline>
        </w:drawing>
      </w:r>
    </w:p>
    <w:p w:rsidR="00300392" w:rsidRPr="00AA5539" w:rsidRDefault="00300392" w:rsidP="009730A0">
      <w:pPr>
        <w:jc w:val="both"/>
        <w:rPr>
          <w:rFonts w:asciiTheme="majorHAnsi" w:hAnsiTheme="majorHAnsi"/>
          <w:lang w:val="cs-CZ"/>
        </w:rPr>
      </w:pPr>
    </w:p>
    <w:p w:rsidR="00300392" w:rsidRPr="00AA5539" w:rsidRDefault="00300392" w:rsidP="00300392">
      <w:pPr>
        <w:jc w:val="both"/>
        <w:rPr>
          <w:rFonts w:asciiTheme="majorHAnsi" w:hAnsiTheme="majorHAnsi"/>
          <w:lang w:val="cs-CZ"/>
        </w:rPr>
      </w:pPr>
    </w:p>
    <w:p w:rsidR="00300392" w:rsidRPr="00AA5539" w:rsidRDefault="00300392" w:rsidP="00300392">
      <w:pPr>
        <w:jc w:val="both"/>
        <w:rPr>
          <w:rFonts w:asciiTheme="majorHAnsi" w:hAnsiTheme="majorHAnsi"/>
          <w:lang w:val="cs-CZ"/>
        </w:rPr>
      </w:pPr>
    </w:p>
    <w:p w:rsidR="00300392" w:rsidRDefault="00300392" w:rsidP="00300392">
      <w:pPr>
        <w:jc w:val="both"/>
        <w:rPr>
          <w:rFonts w:asciiTheme="majorHAnsi" w:hAnsiTheme="majorHAnsi"/>
          <w:lang w:val="cs-CZ"/>
        </w:rPr>
      </w:pPr>
    </w:p>
    <w:p w:rsidR="00DC5530" w:rsidRDefault="00DC5530" w:rsidP="00300392">
      <w:pPr>
        <w:jc w:val="both"/>
        <w:rPr>
          <w:rFonts w:asciiTheme="majorHAnsi" w:hAnsiTheme="majorHAnsi"/>
          <w:lang w:val="cs-CZ"/>
        </w:rPr>
      </w:pPr>
    </w:p>
    <w:p w:rsidR="00DC5530" w:rsidRPr="00AA5539" w:rsidRDefault="00DC5530" w:rsidP="00300392">
      <w:pPr>
        <w:jc w:val="both"/>
        <w:rPr>
          <w:rFonts w:asciiTheme="majorHAnsi" w:hAnsiTheme="majorHAnsi"/>
          <w:lang w:val="cs-CZ"/>
        </w:rPr>
      </w:pPr>
    </w:p>
    <w:p w:rsidR="00300392" w:rsidRPr="00AA5539" w:rsidRDefault="00300392" w:rsidP="007C1BCC">
      <w:pPr>
        <w:rPr>
          <w:b/>
          <w:color w:val="E36C0A" w:themeColor="accent6" w:themeShade="BF"/>
          <w:sz w:val="28"/>
          <w:szCs w:val="28"/>
          <w:lang w:val="cs-CZ"/>
        </w:rPr>
      </w:pPr>
    </w:p>
    <w:tbl>
      <w:tblPr>
        <w:tblW w:w="4995" w:type="pct"/>
        <w:tblCellMar>
          <w:left w:w="0" w:type="dxa"/>
        </w:tblCellMar>
        <w:tblLook w:val="01E0"/>
      </w:tblPr>
      <w:tblGrid>
        <w:gridCol w:w="4111"/>
        <w:gridCol w:w="426"/>
        <w:gridCol w:w="4678"/>
      </w:tblGrid>
      <w:tr w:rsidR="00B335FD" w:rsidRPr="00AA5539" w:rsidTr="00FB03C1">
        <w:trPr>
          <w:trHeight w:val="65"/>
        </w:trPr>
        <w:tc>
          <w:tcPr>
            <w:tcW w:w="2231" w:type="pct"/>
            <w:tcMar>
              <w:left w:w="0" w:type="dxa"/>
              <w:right w:w="0" w:type="dxa"/>
            </w:tcMar>
            <w:vAlign w:val="center"/>
          </w:tcPr>
          <w:p w:rsidR="00D07521" w:rsidRPr="00AA5539" w:rsidRDefault="006E285E" w:rsidP="0059682C">
            <w:pPr>
              <w:pStyle w:val="StyleEnquiriesBold"/>
              <w:rPr>
                <w:b w:val="0"/>
                <w:lang w:val="cs-CZ"/>
              </w:rPr>
            </w:pPr>
            <w:r w:rsidRPr="00AA5539">
              <w:rPr>
                <w:b w:val="0"/>
                <w:lang w:val="cs-CZ"/>
              </w:rPr>
              <w:lastRenderedPageBreak/>
              <w:t>Kontakt</w:t>
            </w:r>
            <w:r w:rsidR="00D07521" w:rsidRPr="00AA5539">
              <w:rPr>
                <w:b w:val="0"/>
                <w:lang w:val="cs-CZ"/>
              </w:rPr>
              <w:t xml:space="preserve"> </w:t>
            </w:r>
          </w:p>
        </w:tc>
        <w:tc>
          <w:tcPr>
            <w:tcW w:w="231" w:type="pct"/>
            <w:tcMar>
              <w:left w:w="0" w:type="dxa"/>
              <w:right w:w="0" w:type="dxa"/>
            </w:tcMar>
            <w:vAlign w:val="center"/>
          </w:tcPr>
          <w:p w:rsidR="00D07521" w:rsidRPr="00AA5539" w:rsidRDefault="00D07521" w:rsidP="0059682C">
            <w:pPr>
              <w:pStyle w:val="Enquiries"/>
              <w:rPr>
                <w:lang w:val="cs-CZ" w:eastAsia="ko-KR"/>
              </w:rPr>
            </w:pPr>
          </w:p>
        </w:tc>
        <w:tc>
          <w:tcPr>
            <w:tcW w:w="2538" w:type="pct"/>
            <w:tcMar>
              <w:left w:w="0" w:type="dxa"/>
              <w:right w:w="0" w:type="dxa"/>
            </w:tcMar>
            <w:vAlign w:val="center"/>
          </w:tcPr>
          <w:p w:rsidR="00D07521" w:rsidRPr="00AA5539" w:rsidRDefault="00D07521" w:rsidP="0059682C">
            <w:pPr>
              <w:pStyle w:val="StyleEnquiriesBold"/>
              <w:rPr>
                <w:lang w:val="cs-CZ"/>
              </w:rPr>
            </w:pPr>
          </w:p>
        </w:tc>
      </w:tr>
      <w:tr w:rsidR="00B335FD" w:rsidRPr="00AA5539" w:rsidTr="00FB03C1">
        <w:trPr>
          <w:trHeight w:val="220"/>
        </w:trPr>
        <w:tc>
          <w:tcPr>
            <w:tcW w:w="2231" w:type="pct"/>
            <w:tcMar>
              <w:left w:w="0" w:type="dxa"/>
              <w:right w:w="0" w:type="dxa"/>
            </w:tcMar>
            <w:vAlign w:val="center"/>
          </w:tcPr>
          <w:p w:rsidR="00D07521" w:rsidRPr="00AA5539" w:rsidRDefault="003566A3" w:rsidP="0059682C">
            <w:pPr>
              <w:pStyle w:val="Enquiries"/>
              <w:rPr>
                <w:lang w:val="cs-CZ"/>
              </w:rPr>
            </w:pPr>
            <w:r w:rsidRPr="00AA5539">
              <w:rPr>
                <w:lang w:val="cs-CZ"/>
              </w:rPr>
              <w:t>Tereza Schneiderová</w:t>
            </w:r>
          </w:p>
        </w:tc>
        <w:tc>
          <w:tcPr>
            <w:tcW w:w="231" w:type="pct"/>
            <w:tcMar>
              <w:left w:w="0" w:type="dxa"/>
              <w:right w:w="0" w:type="dxa"/>
            </w:tcMar>
            <w:vAlign w:val="center"/>
          </w:tcPr>
          <w:p w:rsidR="00D07521" w:rsidRPr="00AA5539" w:rsidRDefault="00D07521" w:rsidP="0059682C">
            <w:pPr>
              <w:pStyle w:val="Enquiries"/>
              <w:rPr>
                <w:lang w:val="cs-CZ"/>
              </w:rPr>
            </w:pPr>
          </w:p>
        </w:tc>
        <w:tc>
          <w:tcPr>
            <w:tcW w:w="2538" w:type="pct"/>
            <w:tcMar>
              <w:left w:w="0" w:type="dxa"/>
              <w:right w:w="0" w:type="dxa"/>
            </w:tcMar>
            <w:vAlign w:val="center"/>
          </w:tcPr>
          <w:p w:rsidR="00D07521" w:rsidRPr="00AA5539" w:rsidRDefault="00D07521" w:rsidP="0059682C">
            <w:pPr>
              <w:pStyle w:val="Enquiries"/>
              <w:rPr>
                <w:lang w:val="cs-CZ"/>
              </w:rPr>
            </w:pPr>
          </w:p>
        </w:tc>
      </w:tr>
      <w:tr w:rsidR="00B335FD" w:rsidRPr="00AA5539" w:rsidTr="00FB03C1">
        <w:trPr>
          <w:trHeight w:val="220"/>
        </w:trPr>
        <w:tc>
          <w:tcPr>
            <w:tcW w:w="2231" w:type="pct"/>
            <w:tcMar>
              <w:left w:w="0" w:type="dxa"/>
              <w:right w:w="0" w:type="dxa"/>
            </w:tcMar>
            <w:vAlign w:val="center"/>
          </w:tcPr>
          <w:p w:rsidR="00D07521" w:rsidRPr="00AA5539" w:rsidRDefault="006E285E" w:rsidP="0059682C">
            <w:pPr>
              <w:pStyle w:val="Enquiries"/>
              <w:rPr>
                <w:lang w:val="cs-CZ"/>
              </w:rPr>
            </w:pPr>
            <w:r w:rsidRPr="00AA5539">
              <w:rPr>
                <w:lang w:val="cs-CZ"/>
              </w:rPr>
              <w:t>Stance Communications</w:t>
            </w:r>
          </w:p>
        </w:tc>
        <w:tc>
          <w:tcPr>
            <w:tcW w:w="231" w:type="pct"/>
            <w:tcMar>
              <w:left w:w="0" w:type="dxa"/>
              <w:right w:w="0" w:type="dxa"/>
            </w:tcMar>
            <w:vAlign w:val="center"/>
          </w:tcPr>
          <w:p w:rsidR="00D07521" w:rsidRPr="00AA5539" w:rsidRDefault="00D07521" w:rsidP="0059682C">
            <w:pPr>
              <w:pStyle w:val="Enquiries"/>
              <w:rPr>
                <w:lang w:val="cs-CZ"/>
              </w:rPr>
            </w:pPr>
          </w:p>
        </w:tc>
        <w:tc>
          <w:tcPr>
            <w:tcW w:w="2538" w:type="pct"/>
            <w:tcMar>
              <w:left w:w="0" w:type="dxa"/>
              <w:right w:w="0" w:type="dxa"/>
            </w:tcMar>
            <w:vAlign w:val="center"/>
          </w:tcPr>
          <w:p w:rsidR="00D07521" w:rsidRPr="00AA5539" w:rsidRDefault="00D07521" w:rsidP="0059682C">
            <w:pPr>
              <w:pStyle w:val="Enquiries"/>
              <w:rPr>
                <w:lang w:val="cs-CZ"/>
              </w:rPr>
            </w:pPr>
          </w:p>
        </w:tc>
      </w:tr>
      <w:tr w:rsidR="00D07521" w:rsidRPr="00AA5539" w:rsidTr="00FB03C1">
        <w:trPr>
          <w:trHeight w:val="220"/>
        </w:trPr>
        <w:tc>
          <w:tcPr>
            <w:tcW w:w="2231" w:type="pct"/>
            <w:tcMar>
              <w:left w:w="0" w:type="dxa"/>
              <w:right w:w="0" w:type="dxa"/>
            </w:tcMar>
            <w:vAlign w:val="center"/>
          </w:tcPr>
          <w:p w:rsidR="00D07521" w:rsidRPr="00AA5539" w:rsidRDefault="006E285E" w:rsidP="0059682C">
            <w:pPr>
              <w:pStyle w:val="Enquiries"/>
              <w:rPr>
                <w:rStyle w:val="Hypertextovodkaz"/>
                <w:u w:val="none"/>
                <w:lang w:val="cs-CZ"/>
              </w:rPr>
            </w:pPr>
            <w:r w:rsidRPr="00AA5539">
              <w:rPr>
                <w:lang w:val="cs-CZ"/>
              </w:rPr>
              <w:t>Tel.: +420 224 810 809, +420 724 872 331</w:t>
            </w:r>
          </w:p>
        </w:tc>
        <w:tc>
          <w:tcPr>
            <w:tcW w:w="231" w:type="pct"/>
            <w:tcMar>
              <w:left w:w="0" w:type="dxa"/>
              <w:right w:w="0" w:type="dxa"/>
            </w:tcMar>
            <w:vAlign w:val="center"/>
          </w:tcPr>
          <w:p w:rsidR="00D07521" w:rsidRPr="00AA5539" w:rsidRDefault="00D07521" w:rsidP="0059682C">
            <w:pPr>
              <w:pStyle w:val="Enquiries"/>
              <w:rPr>
                <w:lang w:val="cs-CZ" w:eastAsia="ko-KR"/>
              </w:rPr>
            </w:pPr>
          </w:p>
        </w:tc>
        <w:tc>
          <w:tcPr>
            <w:tcW w:w="2538" w:type="pct"/>
            <w:tcMar>
              <w:left w:w="0" w:type="dxa"/>
              <w:right w:w="0" w:type="dxa"/>
            </w:tcMar>
            <w:vAlign w:val="center"/>
          </w:tcPr>
          <w:p w:rsidR="00D07521" w:rsidRPr="00AA5539" w:rsidRDefault="00D07521" w:rsidP="0059682C">
            <w:pPr>
              <w:pStyle w:val="Enquiries"/>
              <w:rPr>
                <w:rStyle w:val="Hypertextovodkaz"/>
                <w:lang w:val="cs-CZ"/>
              </w:rPr>
            </w:pPr>
          </w:p>
        </w:tc>
      </w:tr>
      <w:tr w:rsidR="006E285E" w:rsidRPr="00AA5539" w:rsidTr="00FB03C1">
        <w:trPr>
          <w:trHeight w:val="220"/>
        </w:trPr>
        <w:tc>
          <w:tcPr>
            <w:tcW w:w="2231" w:type="pct"/>
            <w:tcMar>
              <w:left w:w="0" w:type="dxa"/>
              <w:right w:w="0" w:type="dxa"/>
            </w:tcMar>
            <w:vAlign w:val="center"/>
          </w:tcPr>
          <w:p w:rsidR="006E285E" w:rsidRPr="00AA5539" w:rsidRDefault="006E285E" w:rsidP="0059682C">
            <w:pPr>
              <w:pStyle w:val="Enquiries"/>
              <w:rPr>
                <w:lang w:val="cs-CZ"/>
              </w:rPr>
            </w:pPr>
            <w:r w:rsidRPr="00AA5539">
              <w:rPr>
                <w:lang w:val="cs-CZ"/>
              </w:rPr>
              <w:t xml:space="preserve">e-mail: </w:t>
            </w:r>
            <w:hyperlink r:id="rId16" w:history="1">
              <w:r w:rsidR="008266B4" w:rsidRPr="00AA5539">
                <w:rPr>
                  <w:rStyle w:val="Hypertextovodkaz"/>
                  <w:szCs w:val="24"/>
                  <w:lang w:val="cs-CZ" w:eastAsia="nl-NL"/>
                </w:rPr>
                <w:t>tereza.schneiderova@stance.cz</w:t>
              </w:r>
            </w:hyperlink>
          </w:p>
        </w:tc>
        <w:tc>
          <w:tcPr>
            <w:tcW w:w="231" w:type="pct"/>
            <w:tcMar>
              <w:left w:w="0" w:type="dxa"/>
              <w:right w:w="0" w:type="dxa"/>
            </w:tcMar>
            <w:vAlign w:val="center"/>
          </w:tcPr>
          <w:p w:rsidR="006E285E" w:rsidRPr="00AA5539" w:rsidRDefault="006E285E" w:rsidP="0059682C">
            <w:pPr>
              <w:pStyle w:val="Enquiries"/>
              <w:rPr>
                <w:lang w:val="cs-CZ" w:eastAsia="ko-KR"/>
              </w:rPr>
            </w:pPr>
          </w:p>
        </w:tc>
        <w:tc>
          <w:tcPr>
            <w:tcW w:w="2538" w:type="pct"/>
            <w:tcMar>
              <w:left w:w="0" w:type="dxa"/>
              <w:right w:w="0" w:type="dxa"/>
            </w:tcMar>
            <w:vAlign w:val="center"/>
          </w:tcPr>
          <w:p w:rsidR="006E285E" w:rsidRPr="00AA5539" w:rsidRDefault="006E285E" w:rsidP="0059682C">
            <w:pPr>
              <w:pStyle w:val="Enquiries"/>
              <w:rPr>
                <w:rStyle w:val="Hypertextovodkaz"/>
                <w:lang w:val="cs-CZ"/>
              </w:rPr>
            </w:pPr>
          </w:p>
        </w:tc>
      </w:tr>
      <w:tr w:rsidR="006E285E" w:rsidRPr="00AA5539" w:rsidTr="00FB03C1">
        <w:trPr>
          <w:trHeight w:val="220"/>
        </w:trPr>
        <w:tc>
          <w:tcPr>
            <w:tcW w:w="2231" w:type="pct"/>
            <w:tcMar>
              <w:left w:w="0" w:type="dxa"/>
              <w:right w:w="0" w:type="dxa"/>
            </w:tcMar>
            <w:vAlign w:val="center"/>
          </w:tcPr>
          <w:p w:rsidR="006E285E" w:rsidRPr="00AA5539" w:rsidRDefault="006E285E" w:rsidP="0059682C">
            <w:pPr>
              <w:pStyle w:val="Enquiries"/>
              <w:rPr>
                <w:lang w:val="cs-CZ"/>
              </w:rPr>
            </w:pPr>
            <w:r w:rsidRPr="00AA5539">
              <w:rPr>
                <w:lang w:val="cs-CZ"/>
              </w:rPr>
              <w:t>www.stance.cz</w:t>
            </w:r>
          </w:p>
        </w:tc>
        <w:tc>
          <w:tcPr>
            <w:tcW w:w="231" w:type="pct"/>
            <w:tcMar>
              <w:left w:w="0" w:type="dxa"/>
              <w:right w:w="0" w:type="dxa"/>
            </w:tcMar>
            <w:vAlign w:val="center"/>
          </w:tcPr>
          <w:p w:rsidR="006E285E" w:rsidRPr="00AA5539" w:rsidRDefault="006E285E" w:rsidP="0059682C">
            <w:pPr>
              <w:pStyle w:val="Enquiries"/>
              <w:rPr>
                <w:lang w:val="cs-CZ" w:eastAsia="ko-KR"/>
              </w:rPr>
            </w:pPr>
          </w:p>
        </w:tc>
        <w:tc>
          <w:tcPr>
            <w:tcW w:w="2538" w:type="pct"/>
            <w:tcMar>
              <w:left w:w="0" w:type="dxa"/>
              <w:right w:w="0" w:type="dxa"/>
            </w:tcMar>
            <w:vAlign w:val="center"/>
          </w:tcPr>
          <w:p w:rsidR="006E285E" w:rsidRPr="00AA5539" w:rsidRDefault="006E285E" w:rsidP="0059682C">
            <w:pPr>
              <w:pStyle w:val="Enquiries"/>
              <w:rPr>
                <w:rStyle w:val="Hypertextovodkaz"/>
                <w:lang w:val="cs-CZ"/>
              </w:rPr>
            </w:pPr>
          </w:p>
        </w:tc>
      </w:tr>
      <w:tr w:rsidR="00D07521" w:rsidRPr="00AA5539" w:rsidTr="00B70966">
        <w:trPr>
          <w:trHeight w:val="227"/>
        </w:trPr>
        <w:tc>
          <w:tcPr>
            <w:tcW w:w="2231" w:type="pct"/>
            <w:tcMar>
              <w:left w:w="0" w:type="dxa"/>
              <w:right w:w="0" w:type="dxa"/>
            </w:tcMar>
            <w:vAlign w:val="center"/>
          </w:tcPr>
          <w:p w:rsidR="00D07521" w:rsidRPr="00AA5539" w:rsidRDefault="00D07521" w:rsidP="0059682C">
            <w:pPr>
              <w:pStyle w:val="Enquiries"/>
              <w:rPr>
                <w:rStyle w:val="Hypertextovodkaz"/>
                <w:lang w:val="cs-CZ"/>
              </w:rPr>
            </w:pPr>
          </w:p>
        </w:tc>
        <w:tc>
          <w:tcPr>
            <w:tcW w:w="231" w:type="pct"/>
            <w:tcMar>
              <w:left w:w="0" w:type="dxa"/>
              <w:right w:w="0" w:type="dxa"/>
            </w:tcMar>
            <w:vAlign w:val="center"/>
          </w:tcPr>
          <w:p w:rsidR="00D07521" w:rsidRPr="00AA5539" w:rsidRDefault="00D07521" w:rsidP="0059682C">
            <w:pPr>
              <w:pStyle w:val="Enquiries"/>
              <w:rPr>
                <w:lang w:val="cs-CZ" w:eastAsia="ko-KR"/>
              </w:rPr>
            </w:pPr>
          </w:p>
        </w:tc>
        <w:tc>
          <w:tcPr>
            <w:tcW w:w="2538" w:type="pct"/>
            <w:tcMar>
              <w:left w:w="0" w:type="dxa"/>
              <w:right w:w="0" w:type="dxa"/>
            </w:tcMar>
            <w:vAlign w:val="center"/>
          </w:tcPr>
          <w:p w:rsidR="00D07521" w:rsidRPr="00AA5539" w:rsidRDefault="00D07521" w:rsidP="0059682C">
            <w:pPr>
              <w:pStyle w:val="Enquiries"/>
              <w:rPr>
                <w:lang w:val="cs-CZ" w:eastAsia="ko-KR"/>
              </w:rPr>
            </w:pPr>
          </w:p>
        </w:tc>
      </w:tr>
      <w:bookmarkEnd w:id="0"/>
      <w:bookmarkEnd w:id="1"/>
      <w:bookmarkEnd w:id="2"/>
      <w:bookmarkEnd w:id="3"/>
    </w:tbl>
    <w:p w:rsidR="008266B4" w:rsidRPr="00AA5539" w:rsidRDefault="008266B4" w:rsidP="003300E8">
      <w:pPr>
        <w:spacing w:after="0"/>
        <w:rPr>
          <w:b/>
          <w:sz w:val="16"/>
          <w:szCs w:val="16"/>
          <w:lang w:val="cs-CZ"/>
        </w:rPr>
      </w:pPr>
    </w:p>
    <w:p w:rsidR="003300E8" w:rsidRPr="00AA5539" w:rsidRDefault="003300E8" w:rsidP="003300E8">
      <w:pPr>
        <w:spacing w:after="0"/>
        <w:rPr>
          <w:b/>
          <w:sz w:val="16"/>
          <w:szCs w:val="16"/>
          <w:lang w:val="cs-CZ"/>
        </w:rPr>
      </w:pPr>
      <w:r w:rsidRPr="00AA5539">
        <w:rPr>
          <w:b/>
          <w:sz w:val="16"/>
          <w:szCs w:val="16"/>
          <w:lang w:val="cs-CZ"/>
        </w:rPr>
        <w:t>O ING Bank</w:t>
      </w:r>
    </w:p>
    <w:p w:rsidR="003300E8" w:rsidRPr="00AA5539" w:rsidRDefault="003300E8" w:rsidP="003300E8">
      <w:pPr>
        <w:spacing w:after="0"/>
        <w:rPr>
          <w:sz w:val="16"/>
          <w:szCs w:val="16"/>
          <w:lang w:val="cs-CZ"/>
        </w:rPr>
      </w:pPr>
    </w:p>
    <w:p w:rsidR="003300E8" w:rsidRPr="00AA5539" w:rsidRDefault="003300E8" w:rsidP="003300E8">
      <w:pPr>
        <w:spacing w:after="0"/>
        <w:rPr>
          <w:sz w:val="16"/>
          <w:szCs w:val="16"/>
          <w:u w:val="single"/>
          <w:lang w:val="cs-CZ"/>
        </w:rPr>
      </w:pPr>
      <w:r w:rsidRPr="00AA5539">
        <w:rPr>
          <w:sz w:val="16"/>
          <w:szCs w:val="16"/>
          <w:u w:val="single"/>
          <w:lang w:val="cs-CZ"/>
        </w:rPr>
        <w:t xml:space="preserve">Skupina ING </w:t>
      </w:r>
    </w:p>
    <w:p w:rsidR="003300E8" w:rsidRPr="00AA5539" w:rsidRDefault="003300E8" w:rsidP="003300E8">
      <w:pPr>
        <w:spacing w:after="0"/>
        <w:rPr>
          <w:sz w:val="16"/>
          <w:szCs w:val="16"/>
          <w:lang w:val="cs-CZ"/>
        </w:rPr>
      </w:pPr>
      <w:r w:rsidRPr="00AA5539">
        <w:rPr>
          <w:sz w:val="16"/>
          <w:szCs w:val="16"/>
          <w:lang w:val="cs-CZ"/>
        </w:rPr>
        <w:t xml:space="preserve">ING je globální finanční instituce holandského původu se silnou evropskou základnou nabízející bankovní služby. Staví na zkušenostech, odborných znalostech a závazku nabízet vynikající služby a uspokojovat tak potřeby široké klientské základny zahrnující jednotlivce, rodiny, malé a střední podniky, korporace, instituce i vládní organizace. Cílem je podporovat lidi v tom, aby byli stále o krok napřed, v životě i podnikání. </w:t>
      </w:r>
    </w:p>
    <w:p w:rsidR="003300E8" w:rsidRPr="00AA5539" w:rsidRDefault="003300E8" w:rsidP="003300E8">
      <w:pPr>
        <w:spacing w:after="0"/>
        <w:rPr>
          <w:sz w:val="16"/>
          <w:szCs w:val="16"/>
          <w:lang w:val="cs-CZ"/>
        </w:rPr>
      </w:pPr>
    </w:p>
    <w:p w:rsidR="003300E8" w:rsidRPr="00AA5539" w:rsidRDefault="003300E8" w:rsidP="003300E8">
      <w:pPr>
        <w:spacing w:after="0"/>
        <w:rPr>
          <w:sz w:val="16"/>
          <w:szCs w:val="16"/>
          <w:lang w:val="cs-CZ"/>
        </w:rPr>
      </w:pPr>
      <w:r w:rsidRPr="00AA5539">
        <w:rPr>
          <w:sz w:val="16"/>
          <w:szCs w:val="16"/>
          <w:lang w:val="cs-CZ"/>
        </w:rPr>
        <w:t>ING Bank se svými více jak 53 tisíci zaměstnanci nabízí služby pro zákazníky retailového i firemního bankovnictví ve více než 40 zemích světa. Silnou stránkou je dobře známá a silná značka s pozitivním vnímáním klientů v řadě zemí, silná finanční pozice, víceúrovňová distribuční strategie a</w:t>
      </w:r>
      <w:r w:rsidR="00D96BB3" w:rsidRPr="00AA5539">
        <w:rPr>
          <w:sz w:val="16"/>
          <w:szCs w:val="16"/>
          <w:lang w:val="cs-CZ"/>
        </w:rPr>
        <w:t xml:space="preserve"> mezinárodní síť. Udržitelnost </w:t>
      </w:r>
      <w:r w:rsidRPr="00AA5539">
        <w:rPr>
          <w:sz w:val="16"/>
          <w:szCs w:val="16"/>
          <w:lang w:val="cs-CZ"/>
        </w:rPr>
        <w:t>a společenská odpovědnost je nedílnou součástí firemní strategie ING Bank, o čemž svědčí první příčka v kategorii Diversified Financials v indexu Dow Jones Sustainability, a dále zařazení do indexu FTS4Good a indexu Euronext Vigeo Europe 120.</w:t>
      </w:r>
    </w:p>
    <w:p w:rsidR="00CF1B90" w:rsidRPr="00AA5539" w:rsidRDefault="00CF1B90" w:rsidP="003300E8">
      <w:pPr>
        <w:spacing w:after="0"/>
        <w:rPr>
          <w:sz w:val="16"/>
          <w:szCs w:val="16"/>
          <w:lang w:val="cs-CZ"/>
        </w:rPr>
      </w:pPr>
    </w:p>
    <w:p w:rsidR="00CF1B90" w:rsidRPr="00AA5539" w:rsidRDefault="00CF1B90" w:rsidP="003300E8">
      <w:pPr>
        <w:spacing w:after="0"/>
        <w:rPr>
          <w:sz w:val="16"/>
          <w:szCs w:val="16"/>
          <w:lang w:val="cs-CZ"/>
        </w:rPr>
      </w:pPr>
      <w:r w:rsidRPr="00AA5539">
        <w:rPr>
          <w:sz w:val="16"/>
          <w:szCs w:val="16"/>
          <w:lang w:val="cs-CZ"/>
        </w:rPr>
        <w:t xml:space="preserve">ING získala ocenění Globální Banka roku </w:t>
      </w:r>
      <w:r w:rsidR="00AB31A8" w:rsidRPr="00AA5539">
        <w:rPr>
          <w:sz w:val="16"/>
          <w:szCs w:val="16"/>
          <w:lang w:val="cs-CZ"/>
        </w:rPr>
        <w:t>2016, kterou</w:t>
      </w:r>
      <w:r w:rsidRPr="00AA5539">
        <w:rPr>
          <w:sz w:val="16"/>
          <w:szCs w:val="16"/>
          <w:lang w:val="cs-CZ"/>
        </w:rPr>
        <w:t xml:space="preserve"> uděluje časopis Banker ze skupiny Financial Times.</w:t>
      </w:r>
    </w:p>
    <w:p w:rsidR="003300E8" w:rsidRPr="00AA5539" w:rsidRDefault="003300E8" w:rsidP="003300E8">
      <w:pPr>
        <w:spacing w:after="0"/>
        <w:rPr>
          <w:sz w:val="16"/>
          <w:szCs w:val="16"/>
          <w:lang w:val="cs-CZ"/>
        </w:rPr>
      </w:pPr>
    </w:p>
    <w:p w:rsidR="003300E8" w:rsidRPr="00AA5539" w:rsidRDefault="003300E8" w:rsidP="003300E8">
      <w:pPr>
        <w:spacing w:after="0"/>
        <w:rPr>
          <w:sz w:val="16"/>
          <w:szCs w:val="16"/>
          <w:u w:val="single"/>
          <w:lang w:val="cs-CZ"/>
        </w:rPr>
      </w:pPr>
      <w:r w:rsidRPr="00AA5539">
        <w:rPr>
          <w:sz w:val="16"/>
          <w:szCs w:val="16"/>
          <w:u w:val="single"/>
          <w:lang w:val="cs-CZ"/>
        </w:rPr>
        <w:t>ING Bank v České republice</w:t>
      </w:r>
    </w:p>
    <w:p w:rsidR="003300E8" w:rsidRPr="00AA5539" w:rsidRDefault="003300E8" w:rsidP="003300E8">
      <w:pPr>
        <w:spacing w:after="0"/>
        <w:rPr>
          <w:sz w:val="16"/>
          <w:szCs w:val="16"/>
          <w:lang w:val="cs-CZ"/>
        </w:rPr>
      </w:pPr>
      <w:r w:rsidRPr="00AA5539">
        <w:rPr>
          <w:sz w:val="16"/>
          <w:szCs w:val="16"/>
          <w:lang w:val="cs-CZ"/>
        </w:rPr>
        <w:t>ING v České republice aktuálně působí výhradně v oblasti bankovnictví a zaměstnává více jak 250 lidí.</w:t>
      </w:r>
    </w:p>
    <w:p w:rsidR="003300E8" w:rsidRPr="00AA5539" w:rsidRDefault="003300E8" w:rsidP="003300E8">
      <w:pPr>
        <w:spacing w:after="0"/>
        <w:rPr>
          <w:sz w:val="16"/>
          <w:szCs w:val="16"/>
          <w:lang w:val="cs-CZ"/>
        </w:rPr>
      </w:pPr>
    </w:p>
    <w:p w:rsidR="003300E8" w:rsidRPr="00AA5539" w:rsidRDefault="003300E8" w:rsidP="003300E8">
      <w:pPr>
        <w:spacing w:after="0"/>
        <w:rPr>
          <w:sz w:val="16"/>
          <w:szCs w:val="16"/>
          <w:lang w:val="cs-CZ"/>
        </w:rPr>
      </w:pPr>
      <w:r w:rsidRPr="00AA5539">
        <w:rPr>
          <w:sz w:val="16"/>
          <w:szCs w:val="16"/>
          <w:lang w:val="cs-CZ"/>
        </w:rPr>
        <w:t xml:space="preserve">Historie ING Bank v České republice sahá až do roku 1992.  V průběhu let si zde vybudovala silnou pozici v oblasti korporátního bankovnictví a svou komplexní nabídkou bankovních produktů a služeb v současné době uspokojuje všechny bankovní potřeby významných českých i mezinárodních společností i finančních institucí. </w:t>
      </w:r>
    </w:p>
    <w:p w:rsidR="003300E8" w:rsidRPr="00AA5539" w:rsidRDefault="003300E8" w:rsidP="003300E8">
      <w:pPr>
        <w:spacing w:after="0"/>
        <w:rPr>
          <w:sz w:val="16"/>
          <w:szCs w:val="16"/>
          <w:lang w:val="cs-CZ"/>
        </w:rPr>
      </w:pPr>
    </w:p>
    <w:p w:rsidR="003300E8" w:rsidRPr="00AA5539" w:rsidRDefault="003300E8" w:rsidP="003300E8">
      <w:pPr>
        <w:spacing w:after="0"/>
        <w:rPr>
          <w:sz w:val="16"/>
          <w:szCs w:val="16"/>
          <w:lang w:val="cs-CZ"/>
        </w:rPr>
      </w:pPr>
      <w:r w:rsidRPr="00AA5539">
        <w:rPr>
          <w:sz w:val="16"/>
          <w:szCs w:val="16"/>
          <w:lang w:val="cs-CZ"/>
        </w:rPr>
        <w:t>V roce 2001 ING Bank představila svůj první produkt pro fyzické osoby, spořicí účet ING Konto, a založila tak kategorii spořicích účtů na českém trhu. Rok poté rozšířila svoji nabídku o ING Podílové fondy, které nabízejí široké veřejnosti možnost vyššího zhodnocení úspor, a stala se tak specialistou na zhodnocování úspor pro fyzické osoby.</w:t>
      </w:r>
    </w:p>
    <w:p w:rsidR="003300E8" w:rsidRPr="00AA5539" w:rsidRDefault="003300E8" w:rsidP="003300E8">
      <w:pPr>
        <w:spacing w:after="0"/>
        <w:rPr>
          <w:sz w:val="16"/>
          <w:szCs w:val="16"/>
          <w:lang w:val="cs-CZ"/>
        </w:rPr>
      </w:pPr>
    </w:p>
    <w:p w:rsidR="003300E8" w:rsidRPr="00AA5539" w:rsidRDefault="003300E8" w:rsidP="003300E8">
      <w:pPr>
        <w:spacing w:after="0"/>
        <w:rPr>
          <w:sz w:val="16"/>
          <w:szCs w:val="16"/>
          <w:lang w:val="cs-CZ"/>
        </w:rPr>
      </w:pPr>
      <w:r w:rsidRPr="00AA5539">
        <w:rPr>
          <w:sz w:val="16"/>
          <w:szCs w:val="16"/>
          <w:lang w:val="cs-CZ"/>
        </w:rPr>
        <w:t xml:space="preserve"> Společenská odpovědnost je klíčovou hodnotou firemní kultury banky; finanční produkty a služby nabízí srozumitelným a transparentním způsobem, aktivně působí v oblasti finančního vzdělávání a dlouhodobě strategicky spolupracuje s Nadací Terezy Maxové dětem, s aktivním zapojením firemních zaměstnanců. </w:t>
      </w:r>
    </w:p>
    <w:p w:rsidR="002C7349" w:rsidRPr="00AA5539" w:rsidRDefault="002C7349" w:rsidP="003300E8">
      <w:pPr>
        <w:pStyle w:val="Boilerplate"/>
        <w:spacing w:after="0"/>
        <w:rPr>
          <w:lang w:val="cs-CZ"/>
        </w:rPr>
      </w:pPr>
    </w:p>
    <w:sectPr w:rsidR="002C7349" w:rsidRPr="00AA5539" w:rsidSect="00FB03C1">
      <w:headerReference w:type="even" r:id="rId17"/>
      <w:headerReference w:type="default" r:id="rId18"/>
      <w:footerReference w:type="default" r:id="rId19"/>
      <w:headerReference w:type="first" r:id="rId20"/>
      <w:footerReference w:type="first" r:id="rId21"/>
      <w:pgSz w:w="11906" w:h="16838" w:code="9"/>
      <w:pgMar w:top="2347" w:right="1242" w:bottom="403" w:left="1440" w:header="601" w:footer="9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37" w:rsidRDefault="00391637" w:rsidP="0059682C">
      <w:r>
        <w:separator/>
      </w:r>
    </w:p>
    <w:p w:rsidR="00391637" w:rsidRDefault="00391637" w:rsidP="0059682C"/>
    <w:p w:rsidR="00391637" w:rsidRDefault="00391637" w:rsidP="0059682C"/>
    <w:p w:rsidR="00391637" w:rsidRDefault="00391637" w:rsidP="0059682C"/>
    <w:p w:rsidR="00391637" w:rsidRDefault="00391637" w:rsidP="0059682C"/>
  </w:endnote>
  <w:endnote w:type="continuationSeparator" w:id="0">
    <w:p w:rsidR="00391637" w:rsidRDefault="00391637" w:rsidP="0059682C">
      <w:r>
        <w:continuationSeparator/>
      </w:r>
    </w:p>
    <w:p w:rsidR="00391637" w:rsidRDefault="00391637" w:rsidP="0059682C"/>
    <w:p w:rsidR="00391637" w:rsidRDefault="00391637" w:rsidP="0059682C"/>
    <w:p w:rsidR="00391637" w:rsidRDefault="00391637" w:rsidP="0059682C"/>
    <w:p w:rsidR="00391637" w:rsidRDefault="00391637" w:rsidP="0059682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ING Me">
    <w:altName w:val="Times New Roman"/>
    <w:charset w:val="EE"/>
    <w:family w:val="auto"/>
    <w:pitch w:val="variable"/>
    <w:sig w:usb0="A10002AF" w:usb1="5000607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8" w:rsidRPr="009C3AA4" w:rsidRDefault="00AA74E8" w:rsidP="00484FB7">
    <w:pPr>
      <w:pStyle w:val="HeadingDatum"/>
    </w:pPr>
  </w:p>
  <w:p w:rsidR="00AA74E8" w:rsidRDefault="003D39B2" w:rsidP="0059682C">
    <w:r>
      <w:rPr>
        <w:noProof/>
        <w:lang w:val="cs-CZ" w:eastAsia="cs-CZ"/>
      </w:rPr>
      <w:pict>
        <v:shape id="_x0000_s18435" style="position:absolute;margin-left:-9.35pt;margin-top:5.35pt;width:478.55pt;height: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3xnAMAAHUJAAAOAAAAZHJzL2Uyb0RvYy54bWysVtuO2zYQfQ+QfyD4GMAryZYvElYbpPa6&#10;CJAmAbL9AFqiLKGSqJL0ZVP03zszuljaXaNGUT/IvBwOZ84Zzej+47ks2FFqk6sq4t6dy5msYpXk&#10;1T7ivz9tJyvOjBVVIgpVyYg/S8M/Prx/d3+qQzlVmSoSqRkYqUx4qiOeWVuHjmPiTJbC3KlaVrCZ&#10;Kl0KC1O9dxItTmC9LJyp6y6ck9JJrVUsjYHVTbPJH8h+msrYfktTIy0rIg6+WXpqeu7w6Tzci3Cv&#10;RZ3lceuG+A9elCKv4NLe1EZYwQ46f2WqzGOtjErtXaxKR6VpHkuKAaLx3BfR/MhELSkWIMfUPU3m&#10;/zMbfz1+1yxPIg5CVaIEibZaSiSczZGdU21CAP2ov2uMz9RfVPyHgQ1ntIMTAxi2O/2mErAiDlYR&#10;I+dUl3gSYmVnIv65J16eLYthceEul/PVnLMY9oLlMiBhHBF2h+ODsb9KRYbE8YuxjW4JjIj1pPX9&#10;CTROywIk/OAwl52YF3gUBijTY7wRJmOzLg16xHSAmF0zMxuD3rLjDyDBfHXFH4i79xlue8vQYgDx&#10;Vqv5FUvLAeyKJZC5vwzJuWIpGMAuLoEi+45zkXUyxOeq1QFGTOCb75L0tTIoOYoCuj55mE9gAlAo&#10;2hUwcI/g2U1gIBjBJPG/WgYSEby8yTLwhOBgCG5uaGPVUFteVhXNGVSVHZ4RYS0sUtQN2QnqI2Yj&#10;yyIOKYfrpTrKJ0UI++LlgLsuu/Fhl8e/yJ+vsR5FA5fReQ9yErzuErpZhNllEUMYGRvPmhOQqoMj&#10;nfFbVm8yjwn8hv3blm+7IXCbNBoz0dAPBL1gjVSB5a7qDDmB+1BIStxeUXLiUpEqtc2LgkQvKtR5&#10;5i2xmAloaGkhLGltVJEniEO5jd7v1oVmR4F9iX5too1gtTZ2I0zW4Girya0yt9A2i7yEut2fFmEm&#10;RfJYJeSJFXnRjMHbgt44KLdtQmLhpfb0V+AGj6vHlT/xp4vHie9uNpNP27U/WWwhhs1ss15vvL8x&#10;AM8PszxJZIUxdK3S829rRW3Tbppc3yxHsY4o2dLvNSXO2A1SBWLp/ik6akzYi5rmtVPJM/QlrZre&#10;D98qMMiU/snZCfp+xM2fB6ElZ8XnChpr4Pk+fijQxJ8vpzDRw53dcEdUMZiKuOVQ93C4ts3HxaHW&#10;+T6DmzwSv1KfoB+mOfYt8q/xqp1Ab6cI2u8Q/HgYzgl1+Vp6+AcAAP//AwBQSwMEFAAGAAgAAAAh&#10;AGoBKm/eAAAACQEAAA8AAABkcnMvZG93bnJldi54bWxMj8tOwzAQRfdI/IM1SOxaJwWFNI1TISig&#10;7qDlA9x4mqT4EdnOg79nWMFqNLpHd86U29loNqIPnbMC0mUCDG3tVGcbAZ/Hl0UOLERpldTOooBv&#10;DLCtrq9KWSg32Q8cD7FhVGJDIQW0MfYF56Fu0ciwdD1ays7OGxlp9Q1XXk5UbjRfJUnGjewsXWhl&#10;j08t1l+HwQjY4WW354Pmk49v79P69TIes2chbm/mxw2wiHP8g+FXn9ShIqeTG6wKTAtYpPkDoRQk&#10;NAlY3+X3wE4CVlkKvCr5/w+qHwAAAP//AwBQSwECLQAUAAYACAAAACEAtoM4kv4AAADhAQAAEwAA&#10;AAAAAAAAAAAAAAAAAAAAW0NvbnRlbnRfVHlwZXNdLnhtbFBLAQItABQABgAIAAAAIQA4/SH/1gAA&#10;AJQBAAALAAAAAAAAAAAAAAAAAC8BAABfcmVscy8ucmVsc1BLAQItABQABgAIAAAAIQA3gd3xnAMA&#10;AHUJAAAOAAAAAAAAAAAAAAAAAC4CAABkcnMvZTJvRG9jLnhtbFBLAQItABQABgAIAAAAIQBqASpv&#10;3gAAAAkBAAAPAAAAAAAAAAAAAAAAAPYFAABkcnMvZG93bnJldi54bWxQSwUGAAAAAAQABADzAAAA&#10;AQcAAAAA&#10;" path="m,c,17,13,30,30,30v928,,928,,928,c1885,30,1885,30,1885,30v17,,30,-13,30,-30e" filled="f" strokeweight=".25pt">
          <v:stroke joinstyle="miter"/>
          <v:path arrowok="t" o:connecttype="custom" o:connectlocs="0,0;95210,97790;3040379,97790;5982375,97790;6077585,0" o:connectangles="0,0,0,0,0"/>
        </v:shape>
      </w:pict>
    </w:r>
  </w:p>
  <w:p w:rsidR="00AA74E8" w:rsidRPr="0060388B" w:rsidRDefault="00AA74E8" w:rsidP="00131045">
    <w:pPr>
      <w:tabs>
        <w:tab w:val="right" w:pos="9224"/>
      </w:tabs>
      <w:spacing w:after="0"/>
      <w:rPr>
        <w:lang w:val="en-US"/>
      </w:rPr>
    </w:pPr>
    <w:r>
      <w:rPr>
        <w:lang w:val="en-US"/>
      </w:rPr>
      <w:tab/>
    </w:r>
    <w:r w:rsidR="003D39B2" w:rsidRPr="0060388B">
      <w:rPr>
        <w:lang w:val="en-US"/>
      </w:rPr>
      <w:fldChar w:fldCharType="begin"/>
    </w:r>
    <w:r w:rsidRPr="0060388B">
      <w:rPr>
        <w:lang w:val="en-US"/>
      </w:rPr>
      <w:instrText xml:space="preserve"> PAGE  \* Arabic  \* MERGEFORMAT </w:instrText>
    </w:r>
    <w:r w:rsidR="003D39B2" w:rsidRPr="0060388B">
      <w:rPr>
        <w:lang w:val="en-US"/>
      </w:rPr>
      <w:fldChar w:fldCharType="separate"/>
    </w:r>
    <w:r w:rsidR="00394837">
      <w:rPr>
        <w:noProof/>
        <w:lang w:val="en-US"/>
      </w:rPr>
      <w:t>2</w:t>
    </w:r>
    <w:r w:rsidR="003D39B2" w:rsidRPr="0060388B">
      <w:rPr>
        <w:lang w:val="en-US"/>
      </w:rPr>
      <w:fldChar w:fldCharType="end"/>
    </w:r>
    <w:r w:rsidRPr="0060388B">
      <w:rPr>
        <w:lang w:val="en-US"/>
      </w:rPr>
      <w:t>/</w:t>
    </w:r>
    <w:fldSimple w:instr=" NUMPAGES  \* Arabic  \* MERGEFORMAT ">
      <w:r w:rsidR="00394837" w:rsidRPr="00394837">
        <w:rPr>
          <w:noProof/>
          <w:lang w:val="en-US"/>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8" w:rsidRPr="00F07867" w:rsidRDefault="00AA74E8" w:rsidP="00484FB7">
    <w:pPr>
      <w:pStyle w:val="HeadingDatum"/>
    </w:pPr>
  </w:p>
  <w:p w:rsidR="00AA74E8" w:rsidRPr="00F07867" w:rsidRDefault="003D39B2" w:rsidP="0059682C">
    <w:pPr>
      <w:rPr>
        <w:lang w:val="en-US"/>
      </w:rPr>
    </w:pPr>
    <w:r>
      <w:rPr>
        <w:noProof/>
        <w:lang w:val="cs-CZ" w:eastAsia="cs-CZ"/>
      </w:rPr>
      <w:pict>
        <v:shape id="_x0000_s18433" style="position:absolute;margin-left:-9.25pt;margin-top:5.4pt;width:478.55pt;height: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5JnAMAAHYJAAAOAAAAZHJzL2Uyb0RvYy54bWysVttu2zgQfS/QfyD4WMCRZMsXCVGCrB0X&#10;BbptgWY/gKYoS1hJVEnaclr033eGulhKYqyxWD/IvBwezswZcnh7fypychRKZ7KMqHfjUiJKLuOs&#10;3Ef0r6ftZEWJNqyMWS5LEdFnoen93ft3t3UViqlMZR4LRYCk1GFdRTQ1pgodR/NUFEzfyEqUMJlI&#10;VTADXbV3YsVqYC9yZ+q6C6eWKq6U5EJrGN00k/TO8ieJ4OZrkmhhSB5RsM3Yr7LfHX6du1sW7hWr&#10;0oy3ZrD/YEXBshI27ak2zDByUNkrqiLjSmqZmBsuC0cmScaF9QG88dwX3nxPWSWsLxAcXfVh0v8f&#10;Lf9y/KZIFoN2c0pKVoBGWyUERpzMMTx1pUNAfa++KXRQV58l/1vDhDOawY4GDNnVf8oYWNjBSBuS&#10;U6IKXAnOkpON/HMfeXEyhMPgwl0u5yuwgMNcsFwGVhmHhd1iftDmo5CWiB0/a9MIF0PLhj1ubX8C&#10;kZMiBw0/OMQlNfECcKwFdxhvhEnJrMuDnmU6QMwu0czGoLd4/AEkmK8u2AN+9zbDbm8RLQYQb7Wa&#10;X2BaDmAXmOBA9pthcC4wBQPY2SRQZN/FnKWdDPxUtjpAizA8+q6VvpIaJUdRQNcnD4UACkChaBfA&#10;EHsEz64CQ4ARbCX+V2YIIoKXVzFDnBAcDMHNDq2vCi6Xl9eKogSulR2uYWHFDIaoa5IaDhlmI0kj&#10;CimH44U8iidpEebF4YC9zrP8sMv4H+Lna6xnvYHN7HoPchKs7hK6GYTeeRBdGJGNe80KSNXBko78&#10;mtGr6DGB3+C/bvi6HQK3SaNxJJrwQ4BeRM2qAsPdrTOMCeyHQtrE7RW1RpxvpFJuszy3oucl6jzz&#10;lniZMahoSc6M1VrLPIsRh3Jrtd+tc0WODAuT/bWJNoJVSpsN02mDs1NNbhWZgbqZZ0VEV/1qFqaC&#10;xY9lbC0xLMubNlib2xMH122bkHjx2vr0K3CDx9Xjyp/408XjxHc3m8nDdu1PFlvwYTPbrNcb7zc6&#10;4PlhmsWxKNGHrlZ6/nW1qK3aTZXrq+XI11FItvb3OiTO2AyrCvjS/VvvbGHCWtQUr52Mn6EuKdkU&#10;f3isQCOV6iclNRT+iOofB6YEJfmnEipr4Pk+vhRsx58vp9BRw5ndcIaVHKgiaijce9hcm+Z1cahU&#10;tk9hJ8+KX8oHqIdJhnXL2tdY1XaguFsP2ocIvh6GfYs6P5fu/gEAAP//AwBQSwMEFAAGAAgAAAAh&#10;AMJTJGndAAAACQEAAA8AAABkcnMvZG93bnJldi54bWxMj8tOwzAQRfdI/IM1SOxap0FEaYhTISgg&#10;dtDyAW48JCnxOLKdB3/PsILl6B7dObfcLbYXE/rQOVKwWScgkGpnOmoUfByfVjmIEDUZ3TtCBd8Y&#10;YFddXpS6MG6md5wOsRFcQqHQCtoYh0LKULdodVi7AYmzT+etjnz6RhqvZy63vUyTJJNWd8QfWj3g&#10;Q4v112G0CvZ43r/KsZezjy9v8/b5PB2zR6Wur5b7OxARl/gHw68+q0PFTic3kgmiV7Da5LeMcpDw&#10;BAa2N3kG4qQgzVKQVSn/L6h+AAAA//8DAFBLAQItABQABgAIAAAAIQC2gziS/gAAAOEBAAATAAAA&#10;AAAAAAAAAAAAAAAAAABbQ29udGVudF9UeXBlc10ueG1sUEsBAi0AFAAGAAgAAAAhADj9If/WAAAA&#10;lAEAAAsAAAAAAAAAAAAAAAAALwEAAF9yZWxzLy5yZWxzUEsBAi0AFAAGAAgAAAAhAJTUHkmcAwAA&#10;dgkAAA4AAAAAAAAAAAAAAAAALgIAAGRycy9lMm9Eb2MueG1sUEsBAi0AFAAGAAgAAAAhAMJTJGnd&#10;AAAACQEAAA8AAAAAAAAAAAAAAAAA9gUAAGRycy9kb3ducmV2LnhtbFBLBQYAAAAABAAEAPMAAAAA&#10;BwAAAAA=&#10;" path="m,c,17,13,30,30,30v928,,928,,928,c1885,30,1885,30,1885,30v17,,30,-13,30,-30e" filled="f" strokeweight=".25pt">
          <v:stroke joinstyle="miter"/>
          <v:path arrowok="t" o:connecttype="custom" o:connectlocs="0,0;95210,97790;3040379,97790;5982375,97790;6077585,0" o:connectangles="0,0,0,0,0"/>
        </v:shape>
      </w:pict>
    </w:r>
  </w:p>
  <w:p w:rsidR="00AA74E8" w:rsidRPr="00F07867" w:rsidRDefault="00AA74E8" w:rsidP="00131045">
    <w:pPr>
      <w:tabs>
        <w:tab w:val="right" w:pos="9224"/>
      </w:tabs>
      <w:spacing w:after="0"/>
      <w:rPr>
        <w:lang w:val="en-US"/>
      </w:rPr>
    </w:pPr>
    <w:r>
      <w:rPr>
        <w:lang w:val="en-US"/>
      </w:rPr>
      <w:tab/>
    </w:r>
    <w:r w:rsidR="003D39B2" w:rsidRPr="00F07867">
      <w:rPr>
        <w:lang w:val="en-US"/>
      </w:rPr>
      <w:fldChar w:fldCharType="begin"/>
    </w:r>
    <w:r w:rsidRPr="00F07867">
      <w:rPr>
        <w:lang w:val="en-US"/>
      </w:rPr>
      <w:instrText xml:space="preserve"> PAGE  \* Arabic  \* MERGEFORMAT </w:instrText>
    </w:r>
    <w:r w:rsidR="003D39B2" w:rsidRPr="00F07867">
      <w:rPr>
        <w:lang w:val="en-US"/>
      </w:rPr>
      <w:fldChar w:fldCharType="separate"/>
    </w:r>
    <w:r w:rsidR="00394837">
      <w:rPr>
        <w:noProof/>
        <w:lang w:val="en-US"/>
      </w:rPr>
      <w:t>1</w:t>
    </w:r>
    <w:r w:rsidR="003D39B2" w:rsidRPr="00F07867">
      <w:rPr>
        <w:lang w:val="en-US"/>
      </w:rPr>
      <w:fldChar w:fldCharType="end"/>
    </w:r>
    <w:r w:rsidRPr="00F07867">
      <w:rPr>
        <w:lang w:val="en-US"/>
      </w:rPr>
      <w:t>/</w:t>
    </w:r>
    <w:fldSimple w:instr=" NUMPAGES  \* Arabic  \* MERGEFORMAT ">
      <w:r w:rsidR="00394837" w:rsidRPr="00394837">
        <w:rPr>
          <w:noProof/>
          <w:lang w:val="en-US"/>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37" w:rsidRDefault="00391637" w:rsidP="0059682C">
      <w:r>
        <w:separator/>
      </w:r>
    </w:p>
    <w:p w:rsidR="00391637" w:rsidRDefault="00391637" w:rsidP="0059682C"/>
    <w:p w:rsidR="00391637" w:rsidRDefault="00391637" w:rsidP="0059682C"/>
    <w:p w:rsidR="00391637" w:rsidRDefault="00391637" w:rsidP="0059682C"/>
    <w:p w:rsidR="00391637" w:rsidRDefault="00391637" w:rsidP="0059682C"/>
  </w:footnote>
  <w:footnote w:type="continuationSeparator" w:id="0">
    <w:p w:rsidR="00391637" w:rsidRDefault="00391637" w:rsidP="0059682C">
      <w:r>
        <w:continuationSeparator/>
      </w:r>
    </w:p>
    <w:p w:rsidR="00391637" w:rsidRDefault="00391637" w:rsidP="0059682C"/>
    <w:p w:rsidR="00391637" w:rsidRDefault="00391637" w:rsidP="0059682C"/>
    <w:p w:rsidR="00391637" w:rsidRDefault="00391637" w:rsidP="0059682C"/>
    <w:p w:rsidR="00391637" w:rsidRDefault="00391637" w:rsidP="005968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8" w:rsidRDefault="00AA74E8" w:rsidP="0059682C">
    <w:pPr>
      <w:pStyle w:val="Zhlav"/>
    </w:pPr>
  </w:p>
  <w:p w:rsidR="00AA74E8" w:rsidRDefault="00AA74E8" w:rsidP="0059682C"/>
  <w:p w:rsidR="00AA74E8" w:rsidRDefault="00AA74E8" w:rsidP="0059682C"/>
  <w:p w:rsidR="00AA74E8" w:rsidRDefault="00AA74E8" w:rsidP="0059682C"/>
  <w:p w:rsidR="00AA74E8" w:rsidRDefault="00AA74E8" w:rsidP="005968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8" w:rsidRDefault="00AA74E8" w:rsidP="0059682C">
    <w:pPr>
      <w:rPr>
        <w:sz w:val="10"/>
      </w:rPr>
    </w:pPr>
    <w:r>
      <w:rPr>
        <w:noProof/>
        <w:lang w:val="cs-CZ" w:eastAsia="cs-CZ"/>
      </w:rPr>
      <w:drawing>
        <wp:anchor distT="0" distB="0" distL="114300" distR="114300" simplePos="0" relativeHeight="251658752" behindDoc="1" locked="0" layoutInCell="1" allowOverlap="1">
          <wp:simplePos x="0" y="0"/>
          <wp:positionH relativeFrom="column">
            <wp:posOffset>-1270</wp:posOffset>
          </wp:positionH>
          <wp:positionV relativeFrom="paragraph">
            <wp:posOffset>12065</wp:posOffset>
          </wp:positionV>
          <wp:extent cx="1216660" cy="302895"/>
          <wp:effectExtent l="19050" t="0" r="2540" b="0"/>
          <wp:wrapNone/>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srcRect/>
                  <a:stretch>
                    <a:fillRect/>
                  </a:stretch>
                </pic:blipFill>
                <pic:spPr bwMode="auto">
                  <a:xfrm>
                    <a:off x="0" y="0"/>
                    <a:ext cx="1216660" cy="302895"/>
                  </a:xfrm>
                  <a:prstGeom prst="rect">
                    <a:avLst/>
                  </a:prstGeom>
                  <a:noFill/>
                  <a:ln w="9525">
                    <a:noFill/>
                    <a:miter lim="800000"/>
                    <a:headEnd/>
                    <a:tailEnd/>
                  </a:ln>
                </pic:spPr>
              </pic:pic>
            </a:graphicData>
          </a:graphic>
        </wp:anchor>
      </w:drawing>
    </w:r>
  </w:p>
  <w:p w:rsidR="00AA74E8" w:rsidRDefault="00AA74E8" w:rsidP="0059682C"/>
  <w:p w:rsidR="00AA74E8" w:rsidRDefault="00AA74E8" w:rsidP="0059682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CellMar>
        <w:left w:w="0" w:type="dxa"/>
        <w:right w:w="0" w:type="dxa"/>
      </w:tblCellMar>
      <w:tblLook w:val="01E0"/>
    </w:tblPr>
    <w:tblGrid>
      <w:gridCol w:w="6845"/>
      <w:gridCol w:w="211"/>
      <w:gridCol w:w="2170"/>
    </w:tblGrid>
    <w:tr w:rsidR="00AA74E8" w:rsidRPr="00AD6DBD" w:rsidTr="00FB03C1">
      <w:trPr>
        <w:trHeight w:val="617"/>
      </w:trPr>
      <w:tc>
        <w:tcPr>
          <w:tcW w:w="6844" w:type="dxa"/>
          <w:vMerge w:val="restart"/>
          <w:tcMar>
            <w:top w:w="0" w:type="dxa"/>
            <w:left w:w="0" w:type="dxa"/>
            <w:bottom w:w="76" w:type="dxa"/>
          </w:tcMar>
        </w:tcPr>
        <w:p w:rsidR="00AA74E8" w:rsidRPr="00AD6DBD" w:rsidRDefault="00AA74E8" w:rsidP="00484FB7">
          <w:pPr>
            <w:spacing w:line="360" w:lineRule="exact"/>
            <w:rPr>
              <w:b/>
            </w:rPr>
          </w:pPr>
          <w:r>
            <w:rPr>
              <w:b/>
              <w:noProof/>
              <w:lang w:val="cs-CZ" w:eastAsia="cs-CZ"/>
            </w:rPr>
            <w:drawing>
              <wp:anchor distT="0" distB="0" distL="114300" distR="114300" simplePos="0" relativeHeight="251657728" behindDoc="1" locked="0" layoutInCell="1" allowOverlap="1">
                <wp:simplePos x="0" y="0"/>
                <wp:positionH relativeFrom="column">
                  <wp:posOffset>-1270</wp:posOffset>
                </wp:positionH>
                <wp:positionV relativeFrom="paragraph">
                  <wp:posOffset>10795</wp:posOffset>
                </wp:positionV>
                <wp:extent cx="1216660" cy="302895"/>
                <wp:effectExtent l="19050" t="0" r="254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srcRect/>
                        <a:stretch>
                          <a:fillRect/>
                        </a:stretch>
                      </pic:blipFill>
                      <pic:spPr bwMode="auto">
                        <a:xfrm>
                          <a:off x="0" y="0"/>
                          <a:ext cx="1216660" cy="302895"/>
                        </a:xfrm>
                        <a:prstGeom prst="rect">
                          <a:avLst/>
                        </a:prstGeom>
                        <a:noFill/>
                        <a:ln w="9525">
                          <a:noFill/>
                          <a:miter lim="800000"/>
                          <a:headEnd/>
                          <a:tailEnd/>
                        </a:ln>
                      </pic:spPr>
                    </pic:pic>
                  </a:graphicData>
                </a:graphic>
              </wp:anchor>
            </w:drawing>
          </w:r>
        </w:p>
      </w:tc>
      <w:tc>
        <w:tcPr>
          <w:tcW w:w="211" w:type="dxa"/>
          <w:tcMar>
            <w:left w:w="0" w:type="dxa"/>
          </w:tcMar>
          <w:vAlign w:val="center"/>
        </w:tcPr>
        <w:p w:rsidR="00AA74E8" w:rsidRPr="00AD6DBD" w:rsidRDefault="003D39B2" w:rsidP="00484FB7">
          <w:pPr>
            <w:spacing w:line="360" w:lineRule="exact"/>
            <w:rPr>
              <w:b/>
            </w:rPr>
          </w:pPr>
          <w:r>
            <w:rPr>
              <w:b/>
              <w:noProof/>
              <w:lang w:val="cs-CZ" w:eastAsia="cs-CZ"/>
            </w:rPr>
            <w:pict>
              <v:shape id="Freeform 5" o:spid="_x0000_s18434" style="position:absolute;margin-left:.4pt;margin-top:-.9pt;width:181.35pt;height: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3/rAMAAKMKAAAOAAAAZHJzL2Uyb0RvYy54bWysVttu2zgQfV9g/4Hg4wKOLpEvMqIUm2a9&#10;WCDbFmj6ATRFWcJKpJakLSdF/31nKMmRGgv1ts2Dw8vR4cyZIWdu3hyrkhyENoWSCQ2ufEqE5Cot&#10;5C6hnx43sxUlxjKZslJJkdAnYeib219/uWnqtQhVrspUaAIk0qybOqG5tfXa8wzPRcXMlaqFhM1M&#10;6YpZmOqdl2rWAHtVeqHvL7xG6bTWigtjYPW+3aS3jj/LBLfvs8wIS8qEgm3W/Wr3u8Vf7/aGrXea&#10;1XnBOzPYd1hRsULCoSeqe2YZ2eviFVVVcK2MyuwVV5WnsqzgwvkA3gT+V958zFktnC8gjqlPMpmf&#10;R8vfHT5oUqQJvaZEsgpCtNFCoOBkjuo0tVkD6GP9QaN/pn5Q/B8DG95oBycGMGTb/K1SYGF7q5wi&#10;x0xX+CX4So5O+KeT8OJoCYfF8Nq/DqI5JRz2wkUcRi4yHlv3X/O9sX8K5ZjY4cHYNnApjJzsaWf8&#10;IwQ5q0qI4W8eCSPSkGUYdVE+YYIBxic5Wb1ChCPEWRLQa3jQOZZoAPHPmwI+n1gW521ZDCBTHi0H&#10;mFV01iW4iKeTQJPz5sQD0ARPMFR4kij4tsbBUOQpg4KhzC/6QGbs+tizvE8HfpRdPsCIMHyCfJeD&#10;tTKYe5gckGCPASYEUAAKk2cCDOYh+PoiMIQawe7KfJMZIorg5UXMEDcExxeBMTiIBvkvcRFD4OAj&#10;J1v7OyU1PKFfP56aEng8t3gEW9fMYgD6IWkSileO5AmFe4XLlTqIR+UAFsOAu3Bqf8Vftvl+W/A7&#10;8TwFhsMcQetk93gPl9qrjvaPmMaz4QeLMyTTaz9I3D8zrQGdCu3iRcxOVhBuzHPJ6v+iH0nSs08v&#10;vuIu5VT8ANpv8lIZ0aYoJpC7jqdMcpQv771RZZFuirLEFDJ6t31banJgUNE3mwU0AV2qj2Clu9lS&#10;4WftMe0KVJwuWbH2uAr9OQ6g3tyF8WyzWC1n0Saaz+Klv5r5QXwXL/woju43XzCTg2idF2kq5EMh&#10;Rd8tBNFl1bjrW9o67/oFvCrxPJy7SzKyfuSk7/7OOanVXqbuEuaCpX90Y8uKsh17Y4udyOB2/98J&#10;4co4Vu621G9V+gRVXKu2U4LODga50s+UNNAlJdT8u2daUFL+JaENiYMISjWxbhLNlyFM9HBnO9xh&#10;kgNVQi2FxxmHb23biu1rXexyOClwWkj1O3QPWYFF3tnXWtVNoBNyHnRdG7Zaw7lDvfSWt/8BAAD/&#10;/wMAUEsDBBQABgAIAAAAIQD6ergP3QAAAAYBAAAPAAAAZHJzL2Rvd25yZXYueG1sTM7BasMwDAbg&#10;+2DvYFTYrXWyrmFkUcrIGJTBDu32AG7sJqG2HGK3Sfr0007bSYhf/PqK7eSsuJohdJ4Q0lUCwlDt&#10;dUcNwvfX+/IZRIiKtLKeDMJsAmzL+7tC5dqPtDfXQ2wEl1DIFUIbY59LGerWOBVWvjfE2ckPTkVe&#10;h0bqQY1c7qx8TJJMOtURf2hVb6rW1OfDxSHcso959ybtrR43p3TYVXFfzZ+ID4vp9QVENFP8O4Zf&#10;PtOhZNPRX0gHYRHYHRGWKU9O19l6A+KI8JRkIMtC/ueXPwAAAP//AwBQSwECLQAUAAYACAAAACEA&#10;toM4kv4AAADhAQAAEwAAAAAAAAAAAAAAAAAAAAAAW0NvbnRlbnRfVHlwZXNdLnhtbFBLAQItABQA&#10;BgAIAAAAIQA4/SH/1gAAAJQBAAALAAAAAAAAAAAAAAAAAC8BAABfcmVscy8ucmVsc1BLAQItABQA&#10;BgAIAAAAIQAlV93/rAMAAKMKAAAOAAAAAAAAAAAAAAAAAC4CAABkcnMvZTJvRG9jLnhtbFBLAQIt&#10;ABQABgAIAAAAIQD6ergP3QAAAAYBAAAPAAAAAAAAAAAAAAAAAAYGAABkcnMvZG93bnJldi54bWxQ&#10;SwUGAAAAAAQABADzAAAAEAcAAAAA&#10;" path="m24,c24,,,,,24,,60,,60,,60v,,,24,24,24c724,84,724,84,724,84,724,,724,,724,l24,xe" fillcolor="#ff6200" stroked="f">
                <v:path arrowok="t" o:connecttype="custom" o:connectlocs="76347,0;0,76926;0,192314;76347,269240;2303145,269240;2303145,0;76347,0" o:connectangles="0,0,0,0,0,0,0"/>
              </v:shape>
            </w:pict>
          </w:r>
        </w:p>
      </w:tc>
      <w:tc>
        <w:tcPr>
          <w:tcW w:w="2170" w:type="dxa"/>
          <w:vAlign w:val="center"/>
        </w:tcPr>
        <w:p w:rsidR="00AA74E8" w:rsidRPr="00484FB7" w:rsidRDefault="00AA74E8" w:rsidP="00484FB7">
          <w:pPr>
            <w:spacing w:line="360" w:lineRule="exact"/>
            <w:rPr>
              <w:b/>
              <w:color w:val="FFFFFF"/>
              <w:sz w:val="30"/>
              <w:szCs w:val="30"/>
            </w:rPr>
          </w:pPr>
          <w:r w:rsidRPr="00484FB7">
            <w:rPr>
              <w:b/>
              <w:color w:val="FFFFFF"/>
              <w:sz w:val="30"/>
              <w:szCs w:val="30"/>
            </w:rPr>
            <w:t>Press release</w:t>
          </w:r>
        </w:p>
      </w:tc>
    </w:tr>
    <w:tr w:rsidR="00AA74E8" w:rsidRPr="00AD6DBD" w:rsidTr="00FB03C1">
      <w:tc>
        <w:tcPr>
          <w:tcW w:w="6844" w:type="dxa"/>
          <w:vMerge/>
          <w:tcMar>
            <w:top w:w="0" w:type="dxa"/>
            <w:left w:w="0" w:type="dxa"/>
          </w:tcMar>
          <w:vAlign w:val="bottom"/>
        </w:tcPr>
        <w:p w:rsidR="00AA74E8" w:rsidRPr="00AD6DBD" w:rsidRDefault="00AA74E8" w:rsidP="00484FB7">
          <w:pPr>
            <w:pStyle w:val="Headingtop"/>
            <w:rPr>
              <w:rFonts w:cs="Arial"/>
            </w:rPr>
          </w:pPr>
        </w:p>
      </w:tc>
      <w:tc>
        <w:tcPr>
          <w:tcW w:w="2381" w:type="dxa"/>
          <w:gridSpan w:val="2"/>
          <w:tcMar>
            <w:left w:w="0" w:type="dxa"/>
          </w:tcMar>
          <w:vAlign w:val="bottom"/>
        </w:tcPr>
        <w:p w:rsidR="00AA74E8" w:rsidRPr="00AD6DBD" w:rsidRDefault="00AA74E8" w:rsidP="00484FB7">
          <w:pPr>
            <w:pStyle w:val="Headingtop"/>
            <w:rPr>
              <w:rFonts w:cs="Arial"/>
            </w:rPr>
          </w:pPr>
          <w:r w:rsidRPr="00AD6DBD">
            <w:rPr>
              <w:rFonts w:cs="Arial"/>
            </w:rPr>
            <w:t>Corporate Communications</w:t>
          </w:r>
        </w:p>
      </w:tc>
    </w:tr>
    <w:tr w:rsidR="00AA74E8" w:rsidRPr="00AD6DBD" w:rsidTr="00FB03C1">
      <w:trPr>
        <w:trHeight w:val="321"/>
      </w:trPr>
      <w:tc>
        <w:tcPr>
          <w:tcW w:w="6844" w:type="dxa"/>
          <w:vMerge/>
          <w:tcMar>
            <w:top w:w="0" w:type="dxa"/>
            <w:left w:w="0" w:type="dxa"/>
          </w:tcMar>
          <w:vAlign w:val="bottom"/>
        </w:tcPr>
        <w:p w:rsidR="00AA74E8" w:rsidRPr="00AD6DBD" w:rsidRDefault="00AA74E8" w:rsidP="00484FB7">
          <w:pPr>
            <w:pStyle w:val="Headingtop"/>
            <w:rPr>
              <w:rFonts w:cs="Arial"/>
            </w:rPr>
          </w:pPr>
        </w:p>
      </w:tc>
      <w:tc>
        <w:tcPr>
          <w:tcW w:w="2381" w:type="dxa"/>
          <w:gridSpan w:val="2"/>
          <w:tcMar>
            <w:left w:w="0" w:type="dxa"/>
          </w:tcMar>
          <w:vAlign w:val="bottom"/>
        </w:tcPr>
        <w:p w:rsidR="00AA74E8" w:rsidRPr="00AD6DBD" w:rsidRDefault="00AA74E8" w:rsidP="006313F2">
          <w:pPr>
            <w:pStyle w:val="HeadingDatum"/>
          </w:pPr>
          <w:proofErr w:type="spellStart"/>
          <w:r w:rsidRPr="00AD6DBD">
            <w:t>Praha</w:t>
          </w:r>
          <w:proofErr w:type="spellEnd"/>
          <w:r w:rsidRPr="00AD6DBD">
            <w:t xml:space="preserve">, </w:t>
          </w:r>
          <w:r w:rsidR="005331F1">
            <w:t>17</w:t>
          </w:r>
          <w:r w:rsidR="003566A3">
            <w:t>. března</w:t>
          </w:r>
          <w:r>
            <w:t xml:space="preserve"> 2017</w:t>
          </w:r>
        </w:p>
      </w:tc>
    </w:tr>
  </w:tbl>
  <w:p w:rsidR="00AA74E8" w:rsidRDefault="00AA74E8" w:rsidP="005968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DA51B8"/>
    <w:lvl w:ilvl="0">
      <w:start w:val="1"/>
      <w:numFmt w:val="decimal"/>
      <w:lvlText w:val="%1."/>
      <w:lvlJc w:val="left"/>
      <w:pPr>
        <w:tabs>
          <w:tab w:val="num" w:pos="360"/>
        </w:tabs>
        <w:ind w:left="360" w:hanging="360"/>
      </w:pPr>
    </w:lvl>
  </w:abstractNum>
  <w:abstractNum w:abstractNumId="1">
    <w:nsid w:val="023B4BB8"/>
    <w:multiLevelType w:val="hybridMultilevel"/>
    <w:tmpl w:val="2368A16E"/>
    <w:lvl w:ilvl="0" w:tplc="A940938C">
      <w:start w:val="1"/>
      <w:numFmt w:val="decimal"/>
      <w:lvlText w:val="%1."/>
      <w:lvlJc w:val="left"/>
      <w:pPr>
        <w:tabs>
          <w:tab w:val="num" w:pos="720"/>
        </w:tabs>
        <w:ind w:left="720" w:hanging="2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7282940"/>
    <w:multiLevelType w:val="hybridMultilevel"/>
    <w:tmpl w:val="A0D478F8"/>
    <w:lvl w:ilvl="0" w:tplc="FFFFFFFF">
      <w:start w:val="1"/>
      <w:numFmt w:val="bullet"/>
      <w:lvlText w:val=""/>
      <w:lvlJc w:val="left"/>
      <w:pPr>
        <w:tabs>
          <w:tab w:val="num" w:pos="1000"/>
        </w:tabs>
        <w:ind w:left="1000" w:hanging="400"/>
      </w:pPr>
      <w:rPr>
        <w:rFonts w:ascii="Symbol" w:hAnsi="Symbol" w:hint="default"/>
        <w:b w:val="0"/>
        <w:i w:val="0"/>
        <w:color w:val="auto"/>
        <w:sz w:val="22"/>
      </w:rPr>
    </w:lvl>
    <w:lvl w:ilvl="1" w:tplc="04130019">
      <w:start w:val="1"/>
      <w:numFmt w:val="bullet"/>
      <w:lvlText w:val=""/>
      <w:lvlJc w:val="left"/>
      <w:pPr>
        <w:tabs>
          <w:tab w:val="num" w:pos="1590"/>
        </w:tabs>
        <w:ind w:left="1590" w:hanging="360"/>
      </w:pPr>
      <w:rPr>
        <w:rFonts w:ascii="Symbol" w:hAnsi="Symbol" w:hint="default"/>
        <w:b w:val="0"/>
        <w:i w:val="0"/>
        <w:color w:val="auto"/>
        <w:sz w:val="22"/>
      </w:rPr>
    </w:lvl>
    <w:lvl w:ilvl="2" w:tplc="04130003" w:tentative="1">
      <w:start w:val="1"/>
      <w:numFmt w:val="bullet"/>
      <w:lvlText w:val=""/>
      <w:lvlJc w:val="left"/>
      <w:pPr>
        <w:tabs>
          <w:tab w:val="num" w:pos="2310"/>
        </w:tabs>
        <w:ind w:left="2310" w:hanging="360"/>
      </w:pPr>
      <w:rPr>
        <w:rFonts w:ascii="Wingdings" w:hAnsi="Wingdings" w:hint="default"/>
      </w:rPr>
    </w:lvl>
    <w:lvl w:ilvl="3" w:tplc="0413000F" w:tentative="1">
      <w:start w:val="1"/>
      <w:numFmt w:val="bullet"/>
      <w:lvlText w:val=""/>
      <w:lvlJc w:val="left"/>
      <w:pPr>
        <w:tabs>
          <w:tab w:val="num" w:pos="3030"/>
        </w:tabs>
        <w:ind w:left="3030" w:hanging="360"/>
      </w:pPr>
      <w:rPr>
        <w:rFonts w:ascii="Symbol" w:hAnsi="Symbol" w:hint="default"/>
      </w:rPr>
    </w:lvl>
    <w:lvl w:ilvl="4" w:tplc="04130019" w:tentative="1">
      <w:start w:val="1"/>
      <w:numFmt w:val="bullet"/>
      <w:lvlText w:val="o"/>
      <w:lvlJc w:val="left"/>
      <w:pPr>
        <w:tabs>
          <w:tab w:val="num" w:pos="3750"/>
        </w:tabs>
        <w:ind w:left="3750" w:hanging="360"/>
      </w:pPr>
      <w:rPr>
        <w:rFonts w:ascii="Courier New" w:hAnsi="Courier New" w:cs="Courier New" w:hint="default"/>
      </w:rPr>
    </w:lvl>
    <w:lvl w:ilvl="5" w:tplc="0413001B" w:tentative="1">
      <w:start w:val="1"/>
      <w:numFmt w:val="bullet"/>
      <w:lvlText w:val=""/>
      <w:lvlJc w:val="left"/>
      <w:pPr>
        <w:tabs>
          <w:tab w:val="num" w:pos="4470"/>
        </w:tabs>
        <w:ind w:left="4470" w:hanging="360"/>
      </w:pPr>
      <w:rPr>
        <w:rFonts w:ascii="Wingdings" w:hAnsi="Wingdings" w:hint="default"/>
      </w:rPr>
    </w:lvl>
    <w:lvl w:ilvl="6" w:tplc="0413000F" w:tentative="1">
      <w:start w:val="1"/>
      <w:numFmt w:val="bullet"/>
      <w:lvlText w:val=""/>
      <w:lvlJc w:val="left"/>
      <w:pPr>
        <w:tabs>
          <w:tab w:val="num" w:pos="5190"/>
        </w:tabs>
        <w:ind w:left="5190" w:hanging="360"/>
      </w:pPr>
      <w:rPr>
        <w:rFonts w:ascii="Symbol" w:hAnsi="Symbol" w:hint="default"/>
      </w:rPr>
    </w:lvl>
    <w:lvl w:ilvl="7" w:tplc="04130019" w:tentative="1">
      <w:start w:val="1"/>
      <w:numFmt w:val="bullet"/>
      <w:lvlText w:val="o"/>
      <w:lvlJc w:val="left"/>
      <w:pPr>
        <w:tabs>
          <w:tab w:val="num" w:pos="5910"/>
        </w:tabs>
        <w:ind w:left="5910" w:hanging="360"/>
      </w:pPr>
      <w:rPr>
        <w:rFonts w:ascii="Courier New" w:hAnsi="Courier New" w:cs="Courier New" w:hint="default"/>
      </w:rPr>
    </w:lvl>
    <w:lvl w:ilvl="8" w:tplc="0413001B" w:tentative="1">
      <w:start w:val="1"/>
      <w:numFmt w:val="bullet"/>
      <w:lvlText w:val=""/>
      <w:lvlJc w:val="left"/>
      <w:pPr>
        <w:tabs>
          <w:tab w:val="num" w:pos="6630"/>
        </w:tabs>
        <w:ind w:left="6630" w:hanging="360"/>
      </w:pPr>
      <w:rPr>
        <w:rFonts w:ascii="Wingdings" w:hAnsi="Wingdings" w:hint="default"/>
      </w:rPr>
    </w:lvl>
  </w:abstractNum>
  <w:abstractNum w:abstractNumId="3">
    <w:nsid w:val="0BFB43C0"/>
    <w:multiLevelType w:val="hybridMultilevel"/>
    <w:tmpl w:val="76865010"/>
    <w:lvl w:ilvl="0" w:tplc="F3AC9434">
      <w:start w:val="1"/>
      <w:numFmt w:val="decimal"/>
      <w:lvlText w:val="%1."/>
      <w:lvlJc w:val="left"/>
      <w:pPr>
        <w:tabs>
          <w:tab w:val="num" w:pos="1440"/>
        </w:tabs>
        <w:ind w:left="1440" w:hanging="240"/>
      </w:pPr>
      <w:rPr>
        <w:rFonts w:ascii="Arial" w:hAnsi="Arial" w:hint="default"/>
        <w:b w:val="0"/>
        <w:i w:val="0"/>
        <w:color w:val="333333"/>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0EB9127F"/>
    <w:multiLevelType w:val="hybridMultilevel"/>
    <w:tmpl w:val="925C7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F6969E7"/>
    <w:multiLevelType w:val="hybridMultilevel"/>
    <w:tmpl w:val="1370022C"/>
    <w:lvl w:ilvl="0" w:tplc="CCAC651A">
      <w:start w:val="1"/>
      <w:numFmt w:val="decimal"/>
      <w:lvlText w:val="%1."/>
      <w:lvlJc w:val="left"/>
      <w:pPr>
        <w:tabs>
          <w:tab w:val="num" w:pos="1200"/>
        </w:tabs>
        <w:ind w:left="1200" w:hanging="360"/>
      </w:pPr>
      <w:rPr>
        <w:rFonts w:ascii="Arial" w:hAnsi="Arial" w:hint="default"/>
        <w:b w:val="0"/>
        <w:i w:val="0"/>
        <w:color w:val="333333"/>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10F32A2"/>
    <w:multiLevelType w:val="hybridMultilevel"/>
    <w:tmpl w:val="EDDC9466"/>
    <w:lvl w:ilvl="0" w:tplc="050CE94A">
      <w:start w:val="1"/>
      <w:numFmt w:val="bullet"/>
      <w:lvlText w:val=""/>
      <w:lvlJc w:val="left"/>
      <w:pPr>
        <w:tabs>
          <w:tab w:val="num" w:pos="200"/>
        </w:tabs>
        <w:ind w:left="200" w:hanging="200"/>
      </w:pPr>
      <w:rPr>
        <w:rFonts w:ascii="Symbol" w:hAnsi="Symbol" w:hint="default"/>
        <w:b w:val="0"/>
        <w:i w:val="0"/>
        <w:caps w:val="0"/>
        <w:strike w:val="0"/>
        <w:dstrike w:val="0"/>
        <w:vanish w:val="0"/>
        <w:color w:val="000080"/>
        <w:sz w:val="22"/>
        <w:vertAlign w:val="baseline"/>
      </w:rPr>
    </w:lvl>
    <w:lvl w:ilvl="1" w:tplc="A7BEBCDE">
      <w:start w:val="1"/>
      <w:numFmt w:val="bullet"/>
      <w:lvlText w:val="-"/>
      <w:lvlJc w:val="left"/>
      <w:pPr>
        <w:tabs>
          <w:tab w:val="num" w:pos="200"/>
        </w:tabs>
        <w:ind w:left="200" w:hanging="200"/>
      </w:pPr>
      <w:rPr>
        <w:rFonts w:ascii="Arial" w:hAnsi="Arial" w:hint="default"/>
        <w:b w:val="0"/>
        <w:i w:val="0"/>
        <w:caps w:val="0"/>
        <w:strike w:val="0"/>
        <w:dstrike w:val="0"/>
        <w:vanish w:val="0"/>
        <w:color w:val="000080"/>
        <w:sz w:val="22"/>
        <w:vertAlign w:val="baseline"/>
      </w:rPr>
    </w:lvl>
    <w:lvl w:ilvl="2" w:tplc="04130001">
      <w:start w:val="1"/>
      <w:numFmt w:val="bullet"/>
      <w:lvlText w:val=""/>
      <w:lvlJc w:val="left"/>
      <w:pPr>
        <w:tabs>
          <w:tab w:val="num" w:pos="2160"/>
        </w:tabs>
        <w:ind w:left="2160" w:hanging="360"/>
      </w:pPr>
      <w:rPr>
        <w:rFonts w:ascii="Symbol" w:hAnsi="Symbol" w:hint="default"/>
        <w:b w:val="0"/>
        <w:i w:val="0"/>
        <w:caps w:val="0"/>
        <w:strike w:val="0"/>
        <w:dstrike w:val="0"/>
        <w:vanish w:val="0"/>
        <w:color w:val="000080"/>
        <w:sz w:val="22"/>
        <w:vertAlign w:val="baseline"/>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1B74E85"/>
    <w:multiLevelType w:val="hybridMultilevel"/>
    <w:tmpl w:val="1960FCC0"/>
    <w:lvl w:ilvl="0" w:tplc="370AEF18">
      <w:start w:val="1"/>
      <w:numFmt w:val="decimal"/>
      <w:lvlText w:val="%1."/>
      <w:lvlJc w:val="left"/>
      <w:pPr>
        <w:tabs>
          <w:tab w:val="num" w:pos="1800"/>
        </w:tabs>
        <w:ind w:left="1800" w:hanging="2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43E438C"/>
    <w:multiLevelType w:val="hybridMultilevel"/>
    <w:tmpl w:val="F154D526"/>
    <w:lvl w:ilvl="0" w:tplc="1E3EBB7A">
      <w:start w:val="1"/>
      <w:numFmt w:val="bullet"/>
      <w:lvlText w:val="o"/>
      <w:lvlJc w:val="left"/>
      <w:pPr>
        <w:tabs>
          <w:tab w:val="num" w:pos="720"/>
        </w:tabs>
        <w:ind w:left="720" w:hanging="24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34E2C87"/>
    <w:multiLevelType w:val="hybridMultilevel"/>
    <w:tmpl w:val="A3AA397E"/>
    <w:lvl w:ilvl="0" w:tplc="0680A392">
      <w:start w:val="1"/>
      <w:numFmt w:val="bullet"/>
      <w:lvlText w:val="-"/>
      <w:lvlJc w:val="left"/>
      <w:pPr>
        <w:tabs>
          <w:tab w:val="num" w:pos="1560"/>
        </w:tabs>
        <w:ind w:left="1560" w:hanging="360"/>
      </w:pPr>
      <w:rPr>
        <w:rFonts w:ascii="Arial" w:hAnsi="Arial" w:hint="default"/>
        <w:color w:val="808080"/>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27CE54B3"/>
    <w:multiLevelType w:val="hybridMultilevel"/>
    <w:tmpl w:val="1CAAFB3A"/>
    <w:lvl w:ilvl="0" w:tplc="6F5229C8">
      <w:start w:val="1"/>
      <w:numFmt w:val="bullet"/>
      <w:lvlText w:val="-"/>
      <w:lvlJc w:val="left"/>
      <w:pPr>
        <w:tabs>
          <w:tab w:val="num" w:pos="1800"/>
        </w:tabs>
        <w:ind w:left="1800" w:hanging="240"/>
      </w:pPr>
      <w:rPr>
        <w:rFonts w:ascii="Arial" w:hAnsi="Arial" w:hint="default"/>
        <w:color w:val="80808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D851412"/>
    <w:multiLevelType w:val="multilevel"/>
    <w:tmpl w:val="EC5E71F4"/>
    <w:styleLink w:val="OpmaakprofielMetopsommingstekens10pt"/>
    <w:lvl w:ilvl="0">
      <w:start w:val="1"/>
      <w:numFmt w:val="bullet"/>
      <w:lvlText w:val=""/>
      <w:lvlJc w:val="left"/>
      <w:pPr>
        <w:tabs>
          <w:tab w:val="num" w:pos="300"/>
        </w:tabs>
        <w:ind w:left="300" w:hanging="300"/>
      </w:pPr>
      <w:rPr>
        <w:rFonts w:ascii="Arial" w:hAnsi="Arial"/>
      </w:rPr>
    </w:lvl>
    <w:lvl w:ilvl="1">
      <w:start w:val="1"/>
      <w:numFmt w:val="bullet"/>
      <w:lvlText w:val="o"/>
      <w:lvlJc w:val="left"/>
      <w:pPr>
        <w:tabs>
          <w:tab w:val="num" w:pos="940"/>
        </w:tabs>
        <w:ind w:left="940" w:hanging="360"/>
      </w:pPr>
      <w:rPr>
        <w:rFonts w:ascii="Courier New" w:hAnsi="Courier New" w:cs="Courier New" w:hint="default"/>
      </w:rPr>
    </w:lvl>
    <w:lvl w:ilvl="2">
      <w:start w:val="1"/>
      <w:numFmt w:val="bullet"/>
      <w:lvlText w:val=""/>
      <w:lvlJc w:val="left"/>
      <w:pPr>
        <w:tabs>
          <w:tab w:val="num" w:pos="1660"/>
        </w:tabs>
        <w:ind w:left="1660" w:hanging="360"/>
      </w:pPr>
      <w:rPr>
        <w:rFonts w:ascii="Wingdings" w:hAnsi="Wingdings" w:hint="default"/>
      </w:rPr>
    </w:lvl>
    <w:lvl w:ilvl="3">
      <w:start w:val="1"/>
      <w:numFmt w:val="bullet"/>
      <w:lvlText w:val=""/>
      <w:lvlJc w:val="left"/>
      <w:pPr>
        <w:tabs>
          <w:tab w:val="num" w:pos="2380"/>
        </w:tabs>
        <w:ind w:left="2380" w:hanging="360"/>
      </w:pPr>
      <w:rPr>
        <w:rFonts w:ascii="Symbol" w:hAnsi="Symbol" w:hint="default"/>
      </w:rPr>
    </w:lvl>
    <w:lvl w:ilvl="4">
      <w:start w:val="1"/>
      <w:numFmt w:val="bullet"/>
      <w:lvlText w:val="o"/>
      <w:lvlJc w:val="left"/>
      <w:pPr>
        <w:tabs>
          <w:tab w:val="num" w:pos="3100"/>
        </w:tabs>
        <w:ind w:left="3100" w:hanging="360"/>
      </w:pPr>
      <w:rPr>
        <w:rFonts w:ascii="Courier New" w:hAnsi="Courier New" w:cs="Courier New" w:hint="default"/>
      </w:rPr>
    </w:lvl>
    <w:lvl w:ilvl="5">
      <w:start w:val="1"/>
      <w:numFmt w:val="bullet"/>
      <w:lvlText w:val=""/>
      <w:lvlJc w:val="left"/>
      <w:pPr>
        <w:tabs>
          <w:tab w:val="num" w:pos="3820"/>
        </w:tabs>
        <w:ind w:left="3820" w:hanging="360"/>
      </w:pPr>
      <w:rPr>
        <w:rFonts w:ascii="Wingdings" w:hAnsi="Wingdings" w:hint="default"/>
      </w:rPr>
    </w:lvl>
    <w:lvl w:ilvl="6">
      <w:start w:val="1"/>
      <w:numFmt w:val="bullet"/>
      <w:lvlText w:val=""/>
      <w:lvlJc w:val="left"/>
      <w:pPr>
        <w:tabs>
          <w:tab w:val="num" w:pos="4540"/>
        </w:tabs>
        <w:ind w:left="4540" w:hanging="360"/>
      </w:pPr>
      <w:rPr>
        <w:rFonts w:ascii="Symbol" w:hAnsi="Symbol" w:hint="default"/>
      </w:rPr>
    </w:lvl>
    <w:lvl w:ilvl="7">
      <w:start w:val="1"/>
      <w:numFmt w:val="bullet"/>
      <w:lvlText w:val="o"/>
      <w:lvlJc w:val="left"/>
      <w:pPr>
        <w:tabs>
          <w:tab w:val="num" w:pos="5260"/>
        </w:tabs>
        <w:ind w:left="5260" w:hanging="360"/>
      </w:pPr>
      <w:rPr>
        <w:rFonts w:ascii="Courier New" w:hAnsi="Courier New" w:cs="Courier New" w:hint="default"/>
      </w:rPr>
    </w:lvl>
    <w:lvl w:ilvl="8">
      <w:start w:val="1"/>
      <w:numFmt w:val="bullet"/>
      <w:lvlText w:val=""/>
      <w:lvlJc w:val="left"/>
      <w:pPr>
        <w:tabs>
          <w:tab w:val="num" w:pos="5980"/>
        </w:tabs>
        <w:ind w:left="5980" w:hanging="360"/>
      </w:pPr>
      <w:rPr>
        <w:rFonts w:ascii="Wingdings" w:hAnsi="Wingdings" w:hint="default"/>
      </w:rPr>
    </w:lvl>
  </w:abstractNum>
  <w:abstractNum w:abstractNumId="12">
    <w:nsid w:val="2DEB3CF7"/>
    <w:multiLevelType w:val="hybridMultilevel"/>
    <w:tmpl w:val="370E7832"/>
    <w:lvl w:ilvl="0" w:tplc="DFEE2D96">
      <w:start w:val="1"/>
      <w:numFmt w:val="bullet"/>
      <w:lvlText w:val="−"/>
      <w:lvlJc w:val="left"/>
      <w:pPr>
        <w:tabs>
          <w:tab w:val="num" w:pos="1080"/>
        </w:tabs>
        <w:ind w:left="1080" w:hanging="240"/>
      </w:pPr>
      <w:rPr>
        <w:rFonts w:ascii="Arial" w:hAnsi="Arial" w:hint="default"/>
        <w:color w:val="80808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EC45CFF"/>
    <w:multiLevelType w:val="multilevel"/>
    <w:tmpl w:val="3DDA2198"/>
    <w:name w:val="LTELA"/>
    <w:lvl w:ilvl="0">
      <w:start w:val="1"/>
      <w:numFmt w:val="lowerLetter"/>
      <w:lvlRestart w:val="0"/>
      <w:lvlText w:val="(%1)"/>
      <w:lvlJc w:val="left"/>
      <w:pPr>
        <w:tabs>
          <w:tab w:val="num" w:pos="0"/>
        </w:tabs>
        <w:ind w:left="709" w:hanging="709"/>
      </w:pPr>
    </w:lvl>
    <w:lvl w:ilvl="1">
      <w:start w:val="1"/>
      <w:numFmt w:val="lowerLetter"/>
      <w:lvlText w:val="(%2)"/>
      <w:lvlJc w:val="left"/>
      <w:pPr>
        <w:tabs>
          <w:tab w:val="num" w:pos="1559"/>
        </w:tabs>
        <w:ind w:left="1559" w:hanging="850"/>
      </w:pPr>
    </w:lvl>
    <w:lvl w:ilvl="2">
      <w:start w:val="1"/>
      <w:numFmt w:val="lowerLetter"/>
      <w:lvlText w:val="(%3)"/>
      <w:lvlJc w:val="left"/>
      <w:pPr>
        <w:tabs>
          <w:tab w:val="num" w:pos="2268"/>
        </w:tabs>
        <w:ind w:left="2268" w:hanging="709"/>
      </w:pPr>
    </w:lvl>
    <w:lvl w:ilvl="3">
      <w:start w:val="1"/>
      <w:numFmt w:val="lowerLetter"/>
      <w:lvlText w:val="(%4)"/>
      <w:lvlJc w:val="left"/>
      <w:pPr>
        <w:tabs>
          <w:tab w:val="num" w:pos="2976"/>
        </w:tabs>
        <w:ind w:left="2976" w:hanging="708"/>
      </w:pPr>
    </w:lvl>
    <w:lvl w:ilvl="4">
      <w:start w:val="1"/>
      <w:numFmt w:val="lowerLetter"/>
      <w:lvlText w:val="(%5)"/>
      <w:lvlJc w:val="left"/>
      <w:pPr>
        <w:tabs>
          <w:tab w:val="num" w:pos="3685"/>
        </w:tabs>
        <w:ind w:left="3685" w:hanging="709"/>
      </w:pPr>
    </w:lvl>
    <w:lvl w:ilvl="5">
      <w:start w:val="1"/>
      <w:numFmt w:val="lowerLetter"/>
      <w:lvlText w:val="(%6)"/>
      <w:lvlJc w:val="left"/>
      <w:pPr>
        <w:tabs>
          <w:tab w:val="num" w:pos="4394"/>
        </w:tabs>
        <w:ind w:left="4394" w:hanging="709"/>
      </w:pPr>
    </w:lvl>
    <w:lvl w:ilvl="6">
      <w:start w:val="1"/>
      <w:numFmt w:val="lowerLetter"/>
      <w:lvlText w:val="(%7)"/>
      <w:lvlJc w:val="left"/>
      <w:pPr>
        <w:tabs>
          <w:tab w:val="num" w:pos="5102"/>
        </w:tabs>
        <w:ind w:left="5102" w:hanging="708"/>
      </w:pPr>
    </w:lvl>
    <w:lvl w:ilvl="7">
      <w:start w:val="1"/>
      <w:numFmt w:val="lowerLetter"/>
      <w:lvlText w:val="(%8)"/>
      <w:lvlJc w:val="left"/>
      <w:pPr>
        <w:tabs>
          <w:tab w:val="num" w:pos="5811"/>
        </w:tabs>
        <w:ind w:left="5811" w:hanging="709"/>
      </w:pPr>
    </w:lvl>
    <w:lvl w:ilvl="8">
      <w:start w:val="1"/>
      <w:numFmt w:val="lowerLetter"/>
      <w:lvlText w:val="(%9)"/>
      <w:lvlJc w:val="left"/>
      <w:pPr>
        <w:tabs>
          <w:tab w:val="num" w:pos="6520"/>
        </w:tabs>
        <w:ind w:left="6520" w:hanging="709"/>
      </w:pPr>
    </w:lvl>
  </w:abstractNum>
  <w:abstractNum w:abstractNumId="14">
    <w:nsid w:val="321350CC"/>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2CF7953"/>
    <w:multiLevelType w:val="hybridMultilevel"/>
    <w:tmpl w:val="97460712"/>
    <w:lvl w:ilvl="0" w:tplc="9C028124">
      <w:start w:val="1"/>
      <w:numFmt w:val="decimal"/>
      <w:pStyle w:val="Drafttext"/>
      <w:lvlText w:val="[%1.] "/>
      <w:lvlJc w:val="left"/>
      <w:pPr>
        <w:tabs>
          <w:tab w:val="num" w:pos="454"/>
        </w:tabs>
        <w:ind w:left="0" w:firstLine="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80555AB"/>
    <w:multiLevelType w:val="hybridMultilevel"/>
    <w:tmpl w:val="ABA2F268"/>
    <w:lvl w:ilvl="0" w:tplc="3E72F23C">
      <w:start w:val="1"/>
      <w:numFmt w:val="bullet"/>
      <w:lvlText w:val="•"/>
      <w:lvlJc w:val="left"/>
      <w:pPr>
        <w:tabs>
          <w:tab w:val="num" w:pos="720"/>
        </w:tabs>
        <w:ind w:left="720" w:hanging="360"/>
      </w:pPr>
      <w:rPr>
        <w:rFonts w:ascii="Arial" w:hAnsi="Arial" w:hint="default"/>
      </w:rPr>
    </w:lvl>
    <w:lvl w:ilvl="1" w:tplc="AC18B9B8" w:tentative="1">
      <w:start w:val="1"/>
      <w:numFmt w:val="bullet"/>
      <w:lvlText w:val="•"/>
      <w:lvlJc w:val="left"/>
      <w:pPr>
        <w:tabs>
          <w:tab w:val="num" w:pos="1440"/>
        </w:tabs>
        <w:ind w:left="1440" w:hanging="360"/>
      </w:pPr>
      <w:rPr>
        <w:rFonts w:ascii="Arial" w:hAnsi="Arial" w:hint="default"/>
      </w:rPr>
    </w:lvl>
    <w:lvl w:ilvl="2" w:tplc="6986B7D6" w:tentative="1">
      <w:start w:val="1"/>
      <w:numFmt w:val="bullet"/>
      <w:lvlText w:val="•"/>
      <w:lvlJc w:val="left"/>
      <w:pPr>
        <w:tabs>
          <w:tab w:val="num" w:pos="2160"/>
        </w:tabs>
        <w:ind w:left="2160" w:hanging="360"/>
      </w:pPr>
      <w:rPr>
        <w:rFonts w:ascii="Arial" w:hAnsi="Arial" w:hint="default"/>
      </w:rPr>
    </w:lvl>
    <w:lvl w:ilvl="3" w:tplc="08C48B80" w:tentative="1">
      <w:start w:val="1"/>
      <w:numFmt w:val="bullet"/>
      <w:lvlText w:val="•"/>
      <w:lvlJc w:val="left"/>
      <w:pPr>
        <w:tabs>
          <w:tab w:val="num" w:pos="2880"/>
        </w:tabs>
        <w:ind w:left="2880" w:hanging="360"/>
      </w:pPr>
      <w:rPr>
        <w:rFonts w:ascii="Arial" w:hAnsi="Arial" w:hint="default"/>
      </w:rPr>
    </w:lvl>
    <w:lvl w:ilvl="4" w:tplc="444A51DC" w:tentative="1">
      <w:start w:val="1"/>
      <w:numFmt w:val="bullet"/>
      <w:lvlText w:val="•"/>
      <w:lvlJc w:val="left"/>
      <w:pPr>
        <w:tabs>
          <w:tab w:val="num" w:pos="3600"/>
        </w:tabs>
        <w:ind w:left="3600" w:hanging="360"/>
      </w:pPr>
      <w:rPr>
        <w:rFonts w:ascii="Arial" w:hAnsi="Arial" w:hint="default"/>
      </w:rPr>
    </w:lvl>
    <w:lvl w:ilvl="5" w:tplc="FAF2BB5C" w:tentative="1">
      <w:start w:val="1"/>
      <w:numFmt w:val="bullet"/>
      <w:lvlText w:val="•"/>
      <w:lvlJc w:val="left"/>
      <w:pPr>
        <w:tabs>
          <w:tab w:val="num" w:pos="4320"/>
        </w:tabs>
        <w:ind w:left="4320" w:hanging="360"/>
      </w:pPr>
      <w:rPr>
        <w:rFonts w:ascii="Arial" w:hAnsi="Arial" w:hint="default"/>
      </w:rPr>
    </w:lvl>
    <w:lvl w:ilvl="6" w:tplc="5EBA5E7C" w:tentative="1">
      <w:start w:val="1"/>
      <w:numFmt w:val="bullet"/>
      <w:lvlText w:val="•"/>
      <w:lvlJc w:val="left"/>
      <w:pPr>
        <w:tabs>
          <w:tab w:val="num" w:pos="5040"/>
        </w:tabs>
        <w:ind w:left="5040" w:hanging="360"/>
      </w:pPr>
      <w:rPr>
        <w:rFonts w:ascii="Arial" w:hAnsi="Arial" w:hint="default"/>
      </w:rPr>
    </w:lvl>
    <w:lvl w:ilvl="7" w:tplc="3134F53E" w:tentative="1">
      <w:start w:val="1"/>
      <w:numFmt w:val="bullet"/>
      <w:lvlText w:val="•"/>
      <w:lvlJc w:val="left"/>
      <w:pPr>
        <w:tabs>
          <w:tab w:val="num" w:pos="5760"/>
        </w:tabs>
        <w:ind w:left="5760" w:hanging="360"/>
      </w:pPr>
      <w:rPr>
        <w:rFonts w:ascii="Arial" w:hAnsi="Arial" w:hint="default"/>
      </w:rPr>
    </w:lvl>
    <w:lvl w:ilvl="8" w:tplc="0B46C502" w:tentative="1">
      <w:start w:val="1"/>
      <w:numFmt w:val="bullet"/>
      <w:lvlText w:val="•"/>
      <w:lvlJc w:val="left"/>
      <w:pPr>
        <w:tabs>
          <w:tab w:val="num" w:pos="6480"/>
        </w:tabs>
        <w:ind w:left="6480" w:hanging="360"/>
      </w:pPr>
      <w:rPr>
        <w:rFonts w:ascii="Arial" w:hAnsi="Arial" w:hint="default"/>
      </w:rPr>
    </w:lvl>
  </w:abstractNum>
  <w:abstractNum w:abstractNumId="17">
    <w:nsid w:val="3BAA3170"/>
    <w:multiLevelType w:val="hybridMultilevel"/>
    <w:tmpl w:val="3594E826"/>
    <w:lvl w:ilvl="0" w:tplc="9E525BE8">
      <w:start w:val="1"/>
      <w:numFmt w:val="bullet"/>
      <w:lvlText w:val=""/>
      <w:lvlJc w:val="left"/>
      <w:pPr>
        <w:tabs>
          <w:tab w:val="num" w:pos="1600"/>
        </w:tabs>
        <w:ind w:left="1600" w:hanging="400"/>
      </w:pPr>
      <w:rPr>
        <w:rFonts w:ascii="Symbol" w:hAnsi="Symbol" w:hint="default"/>
        <w:color w:val="999999"/>
      </w:rPr>
    </w:lvl>
    <w:lvl w:ilvl="1" w:tplc="00CA9DEC" w:tentative="1">
      <w:start w:val="1"/>
      <w:numFmt w:val="bullet"/>
      <w:lvlText w:val="o"/>
      <w:lvlJc w:val="left"/>
      <w:pPr>
        <w:tabs>
          <w:tab w:val="num" w:pos="1440"/>
        </w:tabs>
        <w:ind w:left="1440" w:hanging="360"/>
      </w:pPr>
      <w:rPr>
        <w:rFonts w:ascii="Courier New" w:hAnsi="Courier New" w:cs="Courier New" w:hint="default"/>
      </w:rPr>
    </w:lvl>
    <w:lvl w:ilvl="2" w:tplc="3626CB2C"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3671B83"/>
    <w:multiLevelType w:val="hybridMultilevel"/>
    <w:tmpl w:val="E398F614"/>
    <w:lvl w:ilvl="0" w:tplc="04A0CB48">
      <w:start w:val="1"/>
      <w:numFmt w:val="bullet"/>
      <w:lvlText w:val=""/>
      <w:lvlJc w:val="left"/>
      <w:pPr>
        <w:tabs>
          <w:tab w:val="num" w:pos="397"/>
        </w:tabs>
        <w:ind w:left="397" w:hanging="397"/>
      </w:pPr>
      <w:rPr>
        <w:rFonts w:ascii="Symbol" w:hAnsi="Symbol" w:hint="default"/>
        <w:b w:val="0"/>
        <w:i w:val="0"/>
        <w:color w:val="FF620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4A392B3A"/>
    <w:multiLevelType w:val="hybridMultilevel"/>
    <w:tmpl w:val="7E922A28"/>
    <w:lvl w:ilvl="0" w:tplc="B8809E60">
      <w:start w:val="1"/>
      <w:numFmt w:val="bullet"/>
      <w:lvlText w:val=""/>
      <w:lvlJc w:val="left"/>
      <w:pPr>
        <w:ind w:left="720" w:hanging="360"/>
      </w:pPr>
      <w:rPr>
        <w:rFonts w:ascii="Symbol" w:hAnsi="Symbol" w:hint="default"/>
        <w:color w:val="FF6200"/>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966A86"/>
    <w:multiLevelType w:val="hybridMultilevel"/>
    <w:tmpl w:val="8B0CD6CA"/>
    <w:lvl w:ilvl="0" w:tplc="95626AF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F9E2BE9"/>
    <w:multiLevelType w:val="hybridMultilevel"/>
    <w:tmpl w:val="A4EA1332"/>
    <w:lvl w:ilvl="0" w:tplc="A7C4BBE6">
      <w:start w:val="1"/>
      <w:numFmt w:val="bullet"/>
      <w:lvlText w:val="•"/>
      <w:lvlJc w:val="left"/>
      <w:pPr>
        <w:tabs>
          <w:tab w:val="num" w:pos="397"/>
        </w:tabs>
        <w:ind w:left="397" w:hanging="397"/>
      </w:pPr>
      <w:rPr>
        <w:rFonts w:ascii="ING Me" w:hAnsi="ING Me" w:hint="default"/>
        <w:b w:val="0"/>
        <w:i w:val="0"/>
        <w:color w:val="FF6200"/>
        <w:sz w:val="20"/>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1043D66"/>
    <w:multiLevelType w:val="multilevel"/>
    <w:tmpl w:val="8E34F73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3">
    <w:nsid w:val="5C7C40A5"/>
    <w:multiLevelType w:val="hybridMultilevel"/>
    <w:tmpl w:val="E892AAB2"/>
    <w:lvl w:ilvl="0" w:tplc="B5DC33C8">
      <w:start w:val="1"/>
      <w:numFmt w:val="decimal"/>
      <w:lvlText w:val="%1."/>
      <w:lvlJc w:val="left"/>
      <w:pPr>
        <w:tabs>
          <w:tab w:val="num" w:pos="360"/>
        </w:tabs>
        <w:ind w:left="360" w:hanging="240"/>
      </w:pPr>
      <w:rPr>
        <w:rFonts w:ascii="Arial" w:hAnsi="Arial" w:hint="default"/>
        <w:b w:val="0"/>
        <w:i w:val="0"/>
        <w:color w:val="333333"/>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68584B73"/>
    <w:multiLevelType w:val="hybridMultilevel"/>
    <w:tmpl w:val="61EC095E"/>
    <w:lvl w:ilvl="0" w:tplc="BB18F6EC">
      <w:start w:val="1"/>
      <w:numFmt w:val="bullet"/>
      <w:pStyle w:val="Bulletpointstop"/>
      <w:lvlText w:val="•"/>
      <w:lvlJc w:val="left"/>
      <w:pPr>
        <w:tabs>
          <w:tab w:val="num" w:pos="397"/>
        </w:tabs>
        <w:ind w:left="397" w:hanging="397"/>
      </w:pPr>
      <w:rPr>
        <w:rFonts w:ascii="ING Me" w:hAnsi="ING Me" w:hint="default"/>
        <w:b w:val="0"/>
        <w:i w:val="0"/>
        <w:color w:val="FF6200"/>
        <w:sz w:val="22"/>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6D331C12"/>
    <w:multiLevelType w:val="hybridMultilevel"/>
    <w:tmpl w:val="43DCBB9A"/>
    <w:lvl w:ilvl="0" w:tplc="9D704540">
      <w:start w:val="1"/>
      <w:numFmt w:val="bullet"/>
      <w:pStyle w:val="Bulletpointsbody"/>
      <w:lvlText w:val="•"/>
      <w:lvlJc w:val="left"/>
      <w:pPr>
        <w:ind w:left="720" w:hanging="360"/>
      </w:pPr>
      <w:rPr>
        <w:rFonts w:ascii="ING Me" w:hAnsi="ING Me" w:hint="default"/>
        <w:color w:val="FF6200"/>
        <w:sz w:val="20"/>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E71824"/>
    <w:multiLevelType w:val="multilevel"/>
    <w:tmpl w:val="04130023"/>
    <w:styleLink w:val="lnekoddl"/>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731A0B2F"/>
    <w:multiLevelType w:val="hybridMultilevel"/>
    <w:tmpl w:val="BC6AD0FA"/>
    <w:lvl w:ilvl="0" w:tplc="0D98EAC8">
      <w:start w:val="1"/>
      <w:numFmt w:val="bullet"/>
      <w:lvlText w:val=""/>
      <w:lvlJc w:val="left"/>
      <w:pPr>
        <w:tabs>
          <w:tab w:val="num" w:pos="360"/>
        </w:tabs>
        <w:ind w:left="360" w:hanging="240"/>
      </w:pPr>
      <w:rPr>
        <w:rFonts w:ascii="Symbol" w:hAnsi="Symbol" w:hint="default"/>
        <w:color w:val="80808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92E2776"/>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7B193EE8"/>
    <w:multiLevelType w:val="hybridMultilevel"/>
    <w:tmpl w:val="C3E8298C"/>
    <w:lvl w:ilvl="0" w:tplc="981E587C">
      <w:start w:val="1"/>
      <w:numFmt w:val="bullet"/>
      <w:lvlText w:val=""/>
      <w:lvlJc w:val="left"/>
      <w:pPr>
        <w:tabs>
          <w:tab w:val="num" w:pos="200"/>
        </w:tabs>
        <w:ind w:left="200" w:hanging="200"/>
      </w:pPr>
      <w:rPr>
        <w:rFonts w:ascii="Symbol" w:hAnsi="Symbol" w:hint="default"/>
        <w:b w:val="0"/>
        <w:i w:val="0"/>
        <w:caps w:val="0"/>
        <w:strike w:val="0"/>
        <w:dstrike w:val="0"/>
        <w:vanish w:val="0"/>
        <w:color w:val="000080"/>
        <w:sz w:val="22"/>
        <w:vertAlign w:val="baseline"/>
      </w:rPr>
    </w:lvl>
    <w:lvl w:ilvl="1" w:tplc="36CE03AA">
      <w:start w:val="1"/>
      <w:numFmt w:val="bullet"/>
      <w:lvlText w:val="-"/>
      <w:lvlJc w:val="left"/>
      <w:pPr>
        <w:tabs>
          <w:tab w:val="num" w:pos="1280"/>
        </w:tabs>
        <w:ind w:left="1280" w:hanging="200"/>
      </w:pPr>
      <w:rPr>
        <w:rFonts w:ascii="Arial" w:hAnsi="Arial" w:hint="default"/>
        <w:b w:val="0"/>
        <w:i w:val="0"/>
        <w:caps w:val="0"/>
        <w:strike w:val="0"/>
        <w:dstrike w:val="0"/>
        <w:vanish w:val="0"/>
        <w:color w:val="000080"/>
        <w:sz w:val="22"/>
        <w:vertAlign w:val="baseline"/>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22"/>
  </w:num>
  <w:num w:numId="4">
    <w:abstractNumId w:val="27"/>
  </w:num>
  <w:num w:numId="5">
    <w:abstractNumId w:val="8"/>
  </w:num>
  <w:num w:numId="6">
    <w:abstractNumId w:val="12"/>
  </w:num>
  <w:num w:numId="7">
    <w:abstractNumId w:val="9"/>
  </w:num>
  <w:num w:numId="8">
    <w:abstractNumId w:val="10"/>
  </w:num>
  <w:num w:numId="9">
    <w:abstractNumId w:val="23"/>
  </w:num>
  <w:num w:numId="10">
    <w:abstractNumId w:val="1"/>
  </w:num>
  <w:num w:numId="11">
    <w:abstractNumId w:val="5"/>
  </w:num>
  <w:num w:numId="12">
    <w:abstractNumId w:val="3"/>
  </w:num>
  <w:num w:numId="13">
    <w:abstractNumId w:val="7"/>
  </w:num>
  <w:num w:numId="14">
    <w:abstractNumId w:val="11"/>
  </w:num>
  <w:num w:numId="15">
    <w:abstractNumId w:val="29"/>
  </w:num>
  <w:num w:numId="16">
    <w:abstractNumId w:val="6"/>
  </w:num>
  <w:num w:numId="17">
    <w:abstractNumId w:val="28"/>
  </w:num>
  <w:num w:numId="18">
    <w:abstractNumId w:val="15"/>
  </w:num>
  <w:num w:numId="19">
    <w:abstractNumId w:val="18"/>
  </w:num>
  <w:num w:numId="20">
    <w:abstractNumId w:val="2"/>
  </w:num>
  <w:num w:numId="21">
    <w:abstractNumId w:val="17"/>
  </w:num>
  <w:num w:numId="22">
    <w:abstractNumId w:val="15"/>
  </w:num>
  <w:num w:numId="23">
    <w:abstractNumId w:val="15"/>
  </w:num>
  <w:num w:numId="24">
    <w:abstractNumId w:val="15"/>
  </w:num>
  <w:num w:numId="25">
    <w:abstractNumId w:val="4"/>
  </w:num>
  <w:num w:numId="26">
    <w:abstractNumId w:val="16"/>
  </w:num>
  <w:num w:numId="27">
    <w:abstractNumId w:val="15"/>
  </w:num>
  <w:num w:numId="28">
    <w:abstractNumId w:val="20"/>
  </w:num>
  <w:num w:numId="29">
    <w:abstractNumId w:val="19"/>
  </w:num>
  <w:num w:numId="30">
    <w:abstractNumId w:val="0"/>
  </w:num>
  <w:num w:numId="31">
    <w:abstractNumId w:val="25"/>
  </w:num>
  <w:num w:numId="32">
    <w:abstractNumId w:val="21"/>
  </w:num>
  <w:num w:numId="33">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1F01"/>
  <w:defaultTabStop w:val="709"/>
  <w:hyphenationZone w:val="425"/>
  <w:drawingGridHorizontalSpacing w:val="120"/>
  <w:displayHorizontalDrawingGridEvery w:val="2"/>
  <w:noPunctuationKerning/>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applyBreakingRules/>
    <w:useFELayout/>
  </w:compat>
  <w:rsids>
    <w:rsidRoot w:val="006E285E"/>
    <w:rsid w:val="000043C0"/>
    <w:rsid w:val="00006A91"/>
    <w:rsid w:val="00012C9C"/>
    <w:rsid w:val="00013DD1"/>
    <w:rsid w:val="000178F4"/>
    <w:rsid w:val="00045060"/>
    <w:rsid w:val="00046F04"/>
    <w:rsid w:val="0005167F"/>
    <w:rsid w:val="00053023"/>
    <w:rsid w:val="000542DC"/>
    <w:rsid w:val="000561B6"/>
    <w:rsid w:val="000727BE"/>
    <w:rsid w:val="00073530"/>
    <w:rsid w:val="00073A1A"/>
    <w:rsid w:val="00073BCB"/>
    <w:rsid w:val="00074B33"/>
    <w:rsid w:val="000847EC"/>
    <w:rsid w:val="00086C6C"/>
    <w:rsid w:val="000902DC"/>
    <w:rsid w:val="00095930"/>
    <w:rsid w:val="000A337D"/>
    <w:rsid w:val="000A44AE"/>
    <w:rsid w:val="000A7B75"/>
    <w:rsid w:val="000B3B67"/>
    <w:rsid w:val="000B3CD6"/>
    <w:rsid w:val="000B54A7"/>
    <w:rsid w:val="000C05EA"/>
    <w:rsid w:val="000C1B31"/>
    <w:rsid w:val="000C398F"/>
    <w:rsid w:val="000D0669"/>
    <w:rsid w:val="000D1FC8"/>
    <w:rsid w:val="000E7C8F"/>
    <w:rsid w:val="000F5E06"/>
    <w:rsid w:val="000F72F2"/>
    <w:rsid w:val="00101037"/>
    <w:rsid w:val="00106BD3"/>
    <w:rsid w:val="001120BF"/>
    <w:rsid w:val="001128F1"/>
    <w:rsid w:val="00116DE4"/>
    <w:rsid w:val="001230E3"/>
    <w:rsid w:val="0012657C"/>
    <w:rsid w:val="00126BE2"/>
    <w:rsid w:val="00131045"/>
    <w:rsid w:val="001316C2"/>
    <w:rsid w:val="0013656F"/>
    <w:rsid w:val="0014411B"/>
    <w:rsid w:val="00144F77"/>
    <w:rsid w:val="0014527F"/>
    <w:rsid w:val="00147BAE"/>
    <w:rsid w:val="001505B3"/>
    <w:rsid w:val="00155594"/>
    <w:rsid w:val="001573CE"/>
    <w:rsid w:val="0016510E"/>
    <w:rsid w:val="00165BEB"/>
    <w:rsid w:val="00176B1F"/>
    <w:rsid w:val="00192898"/>
    <w:rsid w:val="00192CD2"/>
    <w:rsid w:val="00192F88"/>
    <w:rsid w:val="001942DD"/>
    <w:rsid w:val="001954D7"/>
    <w:rsid w:val="001961A9"/>
    <w:rsid w:val="001A000A"/>
    <w:rsid w:val="001A091C"/>
    <w:rsid w:val="001A23C8"/>
    <w:rsid w:val="001A3952"/>
    <w:rsid w:val="001B10E5"/>
    <w:rsid w:val="001B7F96"/>
    <w:rsid w:val="001C562C"/>
    <w:rsid w:val="001C6155"/>
    <w:rsid w:val="001C7700"/>
    <w:rsid w:val="001D1E28"/>
    <w:rsid w:val="001D3FB1"/>
    <w:rsid w:val="001E3C6F"/>
    <w:rsid w:val="001E78BC"/>
    <w:rsid w:val="001E7B2C"/>
    <w:rsid w:val="001F10A1"/>
    <w:rsid w:val="001F4D15"/>
    <w:rsid w:val="00202371"/>
    <w:rsid w:val="00202379"/>
    <w:rsid w:val="00207096"/>
    <w:rsid w:val="00211CD3"/>
    <w:rsid w:val="002123D8"/>
    <w:rsid w:val="002360C3"/>
    <w:rsid w:val="00246032"/>
    <w:rsid w:val="00247272"/>
    <w:rsid w:val="00251A14"/>
    <w:rsid w:val="00252E2F"/>
    <w:rsid w:val="00270AC9"/>
    <w:rsid w:val="00274938"/>
    <w:rsid w:val="00277F93"/>
    <w:rsid w:val="00285130"/>
    <w:rsid w:val="002856AA"/>
    <w:rsid w:val="00285938"/>
    <w:rsid w:val="002865F4"/>
    <w:rsid w:val="00286CDA"/>
    <w:rsid w:val="00293692"/>
    <w:rsid w:val="002952C0"/>
    <w:rsid w:val="00297B7D"/>
    <w:rsid w:val="002A632E"/>
    <w:rsid w:val="002B1BA7"/>
    <w:rsid w:val="002B3AF3"/>
    <w:rsid w:val="002B518B"/>
    <w:rsid w:val="002B5A88"/>
    <w:rsid w:val="002B6CE2"/>
    <w:rsid w:val="002C3339"/>
    <w:rsid w:val="002C56C5"/>
    <w:rsid w:val="002C7349"/>
    <w:rsid w:val="002D2911"/>
    <w:rsid w:val="002D4300"/>
    <w:rsid w:val="002E03A1"/>
    <w:rsid w:val="002E2F0A"/>
    <w:rsid w:val="002E60DF"/>
    <w:rsid w:val="002F10E2"/>
    <w:rsid w:val="002F3AB3"/>
    <w:rsid w:val="002F510A"/>
    <w:rsid w:val="002F5CC9"/>
    <w:rsid w:val="00300214"/>
    <w:rsid w:val="00300392"/>
    <w:rsid w:val="00303047"/>
    <w:rsid w:val="00305D58"/>
    <w:rsid w:val="00310435"/>
    <w:rsid w:val="003220C0"/>
    <w:rsid w:val="00322804"/>
    <w:rsid w:val="00323305"/>
    <w:rsid w:val="003249B1"/>
    <w:rsid w:val="003250CD"/>
    <w:rsid w:val="003300E8"/>
    <w:rsid w:val="00343E00"/>
    <w:rsid w:val="00344B3F"/>
    <w:rsid w:val="00352F76"/>
    <w:rsid w:val="00355641"/>
    <w:rsid w:val="003566A3"/>
    <w:rsid w:val="003567F2"/>
    <w:rsid w:val="00357340"/>
    <w:rsid w:val="003609D6"/>
    <w:rsid w:val="00363B38"/>
    <w:rsid w:val="00365EDB"/>
    <w:rsid w:val="00366DE2"/>
    <w:rsid w:val="00374578"/>
    <w:rsid w:val="003753B6"/>
    <w:rsid w:val="00376F12"/>
    <w:rsid w:val="00380105"/>
    <w:rsid w:val="003857AD"/>
    <w:rsid w:val="003859D0"/>
    <w:rsid w:val="00391637"/>
    <w:rsid w:val="00394388"/>
    <w:rsid w:val="00394837"/>
    <w:rsid w:val="003A3417"/>
    <w:rsid w:val="003A398E"/>
    <w:rsid w:val="003B39D5"/>
    <w:rsid w:val="003B3E40"/>
    <w:rsid w:val="003C58C5"/>
    <w:rsid w:val="003C59D8"/>
    <w:rsid w:val="003C733B"/>
    <w:rsid w:val="003C7620"/>
    <w:rsid w:val="003D05FC"/>
    <w:rsid w:val="003D39B2"/>
    <w:rsid w:val="003D4752"/>
    <w:rsid w:val="003E17E0"/>
    <w:rsid w:val="003E41AA"/>
    <w:rsid w:val="003E4CE9"/>
    <w:rsid w:val="003E784D"/>
    <w:rsid w:val="003F016A"/>
    <w:rsid w:val="003F13A9"/>
    <w:rsid w:val="003F1742"/>
    <w:rsid w:val="003F3C1A"/>
    <w:rsid w:val="003F7045"/>
    <w:rsid w:val="00400666"/>
    <w:rsid w:val="00402038"/>
    <w:rsid w:val="00404626"/>
    <w:rsid w:val="004065BA"/>
    <w:rsid w:val="004131C5"/>
    <w:rsid w:val="00413942"/>
    <w:rsid w:val="0041411D"/>
    <w:rsid w:val="00420AF5"/>
    <w:rsid w:val="0042281A"/>
    <w:rsid w:val="0042442E"/>
    <w:rsid w:val="00425884"/>
    <w:rsid w:val="00431E4C"/>
    <w:rsid w:val="00432F6B"/>
    <w:rsid w:val="00434843"/>
    <w:rsid w:val="0043510E"/>
    <w:rsid w:val="00436C7B"/>
    <w:rsid w:val="004373A7"/>
    <w:rsid w:val="00440B96"/>
    <w:rsid w:val="00442E14"/>
    <w:rsid w:val="004560C2"/>
    <w:rsid w:val="004562EE"/>
    <w:rsid w:val="00457510"/>
    <w:rsid w:val="00460289"/>
    <w:rsid w:val="00460906"/>
    <w:rsid w:val="004649C4"/>
    <w:rsid w:val="004663A4"/>
    <w:rsid w:val="00466460"/>
    <w:rsid w:val="00467BA8"/>
    <w:rsid w:val="0047712B"/>
    <w:rsid w:val="00480832"/>
    <w:rsid w:val="00480ED7"/>
    <w:rsid w:val="0048105B"/>
    <w:rsid w:val="00484FB7"/>
    <w:rsid w:val="004952A1"/>
    <w:rsid w:val="00495476"/>
    <w:rsid w:val="004A10E7"/>
    <w:rsid w:val="004A200D"/>
    <w:rsid w:val="004A2BDF"/>
    <w:rsid w:val="004A6314"/>
    <w:rsid w:val="004B220B"/>
    <w:rsid w:val="004B4A78"/>
    <w:rsid w:val="004C21E3"/>
    <w:rsid w:val="004C7036"/>
    <w:rsid w:val="004D7603"/>
    <w:rsid w:val="004E51F8"/>
    <w:rsid w:val="004F7A62"/>
    <w:rsid w:val="005004DD"/>
    <w:rsid w:val="00503731"/>
    <w:rsid w:val="00503E05"/>
    <w:rsid w:val="00504775"/>
    <w:rsid w:val="0050677C"/>
    <w:rsid w:val="0051333E"/>
    <w:rsid w:val="00513420"/>
    <w:rsid w:val="00514C77"/>
    <w:rsid w:val="00525D73"/>
    <w:rsid w:val="00526013"/>
    <w:rsid w:val="005331F1"/>
    <w:rsid w:val="005352AE"/>
    <w:rsid w:val="005405E3"/>
    <w:rsid w:val="00541BB3"/>
    <w:rsid w:val="005473E1"/>
    <w:rsid w:val="00553892"/>
    <w:rsid w:val="00556ED3"/>
    <w:rsid w:val="00557F2C"/>
    <w:rsid w:val="00560A48"/>
    <w:rsid w:val="00562136"/>
    <w:rsid w:val="005628DB"/>
    <w:rsid w:val="0056366C"/>
    <w:rsid w:val="00565BFD"/>
    <w:rsid w:val="00567B40"/>
    <w:rsid w:val="0057321E"/>
    <w:rsid w:val="005740E5"/>
    <w:rsid w:val="00581534"/>
    <w:rsid w:val="0058714D"/>
    <w:rsid w:val="005901B5"/>
    <w:rsid w:val="0059682C"/>
    <w:rsid w:val="005979E9"/>
    <w:rsid w:val="005A182C"/>
    <w:rsid w:val="005A4796"/>
    <w:rsid w:val="005A7C5E"/>
    <w:rsid w:val="005B344E"/>
    <w:rsid w:val="005B386A"/>
    <w:rsid w:val="005B53AA"/>
    <w:rsid w:val="005C07C5"/>
    <w:rsid w:val="005C0B5A"/>
    <w:rsid w:val="005C357B"/>
    <w:rsid w:val="005E0120"/>
    <w:rsid w:val="005E172A"/>
    <w:rsid w:val="005E2E14"/>
    <w:rsid w:val="005E5A6B"/>
    <w:rsid w:val="005E711A"/>
    <w:rsid w:val="005F58DA"/>
    <w:rsid w:val="005F5F20"/>
    <w:rsid w:val="00601D93"/>
    <w:rsid w:val="0060388B"/>
    <w:rsid w:val="006042EF"/>
    <w:rsid w:val="006067E8"/>
    <w:rsid w:val="00610F99"/>
    <w:rsid w:val="00614DAD"/>
    <w:rsid w:val="00620C62"/>
    <w:rsid w:val="0062456D"/>
    <w:rsid w:val="006255FB"/>
    <w:rsid w:val="006309ED"/>
    <w:rsid w:val="006313F2"/>
    <w:rsid w:val="00636A51"/>
    <w:rsid w:val="00636CD1"/>
    <w:rsid w:val="00641F71"/>
    <w:rsid w:val="00647263"/>
    <w:rsid w:val="00647E90"/>
    <w:rsid w:val="006514A6"/>
    <w:rsid w:val="006534BC"/>
    <w:rsid w:val="00654DF8"/>
    <w:rsid w:val="00657024"/>
    <w:rsid w:val="006570B7"/>
    <w:rsid w:val="00657A92"/>
    <w:rsid w:val="00657DCF"/>
    <w:rsid w:val="00666DF0"/>
    <w:rsid w:val="00667404"/>
    <w:rsid w:val="00672E59"/>
    <w:rsid w:val="006734F8"/>
    <w:rsid w:val="00673E46"/>
    <w:rsid w:val="00675C44"/>
    <w:rsid w:val="00676121"/>
    <w:rsid w:val="006810DC"/>
    <w:rsid w:val="00682B8E"/>
    <w:rsid w:val="00687C88"/>
    <w:rsid w:val="006905D1"/>
    <w:rsid w:val="00691FF0"/>
    <w:rsid w:val="006A39C5"/>
    <w:rsid w:val="006A46C4"/>
    <w:rsid w:val="006A4E53"/>
    <w:rsid w:val="006A644E"/>
    <w:rsid w:val="006A78E0"/>
    <w:rsid w:val="006B0AC3"/>
    <w:rsid w:val="006B152B"/>
    <w:rsid w:val="006B2822"/>
    <w:rsid w:val="006B28F7"/>
    <w:rsid w:val="006B3936"/>
    <w:rsid w:val="006B5D22"/>
    <w:rsid w:val="006B6264"/>
    <w:rsid w:val="006B6FC8"/>
    <w:rsid w:val="006B74BC"/>
    <w:rsid w:val="006C035D"/>
    <w:rsid w:val="006C1C7C"/>
    <w:rsid w:val="006C4623"/>
    <w:rsid w:val="006D79B3"/>
    <w:rsid w:val="006E215F"/>
    <w:rsid w:val="006E285E"/>
    <w:rsid w:val="006E398E"/>
    <w:rsid w:val="006F03FD"/>
    <w:rsid w:val="006F0977"/>
    <w:rsid w:val="006F5017"/>
    <w:rsid w:val="007036A3"/>
    <w:rsid w:val="0070452A"/>
    <w:rsid w:val="00716026"/>
    <w:rsid w:val="00717C37"/>
    <w:rsid w:val="007332DB"/>
    <w:rsid w:val="007342EB"/>
    <w:rsid w:val="00737448"/>
    <w:rsid w:val="00743B20"/>
    <w:rsid w:val="007467FC"/>
    <w:rsid w:val="00750DC2"/>
    <w:rsid w:val="00757DF2"/>
    <w:rsid w:val="00760548"/>
    <w:rsid w:val="00761483"/>
    <w:rsid w:val="00761691"/>
    <w:rsid w:val="00762C95"/>
    <w:rsid w:val="00763421"/>
    <w:rsid w:val="00767AD4"/>
    <w:rsid w:val="0077016E"/>
    <w:rsid w:val="00771A36"/>
    <w:rsid w:val="00772951"/>
    <w:rsid w:val="00774881"/>
    <w:rsid w:val="00775F7B"/>
    <w:rsid w:val="007930EC"/>
    <w:rsid w:val="00794DEA"/>
    <w:rsid w:val="00796783"/>
    <w:rsid w:val="007A0DCD"/>
    <w:rsid w:val="007A426A"/>
    <w:rsid w:val="007A4C37"/>
    <w:rsid w:val="007A654C"/>
    <w:rsid w:val="007C1BCC"/>
    <w:rsid w:val="007C2B26"/>
    <w:rsid w:val="007C3332"/>
    <w:rsid w:val="007C5253"/>
    <w:rsid w:val="007C63B3"/>
    <w:rsid w:val="007D0736"/>
    <w:rsid w:val="007D36D3"/>
    <w:rsid w:val="007D72E9"/>
    <w:rsid w:val="007E5E65"/>
    <w:rsid w:val="007F77D1"/>
    <w:rsid w:val="00800749"/>
    <w:rsid w:val="00802830"/>
    <w:rsid w:val="0080487C"/>
    <w:rsid w:val="008135DB"/>
    <w:rsid w:val="00814AC7"/>
    <w:rsid w:val="0082487E"/>
    <w:rsid w:val="00825195"/>
    <w:rsid w:val="008266B4"/>
    <w:rsid w:val="008425EF"/>
    <w:rsid w:val="00843CA2"/>
    <w:rsid w:val="0084614B"/>
    <w:rsid w:val="00847327"/>
    <w:rsid w:val="008501C3"/>
    <w:rsid w:val="008551E2"/>
    <w:rsid w:val="00855773"/>
    <w:rsid w:val="00861631"/>
    <w:rsid w:val="008618B1"/>
    <w:rsid w:val="00866ECC"/>
    <w:rsid w:val="00871C31"/>
    <w:rsid w:val="008720BD"/>
    <w:rsid w:val="008744FF"/>
    <w:rsid w:val="00877DF7"/>
    <w:rsid w:val="00896370"/>
    <w:rsid w:val="008966F3"/>
    <w:rsid w:val="008973F0"/>
    <w:rsid w:val="008A1093"/>
    <w:rsid w:val="008B4505"/>
    <w:rsid w:val="008C27A9"/>
    <w:rsid w:val="008C374C"/>
    <w:rsid w:val="008C497D"/>
    <w:rsid w:val="008C73A8"/>
    <w:rsid w:val="008D0934"/>
    <w:rsid w:val="008D0ED0"/>
    <w:rsid w:val="008D111A"/>
    <w:rsid w:val="008E1DEC"/>
    <w:rsid w:val="008E4567"/>
    <w:rsid w:val="008E6BEE"/>
    <w:rsid w:val="008E7483"/>
    <w:rsid w:val="008F06EF"/>
    <w:rsid w:val="008F19B6"/>
    <w:rsid w:val="008F44FF"/>
    <w:rsid w:val="00900496"/>
    <w:rsid w:val="00902CFD"/>
    <w:rsid w:val="00905D69"/>
    <w:rsid w:val="00905DE7"/>
    <w:rsid w:val="00910A18"/>
    <w:rsid w:val="0091248A"/>
    <w:rsid w:val="009127D7"/>
    <w:rsid w:val="00913503"/>
    <w:rsid w:val="009144E5"/>
    <w:rsid w:val="009162DB"/>
    <w:rsid w:val="009205A7"/>
    <w:rsid w:val="0092520A"/>
    <w:rsid w:val="009421A6"/>
    <w:rsid w:val="009424FD"/>
    <w:rsid w:val="00942DF0"/>
    <w:rsid w:val="00944F70"/>
    <w:rsid w:val="009464FA"/>
    <w:rsid w:val="00946B04"/>
    <w:rsid w:val="009503F9"/>
    <w:rsid w:val="0095447C"/>
    <w:rsid w:val="00960670"/>
    <w:rsid w:val="00961526"/>
    <w:rsid w:val="009658E3"/>
    <w:rsid w:val="00967737"/>
    <w:rsid w:val="009730A0"/>
    <w:rsid w:val="00974D64"/>
    <w:rsid w:val="009800C0"/>
    <w:rsid w:val="00991A44"/>
    <w:rsid w:val="00997ACB"/>
    <w:rsid w:val="009A12FA"/>
    <w:rsid w:val="009A536D"/>
    <w:rsid w:val="009B37F5"/>
    <w:rsid w:val="009B4479"/>
    <w:rsid w:val="009C3AA4"/>
    <w:rsid w:val="009D690E"/>
    <w:rsid w:val="009D6EBB"/>
    <w:rsid w:val="009E0B90"/>
    <w:rsid w:val="009E41FE"/>
    <w:rsid w:val="009E733A"/>
    <w:rsid w:val="009E794C"/>
    <w:rsid w:val="009E7ADC"/>
    <w:rsid w:val="009F0E6E"/>
    <w:rsid w:val="009F68E4"/>
    <w:rsid w:val="00A052B0"/>
    <w:rsid w:val="00A0568E"/>
    <w:rsid w:val="00A1078C"/>
    <w:rsid w:val="00A14B8D"/>
    <w:rsid w:val="00A16366"/>
    <w:rsid w:val="00A21415"/>
    <w:rsid w:val="00A23030"/>
    <w:rsid w:val="00A24096"/>
    <w:rsid w:val="00A27713"/>
    <w:rsid w:val="00A43AE1"/>
    <w:rsid w:val="00A50917"/>
    <w:rsid w:val="00A55F9F"/>
    <w:rsid w:val="00A57E59"/>
    <w:rsid w:val="00A6095D"/>
    <w:rsid w:val="00A627F2"/>
    <w:rsid w:val="00A64166"/>
    <w:rsid w:val="00A65EF6"/>
    <w:rsid w:val="00A72E9E"/>
    <w:rsid w:val="00A73378"/>
    <w:rsid w:val="00A7450A"/>
    <w:rsid w:val="00A752F3"/>
    <w:rsid w:val="00A80450"/>
    <w:rsid w:val="00A83ABC"/>
    <w:rsid w:val="00A87366"/>
    <w:rsid w:val="00A94614"/>
    <w:rsid w:val="00AA12F1"/>
    <w:rsid w:val="00AA25E6"/>
    <w:rsid w:val="00AA5539"/>
    <w:rsid w:val="00AA5682"/>
    <w:rsid w:val="00AA7099"/>
    <w:rsid w:val="00AA74E8"/>
    <w:rsid w:val="00AB019D"/>
    <w:rsid w:val="00AB31A8"/>
    <w:rsid w:val="00AB40CF"/>
    <w:rsid w:val="00AB5B98"/>
    <w:rsid w:val="00AC34A4"/>
    <w:rsid w:val="00AC4E52"/>
    <w:rsid w:val="00AD4E63"/>
    <w:rsid w:val="00AD6DBD"/>
    <w:rsid w:val="00AD7046"/>
    <w:rsid w:val="00AE276C"/>
    <w:rsid w:val="00AE3CB4"/>
    <w:rsid w:val="00AE4FBA"/>
    <w:rsid w:val="00AE7ACD"/>
    <w:rsid w:val="00AF03DC"/>
    <w:rsid w:val="00AF1877"/>
    <w:rsid w:val="00B03B18"/>
    <w:rsid w:val="00B043AC"/>
    <w:rsid w:val="00B1113E"/>
    <w:rsid w:val="00B123A1"/>
    <w:rsid w:val="00B20419"/>
    <w:rsid w:val="00B20451"/>
    <w:rsid w:val="00B22040"/>
    <w:rsid w:val="00B266F6"/>
    <w:rsid w:val="00B27FB8"/>
    <w:rsid w:val="00B307FA"/>
    <w:rsid w:val="00B335FD"/>
    <w:rsid w:val="00B33866"/>
    <w:rsid w:val="00B34383"/>
    <w:rsid w:val="00B35232"/>
    <w:rsid w:val="00B4592D"/>
    <w:rsid w:val="00B477AB"/>
    <w:rsid w:val="00B513F5"/>
    <w:rsid w:val="00B51A14"/>
    <w:rsid w:val="00B70966"/>
    <w:rsid w:val="00B8139B"/>
    <w:rsid w:val="00B81F22"/>
    <w:rsid w:val="00B82150"/>
    <w:rsid w:val="00B84E59"/>
    <w:rsid w:val="00B87D8C"/>
    <w:rsid w:val="00B91F48"/>
    <w:rsid w:val="00B93F0A"/>
    <w:rsid w:val="00BA14B7"/>
    <w:rsid w:val="00BA1D1D"/>
    <w:rsid w:val="00BA216D"/>
    <w:rsid w:val="00BA36A9"/>
    <w:rsid w:val="00BB11EE"/>
    <w:rsid w:val="00BC5424"/>
    <w:rsid w:val="00BC59CB"/>
    <w:rsid w:val="00BD07FB"/>
    <w:rsid w:val="00BD1A24"/>
    <w:rsid w:val="00BD688A"/>
    <w:rsid w:val="00BD6D5B"/>
    <w:rsid w:val="00BE30B9"/>
    <w:rsid w:val="00BE4063"/>
    <w:rsid w:val="00BF077E"/>
    <w:rsid w:val="00BF1CB3"/>
    <w:rsid w:val="00BF2E25"/>
    <w:rsid w:val="00BF334E"/>
    <w:rsid w:val="00BF35DB"/>
    <w:rsid w:val="00BF50DD"/>
    <w:rsid w:val="00C000CD"/>
    <w:rsid w:val="00C007BC"/>
    <w:rsid w:val="00C0192A"/>
    <w:rsid w:val="00C02EE4"/>
    <w:rsid w:val="00C111D9"/>
    <w:rsid w:val="00C120CA"/>
    <w:rsid w:val="00C14611"/>
    <w:rsid w:val="00C1622F"/>
    <w:rsid w:val="00C17F30"/>
    <w:rsid w:val="00C32AF7"/>
    <w:rsid w:val="00C34C12"/>
    <w:rsid w:val="00C35F5C"/>
    <w:rsid w:val="00C43D69"/>
    <w:rsid w:val="00C4728D"/>
    <w:rsid w:val="00C50A29"/>
    <w:rsid w:val="00C52EDE"/>
    <w:rsid w:val="00C60C6F"/>
    <w:rsid w:val="00C61A58"/>
    <w:rsid w:val="00C62340"/>
    <w:rsid w:val="00C64725"/>
    <w:rsid w:val="00C65817"/>
    <w:rsid w:val="00C67C5C"/>
    <w:rsid w:val="00C70E02"/>
    <w:rsid w:val="00C71433"/>
    <w:rsid w:val="00C80EBC"/>
    <w:rsid w:val="00C81E6F"/>
    <w:rsid w:val="00C931AC"/>
    <w:rsid w:val="00C95BC3"/>
    <w:rsid w:val="00C95DCA"/>
    <w:rsid w:val="00C9747D"/>
    <w:rsid w:val="00CA5C34"/>
    <w:rsid w:val="00CB1034"/>
    <w:rsid w:val="00CB1BB0"/>
    <w:rsid w:val="00CB34AF"/>
    <w:rsid w:val="00CB4F4D"/>
    <w:rsid w:val="00CC1952"/>
    <w:rsid w:val="00CC50D9"/>
    <w:rsid w:val="00CC6A92"/>
    <w:rsid w:val="00CD0928"/>
    <w:rsid w:val="00CD0A5D"/>
    <w:rsid w:val="00CD4AF1"/>
    <w:rsid w:val="00CD50A9"/>
    <w:rsid w:val="00CE285D"/>
    <w:rsid w:val="00CE2A84"/>
    <w:rsid w:val="00CE36AB"/>
    <w:rsid w:val="00CF1B90"/>
    <w:rsid w:val="00D02D26"/>
    <w:rsid w:val="00D05F8A"/>
    <w:rsid w:val="00D07521"/>
    <w:rsid w:val="00D15FF0"/>
    <w:rsid w:val="00D165CC"/>
    <w:rsid w:val="00D16A85"/>
    <w:rsid w:val="00D206BA"/>
    <w:rsid w:val="00D27EB7"/>
    <w:rsid w:val="00D47778"/>
    <w:rsid w:val="00D47B46"/>
    <w:rsid w:val="00D50943"/>
    <w:rsid w:val="00D51AAF"/>
    <w:rsid w:val="00D53023"/>
    <w:rsid w:val="00D54035"/>
    <w:rsid w:val="00D60C91"/>
    <w:rsid w:val="00D63D22"/>
    <w:rsid w:val="00D63DEC"/>
    <w:rsid w:val="00D64612"/>
    <w:rsid w:val="00D6640E"/>
    <w:rsid w:val="00D71AE5"/>
    <w:rsid w:val="00D72C56"/>
    <w:rsid w:val="00D74DC7"/>
    <w:rsid w:val="00D77319"/>
    <w:rsid w:val="00D801B3"/>
    <w:rsid w:val="00D8032C"/>
    <w:rsid w:val="00D82C6A"/>
    <w:rsid w:val="00D87001"/>
    <w:rsid w:val="00D87F04"/>
    <w:rsid w:val="00D92377"/>
    <w:rsid w:val="00D94DAC"/>
    <w:rsid w:val="00D95618"/>
    <w:rsid w:val="00D95BDF"/>
    <w:rsid w:val="00D96BB3"/>
    <w:rsid w:val="00DA1243"/>
    <w:rsid w:val="00DA1783"/>
    <w:rsid w:val="00DA33B1"/>
    <w:rsid w:val="00DA36E4"/>
    <w:rsid w:val="00DA5B4A"/>
    <w:rsid w:val="00DB07FA"/>
    <w:rsid w:val="00DB1201"/>
    <w:rsid w:val="00DB575B"/>
    <w:rsid w:val="00DB62EF"/>
    <w:rsid w:val="00DC2299"/>
    <w:rsid w:val="00DC3590"/>
    <w:rsid w:val="00DC498F"/>
    <w:rsid w:val="00DC5113"/>
    <w:rsid w:val="00DC5530"/>
    <w:rsid w:val="00DD5821"/>
    <w:rsid w:val="00DD5998"/>
    <w:rsid w:val="00DE24C3"/>
    <w:rsid w:val="00DE6921"/>
    <w:rsid w:val="00DE7D57"/>
    <w:rsid w:val="00DF0972"/>
    <w:rsid w:val="00E0075A"/>
    <w:rsid w:val="00E07949"/>
    <w:rsid w:val="00E12EC2"/>
    <w:rsid w:val="00E21C66"/>
    <w:rsid w:val="00E24331"/>
    <w:rsid w:val="00E24646"/>
    <w:rsid w:val="00E247F6"/>
    <w:rsid w:val="00E36E59"/>
    <w:rsid w:val="00E4515C"/>
    <w:rsid w:val="00E73448"/>
    <w:rsid w:val="00E8085C"/>
    <w:rsid w:val="00E84849"/>
    <w:rsid w:val="00E87B9C"/>
    <w:rsid w:val="00E9050E"/>
    <w:rsid w:val="00E90967"/>
    <w:rsid w:val="00E9162C"/>
    <w:rsid w:val="00E97825"/>
    <w:rsid w:val="00EB3AAF"/>
    <w:rsid w:val="00EB48C0"/>
    <w:rsid w:val="00ED65BF"/>
    <w:rsid w:val="00ED6E8A"/>
    <w:rsid w:val="00EE01EB"/>
    <w:rsid w:val="00EF255D"/>
    <w:rsid w:val="00EF6402"/>
    <w:rsid w:val="00EF6A07"/>
    <w:rsid w:val="00F008AF"/>
    <w:rsid w:val="00F03B28"/>
    <w:rsid w:val="00F04E54"/>
    <w:rsid w:val="00F07867"/>
    <w:rsid w:val="00F11BDA"/>
    <w:rsid w:val="00F15C0C"/>
    <w:rsid w:val="00F15DF2"/>
    <w:rsid w:val="00F16781"/>
    <w:rsid w:val="00F22650"/>
    <w:rsid w:val="00F32AD9"/>
    <w:rsid w:val="00F400A1"/>
    <w:rsid w:val="00F411A0"/>
    <w:rsid w:val="00F41649"/>
    <w:rsid w:val="00F507C6"/>
    <w:rsid w:val="00F542F2"/>
    <w:rsid w:val="00F67B33"/>
    <w:rsid w:val="00F7103C"/>
    <w:rsid w:val="00F76190"/>
    <w:rsid w:val="00F80377"/>
    <w:rsid w:val="00F851F9"/>
    <w:rsid w:val="00F86EA5"/>
    <w:rsid w:val="00F9221A"/>
    <w:rsid w:val="00F97D14"/>
    <w:rsid w:val="00FA0C0C"/>
    <w:rsid w:val="00FA1F58"/>
    <w:rsid w:val="00FA3D06"/>
    <w:rsid w:val="00FA70AB"/>
    <w:rsid w:val="00FB03C1"/>
    <w:rsid w:val="00FB071B"/>
    <w:rsid w:val="00FB1094"/>
    <w:rsid w:val="00FB146E"/>
    <w:rsid w:val="00FB2061"/>
    <w:rsid w:val="00FB6BAD"/>
    <w:rsid w:val="00FB7DC7"/>
    <w:rsid w:val="00FC4AF8"/>
    <w:rsid w:val="00FC5F84"/>
    <w:rsid w:val="00FC7F77"/>
    <w:rsid w:val="00FE556E"/>
    <w:rsid w:val="00FE7279"/>
    <w:rsid w:val="00FE760A"/>
    <w:rsid w:val="00FF2690"/>
    <w:rsid w:val="00FF5ADF"/>
    <w:rsid w:val="00FF74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82C"/>
    <w:pPr>
      <w:spacing w:after="160"/>
    </w:pPr>
    <w:rPr>
      <w:rFonts w:ascii="ING Me" w:hAnsi="ING Me"/>
      <w:szCs w:val="24"/>
      <w:lang w:val="en-GB" w:eastAsia="nl-NL"/>
    </w:rPr>
  </w:style>
  <w:style w:type="paragraph" w:styleId="Nadpis1">
    <w:name w:val="heading 1"/>
    <w:basedOn w:val="Normln"/>
    <w:next w:val="Normln"/>
    <w:autoRedefine/>
    <w:semiHidden/>
    <w:qFormat/>
    <w:rsid w:val="00F7103C"/>
    <w:pPr>
      <w:spacing w:before="300" w:after="440"/>
      <w:ind w:right="561"/>
      <w:outlineLvl w:val="0"/>
    </w:pPr>
    <w:rPr>
      <w:rFonts w:cs="Arial"/>
      <w:b/>
      <w:sz w:val="32"/>
    </w:rPr>
  </w:style>
  <w:style w:type="paragraph" w:styleId="Nadpis2">
    <w:name w:val="heading 2"/>
    <w:basedOn w:val="Normln"/>
    <w:next w:val="Normln"/>
    <w:autoRedefine/>
    <w:semiHidden/>
    <w:qFormat/>
    <w:rsid w:val="00F7103C"/>
    <w:pPr>
      <w:spacing w:before="340" w:after="60"/>
      <w:outlineLvl w:val="1"/>
    </w:pPr>
    <w:rPr>
      <w:rFonts w:cs="Arial"/>
      <w:b/>
      <w:sz w:val="28"/>
    </w:rPr>
  </w:style>
  <w:style w:type="paragraph" w:styleId="Nadpis3">
    <w:name w:val="heading 3"/>
    <w:basedOn w:val="Normln"/>
    <w:next w:val="Normln"/>
    <w:autoRedefine/>
    <w:semiHidden/>
    <w:qFormat/>
    <w:rsid w:val="00F7103C"/>
    <w:pPr>
      <w:spacing w:before="280"/>
      <w:outlineLvl w:val="2"/>
    </w:pPr>
    <w:rPr>
      <w:rFonts w:cs="Arial"/>
      <w:b/>
      <w:szCs w:val="18"/>
    </w:rPr>
  </w:style>
  <w:style w:type="paragraph" w:styleId="Nadpis4">
    <w:name w:val="heading 4"/>
    <w:basedOn w:val="Normln"/>
    <w:next w:val="Normln"/>
    <w:autoRedefine/>
    <w:semiHidden/>
    <w:qFormat/>
    <w:rsid w:val="00F7103C"/>
    <w:pPr>
      <w:spacing w:before="220"/>
      <w:outlineLvl w:val="3"/>
    </w:pPr>
    <w:rPr>
      <w:rFonts w:cs="Arial"/>
      <w:szCs w:val="18"/>
    </w:rPr>
  </w:style>
  <w:style w:type="paragraph" w:styleId="Nadpis5">
    <w:name w:val="heading 5"/>
    <w:basedOn w:val="Normln"/>
    <w:next w:val="Normln"/>
    <w:autoRedefine/>
    <w:semiHidden/>
    <w:qFormat/>
    <w:rsid w:val="00F7103C"/>
    <w:pPr>
      <w:spacing w:before="160"/>
      <w:outlineLvl w:val="4"/>
    </w:pPr>
    <w:rPr>
      <w:bCs/>
      <w:i/>
      <w:iCs/>
    </w:rPr>
  </w:style>
  <w:style w:type="paragraph" w:styleId="Nadpis6">
    <w:name w:val="heading 6"/>
    <w:basedOn w:val="Normln"/>
    <w:next w:val="Normln"/>
    <w:autoRedefine/>
    <w:semiHidden/>
    <w:qFormat/>
    <w:rsid w:val="00F7103C"/>
    <w:pPr>
      <w:spacing w:before="120"/>
      <w:outlineLvl w:val="5"/>
    </w:pPr>
    <w:rPr>
      <w:bCs/>
      <w:i/>
    </w:rPr>
  </w:style>
  <w:style w:type="paragraph" w:styleId="Nadpis7">
    <w:name w:val="heading 7"/>
    <w:basedOn w:val="Normln"/>
    <w:next w:val="Normln"/>
    <w:semiHidden/>
    <w:qFormat/>
    <w:rsid w:val="00F7103C"/>
    <w:pPr>
      <w:numPr>
        <w:ilvl w:val="6"/>
        <w:numId w:val="3"/>
      </w:numPr>
      <w:spacing w:before="240" w:after="60"/>
      <w:outlineLvl w:val="6"/>
    </w:pPr>
  </w:style>
  <w:style w:type="paragraph" w:styleId="Nadpis8">
    <w:name w:val="heading 8"/>
    <w:basedOn w:val="Normln"/>
    <w:next w:val="Normln"/>
    <w:semiHidden/>
    <w:qFormat/>
    <w:rsid w:val="00F7103C"/>
    <w:pPr>
      <w:numPr>
        <w:ilvl w:val="7"/>
        <w:numId w:val="3"/>
      </w:numPr>
      <w:spacing w:before="240" w:after="60"/>
      <w:outlineLvl w:val="7"/>
    </w:pPr>
    <w:rPr>
      <w:i/>
      <w:iCs/>
    </w:rPr>
  </w:style>
  <w:style w:type="paragraph" w:styleId="Nadpis9">
    <w:name w:val="heading 9"/>
    <w:basedOn w:val="Normln"/>
    <w:next w:val="Normln"/>
    <w:semiHidden/>
    <w:qFormat/>
    <w:rsid w:val="00F7103C"/>
    <w:pPr>
      <w:numPr>
        <w:ilvl w:val="8"/>
        <w:numId w:val="3"/>
      </w:numPr>
      <w:spacing w:before="240" w:after="60"/>
      <w:outlineLvl w:val="8"/>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styleId="111111">
    <w:name w:val="Outline List 2"/>
    <w:basedOn w:val="Bezseznamu"/>
    <w:semiHidden/>
    <w:rsid w:val="00F7103C"/>
    <w:pPr>
      <w:numPr>
        <w:numId w:val="17"/>
      </w:numPr>
    </w:pPr>
  </w:style>
  <w:style w:type="numbering" w:styleId="1ai">
    <w:name w:val="Outline List 1"/>
    <w:basedOn w:val="Bezseznamu"/>
    <w:semiHidden/>
    <w:rsid w:val="00F7103C"/>
    <w:pPr>
      <w:numPr>
        <w:numId w:val="1"/>
      </w:numPr>
    </w:pPr>
  </w:style>
  <w:style w:type="numbering" w:styleId="lnekoddl">
    <w:name w:val="Outline List 3"/>
    <w:basedOn w:val="Bezseznamu"/>
    <w:semiHidden/>
    <w:rsid w:val="00F7103C"/>
    <w:pPr>
      <w:numPr>
        <w:numId w:val="2"/>
      </w:numPr>
    </w:pPr>
  </w:style>
  <w:style w:type="paragraph" w:styleId="Textvbloku">
    <w:name w:val="Block Text"/>
    <w:basedOn w:val="Normln"/>
    <w:semiHidden/>
    <w:rsid w:val="00F7103C"/>
    <w:pPr>
      <w:spacing w:after="120"/>
      <w:ind w:left="1440" w:right="1440"/>
    </w:pPr>
  </w:style>
  <w:style w:type="paragraph" w:customStyle="1" w:styleId="Bodybeforebullets">
    <w:name w:val="Body before bullets"/>
    <w:basedOn w:val="Zkladntext"/>
    <w:link w:val="BodybeforebulletsChar"/>
    <w:qFormat/>
    <w:rsid w:val="00DE6921"/>
    <w:pPr>
      <w:spacing w:after="0"/>
    </w:pPr>
    <w:rPr>
      <w:rFonts w:ascii="Arial" w:hAnsi="Arial"/>
    </w:rPr>
  </w:style>
  <w:style w:type="paragraph" w:styleId="Zkladntext2">
    <w:name w:val="Body Text 2"/>
    <w:basedOn w:val="Normln"/>
    <w:semiHidden/>
    <w:rsid w:val="00F7103C"/>
    <w:pPr>
      <w:spacing w:after="120" w:line="480" w:lineRule="auto"/>
    </w:pPr>
  </w:style>
  <w:style w:type="paragraph" w:styleId="Zkladntext3">
    <w:name w:val="Body Text 3"/>
    <w:basedOn w:val="Normln"/>
    <w:semiHidden/>
    <w:rsid w:val="00F7103C"/>
    <w:pPr>
      <w:spacing w:after="120"/>
    </w:pPr>
    <w:rPr>
      <w:sz w:val="16"/>
      <w:szCs w:val="16"/>
    </w:rPr>
  </w:style>
  <w:style w:type="character" w:customStyle="1" w:styleId="BodyTextChar">
    <w:name w:val="Body Text Char"/>
    <w:semiHidden/>
    <w:rsid w:val="00F7103C"/>
    <w:rPr>
      <w:sz w:val="22"/>
      <w:szCs w:val="22"/>
      <w:lang w:val="nl-BE" w:eastAsia="nl-BE" w:bidi="ar-SA"/>
    </w:rPr>
  </w:style>
  <w:style w:type="paragraph" w:styleId="Zkladntext-prvnodsazen">
    <w:name w:val="Body Text First Indent"/>
    <w:basedOn w:val="Normln"/>
    <w:semiHidden/>
    <w:rsid w:val="00F7103C"/>
    <w:pPr>
      <w:spacing w:after="120"/>
      <w:ind w:firstLine="210"/>
    </w:pPr>
    <w:rPr>
      <w:lang w:val="fr-FR"/>
    </w:rPr>
  </w:style>
  <w:style w:type="paragraph" w:styleId="Zkladntextodsazen">
    <w:name w:val="Body Text Indent"/>
    <w:basedOn w:val="Normln"/>
    <w:semiHidden/>
    <w:rsid w:val="00F7103C"/>
    <w:pPr>
      <w:spacing w:after="120"/>
      <w:ind w:left="283"/>
    </w:pPr>
  </w:style>
  <w:style w:type="paragraph" w:styleId="Zkladntext-prvnodsazen2">
    <w:name w:val="Body Text First Indent 2"/>
    <w:basedOn w:val="Zkladntextodsazen"/>
    <w:semiHidden/>
    <w:rsid w:val="00F7103C"/>
    <w:pPr>
      <w:ind w:firstLine="210"/>
    </w:pPr>
  </w:style>
  <w:style w:type="paragraph" w:styleId="Zkladntextodsazen2">
    <w:name w:val="Body Text Indent 2"/>
    <w:basedOn w:val="Normln"/>
    <w:semiHidden/>
    <w:rsid w:val="00F7103C"/>
    <w:pPr>
      <w:spacing w:after="120" w:line="480" w:lineRule="auto"/>
      <w:ind w:left="283"/>
    </w:pPr>
  </w:style>
  <w:style w:type="paragraph" w:styleId="Zkladntextodsazen3">
    <w:name w:val="Body Text Indent 3"/>
    <w:basedOn w:val="Normln"/>
    <w:semiHidden/>
    <w:rsid w:val="00F7103C"/>
    <w:pPr>
      <w:spacing w:after="120"/>
      <w:ind w:left="283"/>
    </w:pPr>
    <w:rPr>
      <w:sz w:val="16"/>
      <w:szCs w:val="16"/>
    </w:rPr>
  </w:style>
  <w:style w:type="paragraph" w:customStyle="1" w:styleId="Bulletpointsbody">
    <w:name w:val="Bullet points body"/>
    <w:link w:val="BulletpointsbodyChar"/>
    <w:qFormat/>
    <w:rsid w:val="000C05EA"/>
    <w:pPr>
      <w:numPr>
        <w:numId w:val="31"/>
      </w:numPr>
      <w:spacing w:after="40"/>
      <w:ind w:left="340" w:hanging="170"/>
    </w:pPr>
    <w:rPr>
      <w:rFonts w:ascii="ING Me" w:hAnsi="ING Me"/>
      <w:szCs w:val="24"/>
      <w:lang w:val="fr-FR" w:eastAsia="nl-NL"/>
    </w:rPr>
  </w:style>
  <w:style w:type="paragraph" w:styleId="Zvr">
    <w:name w:val="Closing"/>
    <w:basedOn w:val="Normln"/>
    <w:semiHidden/>
    <w:rsid w:val="00F7103C"/>
    <w:pPr>
      <w:ind w:left="4252"/>
    </w:pPr>
  </w:style>
  <w:style w:type="character" w:customStyle="1" w:styleId="Hyperlinkmailaddress">
    <w:name w:val="Hyperlink mailaddress"/>
    <w:rsid w:val="000A7B75"/>
    <w:rPr>
      <w:rFonts w:ascii="ING Me" w:hAnsi="ING Me"/>
      <w:color w:val="3399CC"/>
      <w:sz w:val="20"/>
      <w:szCs w:val="20"/>
      <w:u w:val="single" w:color="99CCFF"/>
      <w:lang w:val="en-GB" w:eastAsia="nl-BE" w:bidi="ar-SA"/>
    </w:rPr>
  </w:style>
  <w:style w:type="paragraph" w:styleId="Zkladntext">
    <w:name w:val="Body Text"/>
    <w:link w:val="ZkladntextChar"/>
    <w:rsid w:val="00F07867"/>
    <w:pPr>
      <w:spacing w:after="160"/>
    </w:pPr>
    <w:rPr>
      <w:rFonts w:ascii="ING Me" w:hAnsi="ING Me"/>
      <w:szCs w:val="24"/>
      <w:lang w:val="en-GB" w:eastAsia="nl-NL"/>
    </w:rPr>
  </w:style>
  <w:style w:type="paragraph" w:styleId="Datum">
    <w:name w:val="Date"/>
    <w:basedOn w:val="Normln"/>
    <w:next w:val="Normln"/>
    <w:semiHidden/>
    <w:rsid w:val="00F7103C"/>
  </w:style>
  <w:style w:type="paragraph" w:styleId="Podpise-mailu">
    <w:name w:val="E-mail Signature"/>
    <w:basedOn w:val="Normln"/>
    <w:semiHidden/>
    <w:rsid w:val="00F7103C"/>
  </w:style>
  <w:style w:type="character" w:customStyle="1" w:styleId="ZkladntextChar">
    <w:name w:val="Základní text Char"/>
    <w:link w:val="Zkladntext"/>
    <w:rsid w:val="00F07867"/>
    <w:rPr>
      <w:rFonts w:ascii="ING Me" w:hAnsi="ING Me"/>
      <w:szCs w:val="24"/>
      <w:lang w:val="en-GB" w:eastAsia="nl-NL" w:bidi="ar-SA"/>
    </w:rPr>
  </w:style>
  <w:style w:type="paragraph" w:styleId="Textvysvtlivek">
    <w:name w:val="endnote text"/>
    <w:basedOn w:val="Normln"/>
    <w:semiHidden/>
    <w:rsid w:val="00F7103C"/>
  </w:style>
  <w:style w:type="paragraph" w:styleId="Adresanaoblku">
    <w:name w:val="envelope address"/>
    <w:basedOn w:val="Normln"/>
    <w:semiHidden/>
    <w:rsid w:val="00F7103C"/>
    <w:pPr>
      <w:framePr w:w="7920" w:h="1980" w:hRule="exact" w:hSpace="141" w:wrap="auto" w:hAnchor="page" w:xAlign="center" w:yAlign="bottom"/>
      <w:ind w:left="2880"/>
    </w:pPr>
    <w:rPr>
      <w:rFonts w:cs="Arial"/>
    </w:rPr>
  </w:style>
  <w:style w:type="paragraph" w:styleId="Zptenadresanaoblku">
    <w:name w:val="envelope return"/>
    <w:basedOn w:val="Normln"/>
    <w:semiHidden/>
    <w:rsid w:val="00F7103C"/>
    <w:rPr>
      <w:rFonts w:cs="Arial"/>
      <w:szCs w:val="20"/>
    </w:rPr>
  </w:style>
  <w:style w:type="paragraph" w:customStyle="1" w:styleId="Headline">
    <w:name w:val="Headline"/>
    <w:next w:val="Bulletpointstop"/>
    <w:qFormat/>
    <w:rsid w:val="0059682C"/>
    <w:pPr>
      <w:spacing w:after="240" w:line="420" w:lineRule="exact"/>
    </w:pPr>
    <w:rPr>
      <w:rFonts w:ascii="ING Me" w:hAnsi="ING Me"/>
      <w:b/>
      <w:bCs/>
      <w:color w:val="FF6200"/>
      <w:sz w:val="36"/>
      <w:lang w:val="en-GB" w:eastAsia="nl-NL"/>
    </w:rPr>
  </w:style>
  <w:style w:type="character" w:styleId="Sledovanodkaz">
    <w:name w:val="FollowedHyperlink"/>
    <w:semiHidden/>
    <w:rsid w:val="00F7103C"/>
    <w:rPr>
      <w:color w:val="800080"/>
      <w:u w:val="single"/>
    </w:rPr>
  </w:style>
  <w:style w:type="paragraph" w:styleId="Zpat">
    <w:name w:val="footer"/>
    <w:basedOn w:val="Normln"/>
    <w:link w:val="ZpatChar"/>
    <w:uiPriority w:val="99"/>
    <w:rsid w:val="00F7103C"/>
    <w:pPr>
      <w:tabs>
        <w:tab w:val="center" w:pos="4536"/>
        <w:tab w:val="right" w:pos="9072"/>
      </w:tabs>
      <w:jc w:val="center"/>
    </w:pPr>
    <w:rPr>
      <w:rFonts w:ascii="Arial" w:hAnsi="Arial"/>
      <w:color w:val="000000"/>
    </w:rPr>
  </w:style>
  <w:style w:type="paragraph" w:styleId="Zhlav">
    <w:name w:val="header"/>
    <w:basedOn w:val="Normln"/>
    <w:semiHidden/>
    <w:rsid w:val="00F7103C"/>
    <w:pPr>
      <w:tabs>
        <w:tab w:val="center" w:pos="4536"/>
        <w:tab w:val="right" w:pos="9072"/>
      </w:tabs>
    </w:pPr>
  </w:style>
  <w:style w:type="paragraph" w:styleId="Textbubliny">
    <w:name w:val="Balloon Text"/>
    <w:basedOn w:val="Normln"/>
    <w:semiHidden/>
    <w:rsid w:val="00F7103C"/>
    <w:rPr>
      <w:rFonts w:ascii="Tahoma" w:hAnsi="Tahoma" w:cs="Tahoma"/>
      <w:sz w:val="16"/>
      <w:szCs w:val="16"/>
    </w:rPr>
  </w:style>
  <w:style w:type="character" w:styleId="AkronymHTML">
    <w:name w:val="HTML Acronym"/>
    <w:basedOn w:val="Standardnpsmoodstavce"/>
    <w:semiHidden/>
    <w:rsid w:val="00F7103C"/>
  </w:style>
  <w:style w:type="paragraph" w:styleId="AdresaHTML">
    <w:name w:val="HTML Address"/>
    <w:basedOn w:val="Normln"/>
    <w:semiHidden/>
    <w:rsid w:val="00F7103C"/>
    <w:rPr>
      <w:i/>
      <w:iCs/>
    </w:rPr>
  </w:style>
  <w:style w:type="character" w:styleId="CittHTML">
    <w:name w:val="HTML Cite"/>
    <w:semiHidden/>
    <w:rsid w:val="00F7103C"/>
    <w:rPr>
      <w:i/>
      <w:iCs/>
    </w:rPr>
  </w:style>
  <w:style w:type="character" w:styleId="KdHTML">
    <w:name w:val="HTML Code"/>
    <w:semiHidden/>
    <w:rsid w:val="00F7103C"/>
    <w:rPr>
      <w:rFonts w:ascii="Courier New" w:hAnsi="Courier New" w:cs="Courier New"/>
      <w:sz w:val="20"/>
      <w:szCs w:val="20"/>
    </w:rPr>
  </w:style>
  <w:style w:type="character" w:styleId="DefiniceHTML">
    <w:name w:val="HTML Definition"/>
    <w:semiHidden/>
    <w:rsid w:val="00F7103C"/>
    <w:rPr>
      <w:i/>
      <w:iCs/>
    </w:rPr>
  </w:style>
  <w:style w:type="character" w:styleId="KlvesniceHTML">
    <w:name w:val="HTML Keyboard"/>
    <w:semiHidden/>
    <w:rsid w:val="00F7103C"/>
    <w:rPr>
      <w:rFonts w:ascii="Courier New" w:hAnsi="Courier New" w:cs="Courier New"/>
      <w:sz w:val="20"/>
      <w:szCs w:val="20"/>
    </w:rPr>
  </w:style>
  <w:style w:type="paragraph" w:styleId="FormtovanvHTML">
    <w:name w:val="HTML Preformatted"/>
    <w:basedOn w:val="Normln"/>
    <w:semiHidden/>
    <w:rsid w:val="00F7103C"/>
    <w:rPr>
      <w:rFonts w:ascii="Courier New" w:hAnsi="Courier New" w:cs="Courier New"/>
      <w:szCs w:val="20"/>
    </w:rPr>
  </w:style>
  <w:style w:type="character" w:styleId="UkzkaHTML">
    <w:name w:val="HTML Sample"/>
    <w:semiHidden/>
    <w:rsid w:val="00F7103C"/>
    <w:rPr>
      <w:rFonts w:ascii="Courier New" w:hAnsi="Courier New" w:cs="Courier New"/>
    </w:rPr>
  </w:style>
  <w:style w:type="character" w:styleId="PsacstrojHTML">
    <w:name w:val="HTML Typewriter"/>
    <w:semiHidden/>
    <w:rsid w:val="00F7103C"/>
    <w:rPr>
      <w:rFonts w:ascii="Courier New" w:hAnsi="Courier New" w:cs="Courier New"/>
      <w:sz w:val="20"/>
      <w:szCs w:val="20"/>
    </w:rPr>
  </w:style>
  <w:style w:type="character" w:styleId="PromnnHTML">
    <w:name w:val="HTML Variable"/>
    <w:semiHidden/>
    <w:rsid w:val="00F7103C"/>
    <w:rPr>
      <w:i/>
      <w:iCs/>
    </w:rPr>
  </w:style>
  <w:style w:type="character" w:styleId="Hypertextovodkaz">
    <w:name w:val="Hyperlink"/>
    <w:semiHidden/>
    <w:qFormat/>
    <w:rsid w:val="000A7B75"/>
    <w:rPr>
      <w:rFonts w:ascii="ING Me" w:hAnsi="ING Me"/>
      <w:color w:val="3399CC"/>
      <w:sz w:val="20"/>
      <w:szCs w:val="20"/>
      <w:u w:val="single" w:color="99CCFF"/>
      <w:lang w:val="nl-BE" w:eastAsia="nl-BE" w:bidi="ar-SA"/>
    </w:rPr>
  </w:style>
  <w:style w:type="paragraph" w:customStyle="1" w:styleId="Bulletpointstop">
    <w:name w:val="Bullet points top"/>
    <w:qFormat/>
    <w:rsid w:val="00750DC2"/>
    <w:pPr>
      <w:numPr>
        <w:numId w:val="33"/>
      </w:numPr>
      <w:spacing w:after="80"/>
      <w:ind w:left="284" w:hanging="284"/>
      <w:contextualSpacing/>
    </w:pPr>
    <w:rPr>
      <w:rFonts w:ascii="ING Me" w:eastAsia="Times New Roman" w:hAnsi="ING Me"/>
      <w:sz w:val="22"/>
      <w:lang w:val="en-GB" w:eastAsia="nl-NL"/>
    </w:rPr>
  </w:style>
  <w:style w:type="character" w:customStyle="1" w:styleId="BodybeforebulletsChar">
    <w:name w:val="Body before bullets Char"/>
    <w:link w:val="Bodybeforebullets"/>
    <w:rsid w:val="00DE6921"/>
    <w:rPr>
      <w:rFonts w:ascii="Arial" w:hAnsi="Arial"/>
      <w:szCs w:val="24"/>
      <w:lang w:val="en-GB" w:eastAsia="nl-NL" w:bidi="ar-SA"/>
    </w:rPr>
  </w:style>
  <w:style w:type="paragraph" w:customStyle="1" w:styleId="Subhead">
    <w:name w:val="Subhead"/>
    <w:qFormat/>
    <w:rsid w:val="0059682C"/>
    <w:pPr>
      <w:spacing w:before="160" w:after="80" w:line="240" w:lineRule="exact"/>
    </w:pPr>
    <w:rPr>
      <w:rFonts w:ascii="ING Me" w:hAnsi="ING Me" w:cs="Arial-BoldMT"/>
      <w:b/>
      <w:bCs/>
      <w:color w:val="000000"/>
      <w:szCs w:val="24"/>
      <w:lang w:val="en-US" w:eastAsia="nl-NL"/>
    </w:rPr>
  </w:style>
  <w:style w:type="paragraph" w:customStyle="1" w:styleId="Enquiries">
    <w:name w:val="Enquiries"/>
    <w:basedOn w:val="Normln"/>
    <w:rsid w:val="0059682C"/>
    <w:pPr>
      <w:spacing w:after="0"/>
    </w:pPr>
  </w:style>
  <w:style w:type="paragraph" w:customStyle="1" w:styleId="INGAbstract">
    <w:name w:val="INGAbstract"/>
    <w:basedOn w:val="Normln"/>
    <w:semiHidden/>
    <w:rsid w:val="00F7103C"/>
    <w:rPr>
      <w:i/>
    </w:rPr>
  </w:style>
  <w:style w:type="paragraph" w:customStyle="1" w:styleId="INGAlternateBodyText">
    <w:name w:val="INGAlternateBodyText"/>
    <w:basedOn w:val="Normln"/>
    <w:semiHidden/>
    <w:rsid w:val="00F7103C"/>
    <w:rPr>
      <w:b/>
    </w:rPr>
  </w:style>
  <w:style w:type="paragraph" w:customStyle="1" w:styleId="INGAlternateSubHeader">
    <w:name w:val="INGAlternateSubHeader"/>
    <w:basedOn w:val="Nadpis2"/>
    <w:semiHidden/>
    <w:rsid w:val="00F7103C"/>
    <w:rPr>
      <w:sz w:val="24"/>
    </w:rPr>
  </w:style>
  <w:style w:type="paragraph" w:customStyle="1" w:styleId="INGArticleDate">
    <w:name w:val="INGArticleDate"/>
    <w:basedOn w:val="Normln"/>
    <w:semiHidden/>
    <w:rsid w:val="00F7103C"/>
    <w:rPr>
      <w:rFonts w:ascii="Courier New" w:hAnsi="Courier New"/>
    </w:rPr>
  </w:style>
  <w:style w:type="paragraph" w:customStyle="1" w:styleId="INGBodyText">
    <w:name w:val="INGBodyText"/>
    <w:basedOn w:val="Normln"/>
    <w:semiHidden/>
    <w:rsid w:val="00F7103C"/>
  </w:style>
  <w:style w:type="paragraph" w:customStyle="1" w:styleId="INGBulletList">
    <w:name w:val="INGBulletList"/>
    <w:basedOn w:val="Normln"/>
    <w:semiHidden/>
    <w:rsid w:val="00F7103C"/>
  </w:style>
  <w:style w:type="paragraph" w:customStyle="1" w:styleId="INGBulletListEnd">
    <w:name w:val="INGBulletListEnd"/>
    <w:basedOn w:val="Normln"/>
    <w:semiHidden/>
    <w:rsid w:val="00F7103C"/>
  </w:style>
  <w:style w:type="paragraph" w:customStyle="1" w:styleId="INGBulletListSingle">
    <w:name w:val="INGBulletListSingle"/>
    <w:basedOn w:val="Normln"/>
    <w:semiHidden/>
    <w:rsid w:val="00F7103C"/>
  </w:style>
  <w:style w:type="paragraph" w:customStyle="1" w:styleId="INGBulletListStart">
    <w:name w:val="INGBulletListStart"/>
    <w:basedOn w:val="Normln"/>
    <w:semiHidden/>
    <w:rsid w:val="00F7103C"/>
  </w:style>
  <w:style w:type="paragraph" w:customStyle="1" w:styleId="INGCaption">
    <w:name w:val="INGCaption"/>
    <w:basedOn w:val="Normln"/>
    <w:semiHidden/>
    <w:rsid w:val="00F7103C"/>
  </w:style>
  <w:style w:type="paragraph" w:customStyle="1" w:styleId="INGHeader">
    <w:name w:val="INGHeader"/>
    <w:basedOn w:val="Zhlav"/>
    <w:semiHidden/>
    <w:rsid w:val="00F7103C"/>
    <w:rPr>
      <w:b/>
    </w:rPr>
  </w:style>
  <w:style w:type="paragraph" w:customStyle="1" w:styleId="INGNumberList">
    <w:name w:val="INGNumberList"/>
    <w:basedOn w:val="Normln"/>
    <w:semiHidden/>
    <w:rsid w:val="00F7103C"/>
  </w:style>
  <w:style w:type="paragraph" w:customStyle="1" w:styleId="INGNumberListEnd">
    <w:name w:val="INGNumberListEnd"/>
    <w:basedOn w:val="Normln"/>
    <w:semiHidden/>
    <w:rsid w:val="00F7103C"/>
  </w:style>
  <w:style w:type="paragraph" w:customStyle="1" w:styleId="INGNumberListSingle">
    <w:name w:val="INGNumberListSingle"/>
    <w:basedOn w:val="Normln"/>
    <w:semiHidden/>
    <w:rsid w:val="00F7103C"/>
  </w:style>
  <w:style w:type="paragraph" w:customStyle="1" w:styleId="INGNumberListStart">
    <w:name w:val="INGNumberListStart"/>
    <w:basedOn w:val="Normln"/>
    <w:semiHidden/>
    <w:rsid w:val="00F7103C"/>
  </w:style>
  <w:style w:type="paragraph" w:customStyle="1" w:styleId="INGSectionHeader">
    <w:name w:val="INGSectionHeader"/>
    <w:basedOn w:val="Zhlav"/>
    <w:semiHidden/>
    <w:rsid w:val="00F7103C"/>
    <w:rPr>
      <w:b/>
      <w:caps/>
    </w:rPr>
  </w:style>
  <w:style w:type="paragraph" w:customStyle="1" w:styleId="INGSplitHeader">
    <w:name w:val="INGSplitHeader"/>
    <w:basedOn w:val="Normln"/>
    <w:semiHidden/>
    <w:rsid w:val="00F7103C"/>
    <w:rPr>
      <w:b/>
    </w:rPr>
  </w:style>
  <w:style w:type="paragraph" w:customStyle="1" w:styleId="INGTermsAndCopyright">
    <w:name w:val="INGTermsAndCopyright"/>
    <w:basedOn w:val="Textvysvtlivek"/>
    <w:semiHidden/>
    <w:rsid w:val="00F7103C"/>
  </w:style>
  <w:style w:type="paragraph" w:customStyle="1" w:styleId="INGTextLink">
    <w:name w:val="INGTextLink"/>
    <w:basedOn w:val="AdresaHTML"/>
    <w:semiHidden/>
    <w:rsid w:val="00F7103C"/>
    <w:rPr>
      <w:b/>
      <w:i w:val="0"/>
      <w:u w:val="single"/>
    </w:rPr>
  </w:style>
  <w:style w:type="character" w:styleId="slodku">
    <w:name w:val="line number"/>
    <w:basedOn w:val="Standardnpsmoodstavce"/>
    <w:semiHidden/>
    <w:rsid w:val="00F7103C"/>
  </w:style>
  <w:style w:type="paragraph" w:styleId="Seznam">
    <w:name w:val="List"/>
    <w:basedOn w:val="Normln"/>
    <w:semiHidden/>
    <w:rsid w:val="00F7103C"/>
    <w:pPr>
      <w:ind w:left="283" w:hanging="283"/>
    </w:pPr>
  </w:style>
  <w:style w:type="paragraph" w:styleId="Seznam2">
    <w:name w:val="List 2"/>
    <w:basedOn w:val="Normln"/>
    <w:semiHidden/>
    <w:rsid w:val="00F7103C"/>
    <w:pPr>
      <w:ind w:left="566" w:hanging="283"/>
    </w:pPr>
  </w:style>
  <w:style w:type="paragraph" w:styleId="Seznam3">
    <w:name w:val="List 3"/>
    <w:basedOn w:val="Normln"/>
    <w:semiHidden/>
    <w:rsid w:val="00F7103C"/>
    <w:pPr>
      <w:ind w:left="849" w:hanging="283"/>
    </w:pPr>
  </w:style>
  <w:style w:type="paragraph" w:styleId="Seznam4">
    <w:name w:val="List 4"/>
    <w:basedOn w:val="Normln"/>
    <w:semiHidden/>
    <w:rsid w:val="00F7103C"/>
    <w:pPr>
      <w:ind w:left="1132" w:hanging="283"/>
    </w:pPr>
  </w:style>
  <w:style w:type="paragraph" w:styleId="Seznam5">
    <w:name w:val="List 5"/>
    <w:basedOn w:val="Normln"/>
    <w:semiHidden/>
    <w:rsid w:val="00F7103C"/>
    <w:pPr>
      <w:ind w:left="1415" w:hanging="283"/>
    </w:pPr>
  </w:style>
  <w:style w:type="character" w:customStyle="1" w:styleId="BulletpointsbodyChar">
    <w:name w:val="Bullet points body Char"/>
    <w:link w:val="Bulletpointsbody"/>
    <w:rsid w:val="000C05EA"/>
    <w:rPr>
      <w:rFonts w:ascii="ING Me" w:hAnsi="ING Me"/>
      <w:szCs w:val="24"/>
      <w:lang w:val="fr-FR" w:eastAsia="nl-NL" w:bidi="ar-SA"/>
    </w:rPr>
  </w:style>
  <w:style w:type="paragraph" w:styleId="Pokraovnseznamu">
    <w:name w:val="List Continue"/>
    <w:basedOn w:val="Normln"/>
    <w:semiHidden/>
    <w:rsid w:val="00F7103C"/>
    <w:pPr>
      <w:spacing w:after="120"/>
      <w:ind w:left="283"/>
    </w:pPr>
  </w:style>
  <w:style w:type="paragraph" w:styleId="Pokraovnseznamu2">
    <w:name w:val="List Continue 2"/>
    <w:basedOn w:val="Normln"/>
    <w:semiHidden/>
    <w:rsid w:val="00F7103C"/>
    <w:pPr>
      <w:spacing w:after="120"/>
      <w:ind w:left="566"/>
    </w:pPr>
  </w:style>
  <w:style w:type="paragraph" w:styleId="Pokraovnseznamu3">
    <w:name w:val="List Continue 3"/>
    <w:basedOn w:val="Normln"/>
    <w:semiHidden/>
    <w:rsid w:val="00F7103C"/>
    <w:pPr>
      <w:spacing w:after="120"/>
      <w:ind w:left="849"/>
    </w:pPr>
  </w:style>
  <w:style w:type="paragraph" w:styleId="Pokraovnseznamu4">
    <w:name w:val="List Continue 4"/>
    <w:basedOn w:val="Normln"/>
    <w:semiHidden/>
    <w:rsid w:val="00F7103C"/>
    <w:pPr>
      <w:spacing w:after="120"/>
      <w:ind w:left="1132"/>
    </w:pPr>
  </w:style>
  <w:style w:type="paragraph" w:styleId="Pokraovnseznamu5">
    <w:name w:val="List Continue 5"/>
    <w:basedOn w:val="Normln"/>
    <w:semiHidden/>
    <w:rsid w:val="00F7103C"/>
    <w:pPr>
      <w:spacing w:after="120"/>
      <w:ind w:left="1415"/>
    </w:pPr>
  </w:style>
  <w:style w:type="paragraph" w:styleId="Zhlavzprvy">
    <w:name w:val="Message Header"/>
    <w:basedOn w:val="Normln"/>
    <w:semiHidden/>
    <w:rsid w:val="00F7103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Boilerplatehead">
    <w:name w:val="Boilerplate head"/>
    <w:rsid w:val="00467BA8"/>
    <w:pPr>
      <w:spacing w:after="60" w:line="180" w:lineRule="exact"/>
    </w:pPr>
    <w:rPr>
      <w:rFonts w:ascii="ING Me" w:hAnsi="ING Me"/>
      <w:b/>
      <w:bCs/>
      <w:color w:val="2F2F2F"/>
      <w:sz w:val="16"/>
      <w:szCs w:val="24"/>
      <w:lang w:val="en-GB" w:eastAsia="nl-NL"/>
    </w:rPr>
  </w:style>
  <w:style w:type="paragraph" w:styleId="Normlnweb">
    <w:name w:val="Normal (Web)"/>
    <w:basedOn w:val="Normln"/>
    <w:uiPriority w:val="99"/>
    <w:rsid w:val="00F7103C"/>
  </w:style>
  <w:style w:type="paragraph" w:styleId="Normlnodsazen">
    <w:name w:val="Normal Indent"/>
    <w:basedOn w:val="Normln"/>
    <w:semiHidden/>
    <w:rsid w:val="00F7103C"/>
    <w:pPr>
      <w:ind w:left="720"/>
    </w:pPr>
  </w:style>
  <w:style w:type="paragraph" w:styleId="Nadpispoznmky">
    <w:name w:val="Note Heading"/>
    <w:basedOn w:val="Normln"/>
    <w:next w:val="Normln"/>
    <w:semiHidden/>
    <w:rsid w:val="00F7103C"/>
  </w:style>
  <w:style w:type="character" w:styleId="slostrnky">
    <w:name w:val="page number"/>
    <w:basedOn w:val="Standardnpsmoodstavce"/>
    <w:semiHidden/>
    <w:rsid w:val="00F7103C"/>
  </w:style>
  <w:style w:type="paragraph" w:styleId="Prosttext">
    <w:name w:val="Plain Text"/>
    <w:basedOn w:val="Normln"/>
    <w:semiHidden/>
    <w:rsid w:val="00F7103C"/>
    <w:rPr>
      <w:rFonts w:ascii="Courier New" w:hAnsi="Courier New" w:cs="Courier New"/>
      <w:szCs w:val="20"/>
    </w:rPr>
  </w:style>
  <w:style w:type="numbering" w:customStyle="1" w:styleId="OpmaakprofielMetopsommingstekens10pt">
    <w:name w:val="Opmaakprofiel Met opsommingstekens 10 pt"/>
    <w:basedOn w:val="Bezseznamu"/>
    <w:rsid w:val="00F7103C"/>
    <w:pPr>
      <w:numPr>
        <w:numId w:val="14"/>
      </w:numPr>
    </w:pPr>
  </w:style>
  <w:style w:type="paragraph" w:styleId="Osloven">
    <w:name w:val="Salutation"/>
    <w:basedOn w:val="Normln"/>
    <w:next w:val="Normln"/>
    <w:semiHidden/>
    <w:rsid w:val="00F7103C"/>
  </w:style>
  <w:style w:type="paragraph" w:styleId="Podpis">
    <w:name w:val="Signature"/>
    <w:basedOn w:val="Normln"/>
    <w:semiHidden/>
    <w:rsid w:val="00F7103C"/>
    <w:pPr>
      <w:ind w:left="4252"/>
    </w:pPr>
  </w:style>
  <w:style w:type="table" w:styleId="Tabulkasprostorovmiefekty1">
    <w:name w:val="Table 3D effects 1"/>
    <w:basedOn w:val="Normlntabulka"/>
    <w:semiHidden/>
    <w:rsid w:val="00F7103C"/>
    <w:pPr>
      <w:spacing w:after="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F7103C"/>
    <w:pPr>
      <w:spacing w:after="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F7103C"/>
    <w:pPr>
      <w:spacing w:after="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rsid w:val="00F7103C"/>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F7103C"/>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F7103C"/>
    <w:pPr>
      <w:spacing w:after="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F7103C"/>
    <w:pPr>
      <w:spacing w:after="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sid w:val="00F7103C"/>
    <w:pPr>
      <w:spacing w:after="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F7103C"/>
    <w:pPr>
      <w:spacing w:after="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F7103C"/>
    <w:pPr>
      <w:spacing w:after="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sid w:val="00F7103C"/>
    <w:pPr>
      <w:spacing w:after="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F7103C"/>
    <w:pPr>
      <w:spacing w:after="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F7103C"/>
    <w:pPr>
      <w:spacing w:after="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F7103C"/>
    <w:pPr>
      <w:spacing w:after="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F7103C"/>
    <w:pPr>
      <w:spacing w:after="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rsid w:val="00F7103C"/>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rsid w:val="00F7103C"/>
    <w:pPr>
      <w:spacing w:after="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
    <w:name w:val="Table Grid"/>
    <w:basedOn w:val="Normlntabulka"/>
    <w:uiPriority w:val="59"/>
    <w:rsid w:val="00F71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1">
    <w:name w:val="Table Grid 1"/>
    <w:basedOn w:val="Normlntabulka"/>
    <w:semiHidden/>
    <w:rsid w:val="00F7103C"/>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F7103C"/>
    <w:pPr>
      <w:spacing w:after="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F7103C"/>
    <w:pPr>
      <w:spacing w:after="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F7103C"/>
    <w:pPr>
      <w:spacing w:after="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F7103C"/>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F7103C"/>
    <w:pPr>
      <w:spacing w:after="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F7103C"/>
    <w:pPr>
      <w:spacing w:after="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F7103C"/>
    <w:pPr>
      <w:spacing w:after="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rsid w:val="00F7103C"/>
    <w:pPr>
      <w:spacing w:after="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F7103C"/>
    <w:pPr>
      <w:spacing w:after="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F7103C"/>
    <w:pPr>
      <w:spacing w:after="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F7103C"/>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F7103C"/>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F7103C"/>
    <w:pPr>
      <w:spacing w:after="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F7103C"/>
    <w:pPr>
      <w:spacing w:after="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F7103C"/>
    <w:pPr>
      <w:spacing w:after="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F7103C"/>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rsid w:val="00F7103C"/>
    <w:pPr>
      <w:spacing w:after="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F7103C"/>
    <w:pPr>
      <w:spacing w:after="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F7103C"/>
    <w:pPr>
      <w:spacing w:after="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rsid w:val="00F7103C"/>
    <w:pPr>
      <w:spacing w:after="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F7103C"/>
    <w:pPr>
      <w:spacing w:after="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semiHidden/>
    <w:rsid w:val="00F7103C"/>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ovtabulka1">
    <w:name w:val="Table Web 1"/>
    <w:basedOn w:val="Normlntabulka"/>
    <w:semiHidden/>
    <w:rsid w:val="00F7103C"/>
    <w:pPr>
      <w:spacing w:after="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F7103C"/>
    <w:pPr>
      <w:spacing w:after="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F7103C"/>
    <w:pPr>
      <w:spacing w:after="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ilerplate">
    <w:name w:val="Boilerplate"/>
    <w:rsid w:val="00F07867"/>
    <w:pPr>
      <w:spacing w:after="80" w:line="170" w:lineRule="exact"/>
    </w:pPr>
    <w:rPr>
      <w:rFonts w:ascii="ING Me" w:hAnsi="ING Me"/>
      <w:color w:val="333333"/>
      <w:sz w:val="14"/>
      <w:szCs w:val="24"/>
      <w:lang w:val="en-US" w:eastAsia="nl-NL"/>
    </w:rPr>
  </w:style>
  <w:style w:type="paragraph" w:customStyle="1" w:styleId="Headingtop">
    <w:name w:val="Heading top"/>
    <w:basedOn w:val="HeadingDatum"/>
    <w:link w:val="HeadingtopChar"/>
    <w:autoRedefine/>
    <w:rsid w:val="00484FB7"/>
    <w:rPr>
      <w:rFonts w:cs="Times New Roman"/>
      <w:b/>
      <w:color w:val="FF6200"/>
    </w:rPr>
  </w:style>
  <w:style w:type="paragraph" w:customStyle="1" w:styleId="HeadingDatum">
    <w:name w:val="Heading Datum"/>
    <w:basedOn w:val="Normln"/>
    <w:qFormat/>
    <w:rsid w:val="00484FB7"/>
    <w:pPr>
      <w:spacing w:after="0" w:line="240" w:lineRule="exact"/>
    </w:pPr>
    <w:rPr>
      <w:rFonts w:cs="Arial"/>
      <w:sz w:val="18"/>
      <w:szCs w:val="18"/>
    </w:rPr>
  </w:style>
  <w:style w:type="character" w:customStyle="1" w:styleId="HeadingtopChar">
    <w:name w:val="Heading top Char"/>
    <w:link w:val="Headingtop"/>
    <w:rsid w:val="00484FB7"/>
    <w:rPr>
      <w:rFonts w:ascii="ING Me" w:hAnsi="ING Me" w:cs="Arial"/>
      <w:b/>
      <w:color w:val="FF6200"/>
      <w:sz w:val="18"/>
      <w:szCs w:val="18"/>
      <w:lang w:val="en-GB"/>
    </w:rPr>
  </w:style>
  <w:style w:type="paragraph" w:customStyle="1" w:styleId="Discriptor">
    <w:name w:val="Discriptor"/>
    <w:semiHidden/>
    <w:rsid w:val="008F44FF"/>
    <w:pPr>
      <w:spacing w:after="100" w:afterAutospacing="1"/>
      <w:jc w:val="right"/>
    </w:pPr>
    <w:rPr>
      <w:rFonts w:ascii="Arial" w:hAnsi="Arial" w:cs="Arial"/>
      <w:b/>
      <w:color w:val="FF6200"/>
      <w:spacing w:val="10"/>
      <w:sz w:val="22"/>
      <w:szCs w:val="18"/>
      <w:lang w:val="en-GB" w:eastAsia="nl-NL"/>
    </w:rPr>
  </w:style>
  <w:style w:type="paragraph" w:customStyle="1" w:styleId="Bulletpointsheadline">
    <w:name w:val="Bullet points headline"/>
    <w:basedOn w:val="Bulletpointstop"/>
    <w:next w:val="Bulletpointstop"/>
    <w:rsid w:val="00750DC2"/>
    <w:pPr>
      <w:numPr>
        <w:numId w:val="0"/>
      </w:numPr>
      <w:spacing w:before="240" w:after="40"/>
      <w:ind w:left="397" w:hanging="397"/>
    </w:pPr>
    <w:rPr>
      <w:b/>
    </w:rPr>
  </w:style>
  <w:style w:type="paragraph" w:customStyle="1" w:styleId="Drafttext">
    <w:name w:val="Draft text"/>
    <w:link w:val="DrafttextCharChar"/>
    <w:qFormat/>
    <w:rsid w:val="00F07867"/>
    <w:pPr>
      <w:numPr>
        <w:numId w:val="18"/>
      </w:numPr>
      <w:spacing w:after="160"/>
    </w:pPr>
    <w:rPr>
      <w:rFonts w:ascii="ING Me" w:hAnsi="ING Me" w:cs="Arial"/>
      <w:lang w:val="en-GB" w:eastAsia="nl-NL"/>
    </w:rPr>
  </w:style>
  <w:style w:type="character" w:customStyle="1" w:styleId="DrafttextCharChar">
    <w:name w:val="Draft text Char Char"/>
    <w:link w:val="Drafttext"/>
    <w:rsid w:val="00F07867"/>
    <w:rPr>
      <w:rFonts w:ascii="ING Me" w:hAnsi="ING Me" w:cs="Arial"/>
      <w:lang w:val="en-GB" w:eastAsia="nl-NL" w:bidi="ar-SA"/>
    </w:rPr>
  </w:style>
  <w:style w:type="character" w:styleId="Odkaznakoment">
    <w:name w:val="annotation reference"/>
    <w:semiHidden/>
    <w:rsid w:val="00F7103C"/>
    <w:rPr>
      <w:sz w:val="16"/>
      <w:szCs w:val="16"/>
    </w:rPr>
  </w:style>
  <w:style w:type="paragraph" w:styleId="Textkomente">
    <w:name w:val="annotation text"/>
    <w:basedOn w:val="Normln"/>
    <w:semiHidden/>
    <w:rsid w:val="00F7103C"/>
    <w:rPr>
      <w:szCs w:val="20"/>
    </w:rPr>
  </w:style>
  <w:style w:type="paragraph" w:styleId="Pedmtkomente">
    <w:name w:val="annotation subject"/>
    <w:basedOn w:val="Textkomente"/>
    <w:next w:val="Textkomente"/>
    <w:semiHidden/>
    <w:rsid w:val="00F7103C"/>
    <w:rPr>
      <w:b/>
      <w:bCs/>
    </w:rPr>
  </w:style>
  <w:style w:type="paragraph" w:styleId="Odstavecseseznamem">
    <w:name w:val="List Paragraph"/>
    <w:basedOn w:val="Normln"/>
    <w:uiPriority w:val="34"/>
    <w:qFormat/>
    <w:rsid w:val="00F7103C"/>
    <w:pPr>
      <w:ind w:left="708"/>
    </w:pPr>
  </w:style>
  <w:style w:type="paragraph" w:styleId="Revize">
    <w:name w:val="Revision"/>
    <w:hidden/>
    <w:uiPriority w:val="99"/>
    <w:semiHidden/>
    <w:rsid w:val="00F97D14"/>
    <w:rPr>
      <w:sz w:val="24"/>
      <w:szCs w:val="24"/>
      <w:lang w:val="nl-NL" w:eastAsia="nl-NL"/>
    </w:rPr>
  </w:style>
  <w:style w:type="paragraph" w:customStyle="1" w:styleId="StyleBulletpointstopBefore2ptAfter2pt">
    <w:name w:val="Style Bullet points top + Before:  2 pt After:  2 pt"/>
    <w:basedOn w:val="Bulletpointstop"/>
    <w:semiHidden/>
    <w:rsid w:val="00C60C6F"/>
    <w:pPr>
      <w:spacing w:before="40" w:after="40"/>
    </w:pPr>
  </w:style>
  <w:style w:type="paragraph" w:customStyle="1" w:styleId="StyleBulletpointstopBefore2ptAfter2pt1">
    <w:name w:val="Style Bullet points top + Before:  2 pt After:  2 pt1"/>
    <w:basedOn w:val="Bulletpointstop"/>
    <w:semiHidden/>
    <w:rsid w:val="00C60C6F"/>
    <w:pPr>
      <w:spacing w:after="40"/>
    </w:pPr>
  </w:style>
  <w:style w:type="paragraph" w:customStyle="1" w:styleId="StyleBulletpointstopBefore2ptAfter2pt2">
    <w:name w:val="Style Bullet points top + Before:  2 pt After:  2 pt2"/>
    <w:basedOn w:val="Bulletpointstop"/>
    <w:semiHidden/>
    <w:rsid w:val="00C60C6F"/>
    <w:pPr>
      <w:spacing w:before="40" w:after="120"/>
    </w:pPr>
  </w:style>
  <w:style w:type="paragraph" w:customStyle="1" w:styleId="StyleEnquiriesBold">
    <w:name w:val="Style Enquiries + Bold"/>
    <w:basedOn w:val="Enquiries"/>
    <w:semiHidden/>
    <w:rsid w:val="008F44FF"/>
    <w:rPr>
      <w:b/>
      <w:bCs/>
    </w:rPr>
  </w:style>
  <w:style w:type="paragraph" w:customStyle="1" w:styleId="StyleBulletpointsbodyLeft0cmFirstline0cm">
    <w:name w:val="Style Bullet points body + Left:  0 cm First line:  0 cm"/>
    <w:semiHidden/>
    <w:rsid w:val="008F44FF"/>
    <w:rPr>
      <w:rFonts w:ascii="Arial" w:eastAsia="Times New Roman" w:hAnsi="Arial"/>
      <w:lang w:val="fr-FR" w:eastAsia="nl-NL"/>
    </w:rPr>
  </w:style>
  <w:style w:type="character" w:customStyle="1" w:styleId="ZpatChar">
    <w:name w:val="Zápatí Char"/>
    <w:link w:val="Zpat"/>
    <w:uiPriority w:val="99"/>
    <w:rsid w:val="0060388B"/>
    <w:rPr>
      <w:rFonts w:ascii="Arial" w:hAnsi="Arial"/>
      <w:color w:val="000000"/>
      <w:szCs w:val="24"/>
    </w:rPr>
  </w:style>
  <w:style w:type="character" w:styleId="Siln">
    <w:name w:val="Strong"/>
    <w:qFormat/>
    <w:rsid w:val="00FC5F84"/>
    <w:rPr>
      <w:b/>
      <w:bCs/>
    </w:rPr>
  </w:style>
  <w:style w:type="character" w:styleId="Zvraznn">
    <w:name w:val="Emphasis"/>
    <w:basedOn w:val="Standardnpsmoodstavce"/>
    <w:uiPriority w:val="20"/>
    <w:qFormat/>
    <w:rsid w:val="003003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2C"/>
    <w:pPr>
      <w:spacing w:after="160"/>
    </w:pPr>
    <w:rPr>
      <w:rFonts w:ascii="ING Me" w:hAnsi="ING Me"/>
      <w:szCs w:val="24"/>
      <w:lang w:val="en-GB" w:eastAsia="nl-NL"/>
    </w:rPr>
  </w:style>
  <w:style w:type="paragraph" w:styleId="Heading1">
    <w:name w:val="heading 1"/>
    <w:basedOn w:val="Normal"/>
    <w:next w:val="Normal"/>
    <w:autoRedefine/>
    <w:semiHidden/>
    <w:qFormat/>
    <w:rsid w:val="00F7103C"/>
    <w:pPr>
      <w:spacing w:before="300" w:after="440"/>
      <w:ind w:right="561"/>
      <w:outlineLvl w:val="0"/>
    </w:pPr>
    <w:rPr>
      <w:rFonts w:cs="Arial"/>
      <w:b/>
      <w:sz w:val="32"/>
    </w:rPr>
  </w:style>
  <w:style w:type="paragraph" w:styleId="Heading2">
    <w:name w:val="heading 2"/>
    <w:basedOn w:val="Normal"/>
    <w:next w:val="Normal"/>
    <w:autoRedefine/>
    <w:semiHidden/>
    <w:qFormat/>
    <w:rsid w:val="00F7103C"/>
    <w:pPr>
      <w:spacing w:before="340" w:after="60"/>
      <w:outlineLvl w:val="1"/>
    </w:pPr>
    <w:rPr>
      <w:rFonts w:cs="Arial"/>
      <w:b/>
      <w:sz w:val="28"/>
    </w:rPr>
  </w:style>
  <w:style w:type="paragraph" w:styleId="Heading3">
    <w:name w:val="heading 3"/>
    <w:basedOn w:val="Normal"/>
    <w:next w:val="Normal"/>
    <w:autoRedefine/>
    <w:semiHidden/>
    <w:qFormat/>
    <w:rsid w:val="00F7103C"/>
    <w:pPr>
      <w:spacing w:before="280"/>
      <w:outlineLvl w:val="2"/>
    </w:pPr>
    <w:rPr>
      <w:rFonts w:cs="Arial"/>
      <w:b/>
      <w:szCs w:val="18"/>
    </w:rPr>
  </w:style>
  <w:style w:type="paragraph" w:styleId="Heading4">
    <w:name w:val="heading 4"/>
    <w:basedOn w:val="Normal"/>
    <w:next w:val="Normal"/>
    <w:autoRedefine/>
    <w:semiHidden/>
    <w:qFormat/>
    <w:rsid w:val="00F7103C"/>
    <w:pPr>
      <w:spacing w:before="220"/>
      <w:outlineLvl w:val="3"/>
    </w:pPr>
    <w:rPr>
      <w:rFonts w:cs="Arial"/>
      <w:szCs w:val="18"/>
    </w:rPr>
  </w:style>
  <w:style w:type="paragraph" w:styleId="Heading5">
    <w:name w:val="heading 5"/>
    <w:basedOn w:val="Normal"/>
    <w:next w:val="Normal"/>
    <w:autoRedefine/>
    <w:semiHidden/>
    <w:qFormat/>
    <w:rsid w:val="00F7103C"/>
    <w:pPr>
      <w:spacing w:before="160"/>
      <w:outlineLvl w:val="4"/>
    </w:pPr>
    <w:rPr>
      <w:bCs/>
      <w:i/>
      <w:iCs/>
    </w:rPr>
  </w:style>
  <w:style w:type="paragraph" w:styleId="Heading6">
    <w:name w:val="heading 6"/>
    <w:basedOn w:val="Normal"/>
    <w:next w:val="Normal"/>
    <w:autoRedefine/>
    <w:semiHidden/>
    <w:qFormat/>
    <w:rsid w:val="00F7103C"/>
    <w:pPr>
      <w:spacing w:before="120"/>
      <w:outlineLvl w:val="5"/>
    </w:pPr>
    <w:rPr>
      <w:bCs/>
      <w:i/>
    </w:rPr>
  </w:style>
  <w:style w:type="paragraph" w:styleId="Heading7">
    <w:name w:val="heading 7"/>
    <w:basedOn w:val="Normal"/>
    <w:next w:val="Normal"/>
    <w:semiHidden/>
    <w:qFormat/>
    <w:rsid w:val="00F7103C"/>
    <w:pPr>
      <w:numPr>
        <w:ilvl w:val="6"/>
        <w:numId w:val="3"/>
      </w:numPr>
      <w:spacing w:before="240" w:after="60"/>
      <w:outlineLvl w:val="6"/>
    </w:pPr>
  </w:style>
  <w:style w:type="paragraph" w:styleId="Heading8">
    <w:name w:val="heading 8"/>
    <w:basedOn w:val="Normal"/>
    <w:next w:val="Normal"/>
    <w:semiHidden/>
    <w:qFormat/>
    <w:rsid w:val="00F7103C"/>
    <w:pPr>
      <w:numPr>
        <w:ilvl w:val="7"/>
        <w:numId w:val="3"/>
      </w:numPr>
      <w:spacing w:before="240" w:after="60"/>
      <w:outlineLvl w:val="7"/>
    </w:pPr>
    <w:rPr>
      <w:i/>
      <w:iCs/>
    </w:rPr>
  </w:style>
  <w:style w:type="paragraph" w:styleId="Heading9">
    <w:name w:val="heading 9"/>
    <w:basedOn w:val="Normal"/>
    <w:next w:val="Normal"/>
    <w:semiHidden/>
    <w:qFormat/>
    <w:rsid w:val="00F7103C"/>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7103C"/>
    <w:pPr>
      <w:numPr>
        <w:numId w:val="17"/>
      </w:numPr>
    </w:pPr>
  </w:style>
  <w:style w:type="numbering" w:styleId="1ai">
    <w:name w:val="Outline List 1"/>
    <w:basedOn w:val="NoList"/>
    <w:semiHidden/>
    <w:rsid w:val="00F7103C"/>
    <w:pPr>
      <w:numPr>
        <w:numId w:val="1"/>
      </w:numPr>
    </w:pPr>
  </w:style>
  <w:style w:type="numbering" w:styleId="ArticleSection">
    <w:name w:val="Outline List 3"/>
    <w:basedOn w:val="NoList"/>
    <w:semiHidden/>
    <w:rsid w:val="00F7103C"/>
    <w:pPr>
      <w:numPr>
        <w:numId w:val="2"/>
      </w:numPr>
    </w:pPr>
  </w:style>
  <w:style w:type="paragraph" w:styleId="BlockText">
    <w:name w:val="Block Text"/>
    <w:basedOn w:val="Normal"/>
    <w:semiHidden/>
    <w:rsid w:val="00F7103C"/>
    <w:pPr>
      <w:spacing w:after="120"/>
      <w:ind w:left="1440" w:right="1440"/>
    </w:pPr>
  </w:style>
  <w:style w:type="paragraph" w:customStyle="1" w:styleId="Bodybeforebullets">
    <w:name w:val="Body before bullets"/>
    <w:basedOn w:val="BodyText"/>
    <w:link w:val="BodybeforebulletsChar"/>
    <w:qFormat/>
    <w:rsid w:val="00DE6921"/>
    <w:pPr>
      <w:spacing w:after="0"/>
    </w:pPr>
    <w:rPr>
      <w:rFonts w:ascii="Arial" w:hAnsi="Arial"/>
    </w:rPr>
  </w:style>
  <w:style w:type="paragraph" w:styleId="BodyText2">
    <w:name w:val="Body Text 2"/>
    <w:basedOn w:val="Normal"/>
    <w:semiHidden/>
    <w:rsid w:val="00F7103C"/>
    <w:pPr>
      <w:spacing w:after="120" w:line="480" w:lineRule="auto"/>
    </w:pPr>
  </w:style>
  <w:style w:type="paragraph" w:styleId="BodyText3">
    <w:name w:val="Body Text 3"/>
    <w:basedOn w:val="Normal"/>
    <w:semiHidden/>
    <w:rsid w:val="00F7103C"/>
    <w:pPr>
      <w:spacing w:after="120"/>
    </w:pPr>
    <w:rPr>
      <w:sz w:val="16"/>
      <w:szCs w:val="16"/>
    </w:rPr>
  </w:style>
  <w:style w:type="character" w:customStyle="1" w:styleId="BodyTextChar">
    <w:name w:val="Body Text Char"/>
    <w:semiHidden/>
    <w:rsid w:val="00F7103C"/>
    <w:rPr>
      <w:sz w:val="22"/>
      <w:szCs w:val="22"/>
      <w:lang w:val="nl-BE" w:eastAsia="nl-BE" w:bidi="ar-SA"/>
    </w:rPr>
  </w:style>
  <w:style w:type="paragraph" w:styleId="BodyTextFirstIndent">
    <w:name w:val="Body Text First Indent"/>
    <w:basedOn w:val="Normal"/>
    <w:semiHidden/>
    <w:rsid w:val="00F7103C"/>
    <w:pPr>
      <w:spacing w:after="120"/>
      <w:ind w:firstLine="210"/>
    </w:pPr>
    <w:rPr>
      <w:lang w:val="fr-FR"/>
    </w:rPr>
  </w:style>
  <w:style w:type="paragraph" w:styleId="BodyTextIndent">
    <w:name w:val="Body Text Indent"/>
    <w:basedOn w:val="Normal"/>
    <w:semiHidden/>
    <w:rsid w:val="00F7103C"/>
    <w:pPr>
      <w:spacing w:after="120"/>
      <w:ind w:left="283"/>
    </w:pPr>
  </w:style>
  <w:style w:type="paragraph" w:styleId="BodyTextFirstIndent2">
    <w:name w:val="Body Text First Indent 2"/>
    <w:basedOn w:val="BodyTextIndent"/>
    <w:semiHidden/>
    <w:rsid w:val="00F7103C"/>
    <w:pPr>
      <w:ind w:firstLine="210"/>
    </w:pPr>
  </w:style>
  <w:style w:type="paragraph" w:styleId="BodyTextIndent2">
    <w:name w:val="Body Text Indent 2"/>
    <w:basedOn w:val="Normal"/>
    <w:semiHidden/>
    <w:rsid w:val="00F7103C"/>
    <w:pPr>
      <w:spacing w:after="120" w:line="480" w:lineRule="auto"/>
      <w:ind w:left="283"/>
    </w:pPr>
  </w:style>
  <w:style w:type="paragraph" w:styleId="BodyTextIndent3">
    <w:name w:val="Body Text Indent 3"/>
    <w:basedOn w:val="Normal"/>
    <w:semiHidden/>
    <w:rsid w:val="00F7103C"/>
    <w:pPr>
      <w:spacing w:after="120"/>
      <w:ind w:left="283"/>
    </w:pPr>
    <w:rPr>
      <w:sz w:val="16"/>
      <w:szCs w:val="16"/>
    </w:rPr>
  </w:style>
  <w:style w:type="paragraph" w:customStyle="1" w:styleId="Bulletpointsbody">
    <w:name w:val="Bullet points body"/>
    <w:link w:val="BulletpointsbodyChar"/>
    <w:qFormat/>
    <w:rsid w:val="000C05EA"/>
    <w:pPr>
      <w:numPr>
        <w:numId w:val="31"/>
      </w:numPr>
      <w:spacing w:after="40"/>
      <w:ind w:left="340" w:hanging="170"/>
    </w:pPr>
    <w:rPr>
      <w:rFonts w:ascii="ING Me" w:hAnsi="ING Me"/>
      <w:szCs w:val="24"/>
      <w:lang w:val="fr-FR" w:eastAsia="nl-NL"/>
    </w:rPr>
  </w:style>
  <w:style w:type="paragraph" w:styleId="Closing">
    <w:name w:val="Closing"/>
    <w:basedOn w:val="Normal"/>
    <w:semiHidden/>
    <w:rsid w:val="00F7103C"/>
    <w:pPr>
      <w:ind w:left="4252"/>
    </w:pPr>
  </w:style>
  <w:style w:type="character" w:customStyle="1" w:styleId="Hyperlinkmailaddress">
    <w:name w:val="Hyperlink mailaddress"/>
    <w:rsid w:val="000A7B75"/>
    <w:rPr>
      <w:rFonts w:ascii="ING Me" w:hAnsi="ING Me"/>
      <w:color w:val="3399CC"/>
      <w:sz w:val="20"/>
      <w:szCs w:val="20"/>
      <w:u w:val="single" w:color="99CCFF"/>
      <w:lang w:val="en-GB" w:eastAsia="nl-BE" w:bidi="ar-SA"/>
    </w:rPr>
  </w:style>
  <w:style w:type="paragraph" w:styleId="BodyText">
    <w:name w:val="Body Text"/>
    <w:link w:val="BodyTextChar1"/>
    <w:rsid w:val="00F07867"/>
    <w:pPr>
      <w:spacing w:after="160"/>
    </w:pPr>
    <w:rPr>
      <w:rFonts w:ascii="ING Me" w:hAnsi="ING Me"/>
      <w:szCs w:val="24"/>
      <w:lang w:val="en-GB" w:eastAsia="nl-NL"/>
    </w:rPr>
  </w:style>
  <w:style w:type="paragraph" w:styleId="Date">
    <w:name w:val="Date"/>
    <w:basedOn w:val="Normal"/>
    <w:next w:val="Normal"/>
    <w:semiHidden/>
    <w:rsid w:val="00F7103C"/>
  </w:style>
  <w:style w:type="paragraph" w:styleId="E-mailSignature">
    <w:name w:val="E-mail Signature"/>
    <w:basedOn w:val="Normal"/>
    <w:semiHidden/>
    <w:rsid w:val="00F7103C"/>
  </w:style>
  <w:style w:type="character" w:customStyle="1" w:styleId="BodyTextChar1">
    <w:name w:val="Body Text Char1"/>
    <w:link w:val="BodyText"/>
    <w:rsid w:val="00F07867"/>
    <w:rPr>
      <w:rFonts w:ascii="ING Me" w:hAnsi="ING Me"/>
      <w:szCs w:val="24"/>
      <w:lang w:val="en-GB" w:eastAsia="nl-NL" w:bidi="ar-SA"/>
    </w:rPr>
  </w:style>
  <w:style w:type="paragraph" w:styleId="EndnoteText">
    <w:name w:val="endnote text"/>
    <w:basedOn w:val="Normal"/>
    <w:semiHidden/>
    <w:rsid w:val="00F7103C"/>
  </w:style>
  <w:style w:type="paragraph" w:styleId="EnvelopeAddress">
    <w:name w:val="envelope address"/>
    <w:basedOn w:val="Normal"/>
    <w:semiHidden/>
    <w:rsid w:val="00F7103C"/>
    <w:pPr>
      <w:framePr w:w="7920" w:h="1980" w:hRule="exact" w:hSpace="141" w:wrap="auto" w:hAnchor="page" w:xAlign="center" w:yAlign="bottom"/>
      <w:ind w:left="2880"/>
    </w:pPr>
    <w:rPr>
      <w:rFonts w:cs="Arial"/>
    </w:rPr>
  </w:style>
  <w:style w:type="paragraph" w:styleId="EnvelopeReturn">
    <w:name w:val="envelope return"/>
    <w:basedOn w:val="Normal"/>
    <w:semiHidden/>
    <w:rsid w:val="00F7103C"/>
    <w:rPr>
      <w:rFonts w:cs="Arial"/>
      <w:szCs w:val="20"/>
    </w:rPr>
  </w:style>
  <w:style w:type="paragraph" w:customStyle="1" w:styleId="Headline">
    <w:name w:val="Headline"/>
    <w:next w:val="Bulletpointstop"/>
    <w:qFormat/>
    <w:rsid w:val="0059682C"/>
    <w:pPr>
      <w:spacing w:after="240" w:line="420" w:lineRule="exact"/>
    </w:pPr>
    <w:rPr>
      <w:rFonts w:ascii="ING Me" w:hAnsi="ING Me"/>
      <w:b/>
      <w:bCs/>
      <w:color w:val="FF6200"/>
      <w:sz w:val="36"/>
      <w:lang w:val="en-GB" w:eastAsia="nl-NL"/>
    </w:rPr>
  </w:style>
  <w:style w:type="character" w:styleId="FollowedHyperlink">
    <w:name w:val="FollowedHyperlink"/>
    <w:semiHidden/>
    <w:rsid w:val="00F7103C"/>
    <w:rPr>
      <w:color w:val="800080"/>
      <w:u w:val="single"/>
    </w:rPr>
  </w:style>
  <w:style w:type="paragraph" w:styleId="Footer">
    <w:name w:val="footer"/>
    <w:basedOn w:val="Normal"/>
    <w:link w:val="FooterChar"/>
    <w:uiPriority w:val="99"/>
    <w:rsid w:val="00F7103C"/>
    <w:pPr>
      <w:tabs>
        <w:tab w:val="center" w:pos="4536"/>
        <w:tab w:val="right" w:pos="9072"/>
      </w:tabs>
      <w:jc w:val="center"/>
    </w:pPr>
    <w:rPr>
      <w:rFonts w:ascii="Arial" w:hAnsi="Arial"/>
      <w:color w:val="000000"/>
    </w:rPr>
  </w:style>
  <w:style w:type="paragraph" w:styleId="Header">
    <w:name w:val="header"/>
    <w:basedOn w:val="Normal"/>
    <w:semiHidden/>
    <w:rsid w:val="00F7103C"/>
    <w:pPr>
      <w:tabs>
        <w:tab w:val="center" w:pos="4536"/>
        <w:tab w:val="right" w:pos="9072"/>
      </w:tabs>
    </w:pPr>
  </w:style>
  <w:style w:type="paragraph" w:styleId="BalloonText">
    <w:name w:val="Balloon Text"/>
    <w:basedOn w:val="Normal"/>
    <w:semiHidden/>
    <w:rsid w:val="00F7103C"/>
    <w:rPr>
      <w:rFonts w:ascii="Tahoma" w:hAnsi="Tahoma" w:cs="Tahoma"/>
      <w:sz w:val="16"/>
      <w:szCs w:val="16"/>
    </w:rPr>
  </w:style>
  <w:style w:type="character" w:styleId="HTMLAcronym">
    <w:name w:val="HTML Acronym"/>
    <w:basedOn w:val="DefaultParagraphFont"/>
    <w:semiHidden/>
    <w:rsid w:val="00F7103C"/>
  </w:style>
  <w:style w:type="paragraph" w:styleId="HTMLAddress">
    <w:name w:val="HTML Address"/>
    <w:basedOn w:val="Normal"/>
    <w:semiHidden/>
    <w:rsid w:val="00F7103C"/>
    <w:rPr>
      <w:i/>
      <w:iCs/>
    </w:rPr>
  </w:style>
  <w:style w:type="character" w:styleId="HTMLCite">
    <w:name w:val="HTML Cite"/>
    <w:semiHidden/>
    <w:rsid w:val="00F7103C"/>
    <w:rPr>
      <w:i/>
      <w:iCs/>
    </w:rPr>
  </w:style>
  <w:style w:type="character" w:styleId="HTMLCode">
    <w:name w:val="HTML Code"/>
    <w:semiHidden/>
    <w:rsid w:val="00F7103C"/>
    <w:rPr>
      <w:rFonts w:ascii="Courier New" w:hAnsi="Courier New" w:cs="Courier New"/>
      <w:sz w:val="20"/>
      <w:szCs w:val="20"/>
    </w:rPr>
  </w:style>
  <w:style w:type="character" w:styleId="HTMLDefinition">
    <w:name w:val="HTML Definition"/>
    <w:semiHidden/>
    <w:rsid w:val="00F7103C"/>
    <w:rPr>
      <w:i/>
      <w:iCs/>
    </w:rPr>
  </w:style>
  <w:style w:type="character" w:styleId="HTMLKeyboard">
    <w:name w:val="HTML Keyboard"/>
    <w:semiHidden/>
    <w:rsid w:val="00F7103C"/>
    <w:rPr>
      <w:rFonts w:ascii="Courier New" w:hAnsi="Courier New" w:cs="Courier New"/>
      <w:sz w:val="20"/>
      <w:szCs w:val="20"/>
    </w:rPr>
  </w:style>
  <w:style w:type="paragraph" w:styleId="HTMLPreformatted">
    <w:name w:val="HTML Preformatted"/>
    <w:basedOn w:val="Normal"/>
    <w:semiHidden/>
    <w:rsid w:val="00F7103C"/>
    <w:rPr>
      <w:rFonts w:ascii="Courier New" w:hAnsi="Courier New" w:cs="Courier New"/>
      <w:szCs w:val="20"/>
    </w:rPr>
  </w:style>
  <w:style w:type="character" w:styleId="HTMLSample">
    <w:name w:val="HTML Sample"/>
    <w:semiHidden/>
    <w:rsid w:val="00F7103C"/>
    <w:rPr>
      <w:rFonts w:ascii="Courier New" w:hAnsi="Courier New" w:cs="Courier New"/>
    </w:rPr>
  </w:style>
  <w:style w:type="character" w:styleId="HTMLTypewriter">
    <w:name w:val="HTML Typewriter"/>
    <w:semiHidden/>
    <w:rsid w:val="00F7103C"/>
    <w:rPr>
      <w:rFonts w:ascii="Courier New" w:hAnsi="Courier New" w:cs="Courier New"/>
      <w:sz w:val="20"/>
      <w:szCs w:val="20"/>
    </w:rPr>
  </w:style>
  <w:style w:type="character" w:styleId="HTMLVariable">
    <w:name w:val="HTML Variable"/>
    <w:semiHidden/>
    <w:rsid w:val="00F7103C"/>
    <w:rPr>
      <w:i/>
      <w:iCs/>
    </w:rPr>
  </w:style>
  <w:style w:type="character" w:styleId="Hyperlink">
    <w:name w:val="Hyperlink"/>
    <w:semiHidden/>
    <w:qFormat/>
    <w:rsid w:val="000A7B75"/>
    <w:rPr>
      <w:rFonts w:ascii="ING Me" w:hAnsi="ING Me"/>
      <w:color w:val="3399CC"/>
      <w:sz w:val="20"/>
      <w:szCs w:val="20"/>
      <w:u w:val="single" w:color="99CCFF"/>
      <w:lang w:val="nl-BE" w:eastAsia="nl-BE" w:bidi="ar-SA"/>
    </w:rPr>
  </w:style>
  <w:style w:type="paragraph" w:customStyle="1" w:styleId="Bulletpointstop">
    <w:name w:val="Bullet points top"/>
    <w:qFormat/>
    <w:rsid w:val="00750DC2"/>
    <w:pPr>
      <w:numPr>
        <w:numId w:val="33"/>
      </w:numPr>
      <w:spacing w:after="80"/>
      <w:ind w:left="284" w:hanging="284"/>
      <w:contextualSpacing/>
    </w:pPr>
    <w:rPr>
      <w:rFonts w:ascii="ING Me" w:eastAsia="Times New Roman" w:hAnsi="ING Me"/>
      <w:sz w:val="22"/>
      <w:lang w:val="en-GB" w:eastAsia="nl-NL"/>
    </w:rPr>
  </w:style>
  <w:style w:type="character" w:customStyle="1" w:styleId="BodybeforebulletsChar">
    <w:name w:val="Body before bullets Char"/>
    <w:link w:val="Bodybeforebullets"/>
    <w:rsid w:val="00DE6921"/>
    <w:rPr>
      <w:rFonts w:ascii="Arial" w:hAnsi="Arial"/>
      <w:szCs w:val="24"/>
      <w:lang w:val="en-GB" w:eastAsia="nl-NL" w:bidi="ar-SA"/>
    </w:rPr>
  </w:style>
  <w:style w:type="paragraph" w:customStyle="1" w:styleId="Subhead">
    <w:name w:val="Subhead"/>
    <w:qFormat/>
    <w:rsid w:val="0059682C"/>
    <w:pPr>
      <w:spacing w:before="160" w:after="80" w:line="240" w:lineRule="exact"/>
    </w:pPr>
    <w:rPr>
      <w:rFonts w:ascii="ING Me" w:hAnsi="ING Me" w:cs="Arial-BoldMT"/>
      <w:b/>
      <w:bCs/>
      <w:color w:val="000000"/>
      <w:szCs w:val="24"/>
      <w:lang w:val="en-US" w:eastAsia="nl-NL"/>
    </w:rPr>
  </w:style>
  <w:style w:type="paragraph" w:customStyle="1" w:styleId="Enquiries">
    <w:name w:val="Enquiries"/>
    <w:basedOn w:val="Normal"/>
    <w:rsid w:val="0059682C"/>
    <w:pPr>
      <w:spacing w:after="0"/>
    </w:pPr>
  </w:style>
  <w:style w:type="paragraph" w:customStyle="1" w:styleId="INGAbstract">
    <w:name w:val="INGAbstract"/>
    <w:basedOn w:val="Normal"/>
    <w:semiHidden/>
    <w:rsid w:val="00F7103C"/>
    <w:rPr>
      <w:i/>
    </w:rPr>
  </w:style>
  <w:style w:type="paragraph" w:customStyle="1" w:styleId="INGAlternateBodyText">
    <w:name w:val="INGAlternateBodyText"/>
    <w:basedOn w:val="Normal"/>
    <w:semiHidden/>
    <w:rsid w:val="00F7103C"/>
    <w:rPr>
      <w:b/>
    </w:rPr>
  </w:style>
  <w:style w:type="paragraph" w:customStyle="1" w:styleId="INGAlternateSubHeader">
    <w:name w:val="INGAlternateSubHeader"/>
    <w:basedOn w:val="Heading2"/>
    <w:semiHidden/>
    <w:rsid w:val="00F7103C"/>
    <w:rPr>
      <w:sz w:val="24"/>
    </w:rPr>
  </w:style>
  <w:style w:type="paragraph" w:customStyle="1" w:styleId="INGArticleDate">
    <w:name w:val="INGArticleDate"/>
    <w:basedOn w:val="Normal"/>
    <w:semiHidden/>
    <w:rsid w:val="00F7103C"/>
    <w:rPr>
      <w:rFonts w:ascii="Courier New" w:hAnsi="Courier New"/>
    </w:rPr>
  </w:style>
  <w:style w:type="paragraph" w:customStyle="1" w:styleId="INGBodyText">
    <w:name w:val="INGBodyText"/>
    <w:basedOn w:val="Normal"/>
    <w:semiHidden/>
    <w:rsid w:val="00F7103C"/>
  </w:style>
  <w:style w:type="paragraph" w:customStyle="1" w:styleId="INGBulletList">
    <w:name w:val="INGBulletList"/>
    <w:basedOn w:val="Normal"/>
    <w:semiHidden/>
    <w:rsid w:val="00F7103C"/>
  </w:style>
  <w:style w:type="paragraph" w:customStyle="1" w:styleId="INGBulletListEnd">
    <w:name w:val="INGBulletListEnd"/>
    <w:basedOn w:val="Normal"/>
    <w:semiHidden/>
    <w:rsid w:val="00F7103C"/>
  </w:style>
  <w:style w:type="paragraph" w:customStyle="1" w:styleId="INGBulletListSingle">
    <w:name w:val="INGBulletListSingle"/>
    <w:basedOn w:val="Normal"/>
    <w:semiHidden/>
    <w:rsid w:val="00F7103C"/>
  </w:style>
  <w:style w:type="paragraph" w:customStyle="1" w:styleId="INGBulletListStart">
    <w:name w:val="INGBulletListStart"/>
    <w:basedOn w:val="Normal"/>
    <w:semiHidden/>
    <w:rsid w:val="00F7103C"/>
  </w:style>
  <w:style w:type="paragraph" w:customStyle="1" w:styleId="INGCaption">
    <w:name w:val="INGCaption"/>
    <w:basedOn w:val="Normal"/>
    <w:semiHidden/>
    <w:rsid w:val="00F7103C"/>
  </w:style>
  <w:style w:type="paragraph" w:customStyle="1" w:styleId="INGHeader">
    <w:name w:val="INGHeader"/>
    <w:basedOn w:val="Header"/>
    <w:semiHidden/>
    <w:rsid w:val="00F7103C"/>
    <w:rPr>
      <w:b/>
    </w:rPr>
  </w:style>
  <w:style w:type="paragraph" w:customStyle="1" w:styleId="INGNumberList">
    <w:name w:val="INGNumberList"/>
    <w:basedOn w:val="Normal"/>
    <w:semiHidden/>
    <w:rsid w:val="00F7103C"/>
  </w:style>
  <w:style w:type="paragraph" w:customStyle="1" w:styleId="INGNumberListEnd">
    <w:name w:val="INGNumberListEnd"/>
    <w:basedOn w:val="Normal"/>
    <w:semiHidden/>
    <w:rsid w:val="00F7103C"/>
  </w:style>
  <w:style w:type="paragraph" w:customStyle="1" w:styleId="INGNumberListSingle">
    <w:name w:val="INGNumberListSingle"/>
    <w:basedOn w:val="Normal"/>
    <w:semiHidden/>
    <w:rsid w:val="00F7103C"/>
  </w:style>
  <w:style w:type="paragraph" w:customStyle="1" w:styleId="INGNumberListStart">
    <w:name w:val="INGNumberListStart"/>
    <w:basedOn w:val="Normal"/>
    <w:semiHidden/>
    <w:rsid w:val="00F7103C"/>
  </w:style>
  <w:style w:type="paragraph" w:customStyle="1" w:styleId="INGSectionHeader">
    <w:name w:val="INGSectionHeader"/>
    <w:basedOn w:val="Header"/>
    <w:semiHidden/>
    <w:rsid w:val="00F7103C"/>
    <w:rPr>
      <w:b/>
      <w:caps/>
    </w:rPr>
  </w:style>
  <w:style w:type="paragraph" w:customStyle="1" w:styleId="INGSplitHeader">
    <w:name w:val="INGSplitHeader"/>
    <w:basedOn w:val="Normal"/>
    <w:semiHidden/>
    <w:rsid w:val="00F7103C"/>
    <w:rPr>
      <w:b/>
    </w:rPr>
  </w:style>
  <w:style w:type="paragraph" w:customStyle="1" w:styleId="INGTermsAndCopyright">
    <w:name w:val="INGTermsAndCopyright"/>
    <w:basedOn w:val="EndnoteText"/>
    <w:semiHidden/>
    <w:rsid w:val="00F7103C"/>
  </w:style>
  <w:style w:type="paragraph" w:customStyle="1" w:styleId="INGTextLink">
    <w:name w:val="INGTextLink"/>
    <w:basedOn w:val="HTMLAddress"/>
    <w:semiHidden/>
    <w:rsid w:val="00F7103C"/>
    <w:rPr>
      <w:b/>
      <w:i w:val="0"/>
      <w:u w:val="single"/>
    </w:rPr>
  </w:style>
  <w:style w:type="character" w:styleId="LineNumber">
    <w:name w:val="line number"/>
    <w:basedOn w:val="DefaultParagraphFont"/>
    <w:semiHidden/>
    <w:rsid w:val="00F7103C"/>
  </w:style>
  <w:style w:type="paragraph" w:styleId="List">
    <w:name w:val="List"/>
    <w:basedOn w:val="Normal"/>
    <w:semiHidden/>
    <w:rsid w:val="00F7103C"/>
    <w:pPr>
      <w:ind w:left="283" w:hanging="283"/>
    </w:pPr>
  </w:style>
  <w:style w:type="paragraph" w:styleId="List2">
    <w:name w:val="List 2"/>
    <w:basedOn w:val="Normal"/>
    <w:semiHidden/>
    <w:rsid w:val="00F7103C"/>
    <w:pPr>
      <w:ind w:left="566" w:hanging="283"/>
    </w:pPr>
  </w:style>
  <w:style w:type="paragraph" w:styleId="List3">
    <w:name w:val="List 3"/>
    <w:basedOn w:val="Normal"/>
    <w:semiHidden/>
    <w:rsid w:val="00F7103C"/>
    <w:pPr>
      <w:ind w:left="849" w:hanging="283"/>
    </w:pPr>
  </w:style>
  <w:style w:type="paragraph" w:styleId="List4">
    <w:name w:val="List 4"/>
    <w:basedOn w:val="Normal"/>
    <w:semiHidden/>
    <w:rsid w:val="00F7103C"/>
    <w:pPr>
      <w:ind w:left="1132" w:hanging="283"/>
    </w:pPr>
  </w:style>
  <w:style w:type="paragraph" w:styleId="List5">
    <w:name w:val="List 5"/>
    <w:basedOn w:val="Normal"/>
    <w:semiHidden/>
    <w:rsid w:val="00F7103C"/>
    <w:pPr>
      <w:ind w:left="1415" w:hanging="283"/>
    </w:pPr>
  </w:style>
  <w:style w:type="character" w:customStyle="1" w:styleId="BulletpointsbodyChar">
    <w:name w:val="Bullet points body Char"/>
    <w:link w:val="Bulletpointsbody"/>
    <w:rsid w:val="000C05EA"/>
    <w:rPr>
      <w:rFonts w:ascii="ING Me" w:hAnsi="ING Me"/>
      <w:szCs w:val="24"/>
      <w:lang w:val="fr-FR" w:eastAsia="nl-NL" w:bidi="ar-SA"/>
    </w:rPr>
  </w:style>
  <w:style w:type="paragraph" w:styleId="ListContinue">
    <w:name w:val="List Continue"/>
    <w:basedOn w:val="Normal"/>
    <w:semiHidden/>
    <w:rsid w:val="00F7103C"/>
    <w:pPr>
      <w:spacing w:after="120"/>
      <w:ind w:left="283"/>
    </w:pPr>
  </w:style>
  <w:style w:type="paragraph" w:styleId="ListContinue2">
    <w:name w:val="List Continue 2"/>
    <w:basedOn w:val="Normal"/>
    <w:semiHidden/>
    <w:rsid w:val="00F7103C"/>
    <w:pPr>
      <w:spacing w:after="120"/>
      <w:ind w:left="566"/>
    </w:pPr>
  </w:style>
  <w:style w:type="paragraph" w:styleId="ListContinue3">
    <w:name w:val="List Continue 3"/>
    <w:basedOn w:val="Normal"/>
    <w:semiHidden/>
    <w:rsid w:val="00F7103C"/>
    <w:pPr>
      <w:spacing w:after="120"/>
      <w:ind w:left="849"/>
    </w:pPr>
  </w:style>
  <w:style w:type="paragraph" w:styleId="ListContinue4">
    <w:name w:val="List Continue 4"/>
    <w:basedOn w:val="Normal"/>
    <w:semiHidden/>
    <w:rsid w:val="00F7103C"/>
    <w:pPr>
      <w:spacing w:after="120"/>
      <w:ind w:left="1132"/>
    </w:pPr>
  </w:style>
  <w:style w:type="paragraph" w:styleId="ListContinue5">
    <w:name w:val="List Continue 5"/>
    <w:basedOn w:val="Normal"/>
    <w:semiHidden/>
    <w:rsid w:val="00F7103C"/>
    <w:pPr>
      <w:spacing w:after="120"/>
      <w:ind w:left="1415"/>
    </w:pPr>
  </w:style>
  <w:style w:type="paragraph" w:styleId="MessageHeader">
    <w:name w:val="Message Header"/>
    <w:basedOn w:val="Normal"/>
    <w:semiHidden/>
    <w:rsid w:val="00F7103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Boilerplatehead">
    <w:name w:val="Boilerplate head"/>
    <w:rsid w:val="00467BA8"/>
    <w:pPr>
      <w:spacing w:after="60" w:line="180" w:lineRule="exact"/>
    </w:pPr>
    <w:rPr>
      <w:rFonts w:ascii="ING Me" w:hAnsi="ING Me"/>
      <w:b/>
      <w:bCs/>
      <w:color w:val="2F2F2F"/>
      <w:sz w:val="16"/>
      <w:szCs w:val="24"/>
      <w:lang w:val="en-GB" w:eastAsia="nl-NL"/>
    </w:rPr>
  </w:style>
  <w:style w:type="paragraph" w:styleId="NormalWeb">
    <w:name w:val="Normal (Web)"/>
    <w:basedOn w:val="Normal"/>
    <w:uiPriority w:val="99"/>
    <w:rsid w:val="00F7103C"/>
  </w:style>
  <w:style w:type="paragraph" w:styleId="NormalIndent">
    <w:name w:val="Normal Indent"/>
    <w:basedOn w:val="Normal"/>
    <w:semiHidden/>
    <w:rsid w:val="00F7103C"/>
    <w:pPr>
      <w:ind w:left="720"/>
    </w:pPr>
  </w:style>
  <w:style w:type="paragraph" w:styleId="NoteHeading">
    <w:name w:val="Note Heading"/>
    <w:basedOn w:val="Normal"/>
    <w:next w:val="Normal"/>
    <w:semiHidden/>
    <w:rsid w:val="00F7103C"/>
  </w:style>
  <w:style w:type="character" w:styleId="PageNumber">
    <w:name w:val="page number"/>
    <w:basedOn w:val="DefaultParagraphFont"/>
    <w:semiHidden/>
    <w:rsid w:val="00F7103C"/>
  </w:style>
  <w:style w:type="paragraph" w:styleId="PlainText">
    <w:name w:val="Plain Text"/>
    <w:basedOn w:val="Normal"/>
    <w:semiHidden/>
    <w:rsid w:val="00F7103C"/>
    <w:rPr>
      <w:rFonts w:ascii="Courier New" w:hAnsi="Courier New" w:cs="Courier New"/>
      <w:szCs w:val="20"/>
    </w:rPr>
  </w:style>
  <w:style w:type="numbering" w:customStyle="1" w:styleId="OpmaakprofielMetopsommingstekens10pt">
    <w:name w:val="Opmaakprofiel Met opsommingstekens 10 pt"/>
    <w:basedOn w:val="NoList"/>
    <w:rsid w:val="00F7103C"/>
    <w:pPr>
      <w:numPr>
        <w:numId w:val="14"/>
      </w:numPr>
    </w:pPr>
  </w:style>
  <w:style w:type="paragraph" w:styleId="Salutation">
    <w:name w:val="Salutation"/>
    <w:basedOn w:val="Normal"/>
    <w:next w:val="Normal"/>
    <w:semiHidden/>
    <w:rsid w:val="00F7103C"/>
  </w:style>
  <w:style w:type="paragraph" w:styleId="Signature">
    <w:name w:val="Signature"/>
    <w:basedOn w:val="Normal"/>
    <w:semiHidden/>
    <w:rsid w:val="00F7103C"/>
    <w:pPr>
      <w:ind w:left="4252"/>
    </w:pPr>
  </w:style>
  <w:style w:type="table" w:styleId="Table3Deffects1">
    <w:name w:val="Table 3D effects 1"/>
    <w:basedOn w:val="TableNormal"/>
    <w:semiHidden/>
    <w:rsid w:val="00F7103C"/>
    <w:pPr>
      <w:spacing w:after="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103C"/>
    <w:pPr>
      <w:spacing w:after="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103C"/>
    <w:pPr>
      <w:spacing w:after="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103C"/>
    <w:pPr>
      <w:spacing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103C"/>
    <w:pPr>
      <w:spacing w:after="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103C"/>
    <w:pPr>
      <w:spacing w:after="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103C"/>
    <w:pPr>
      <w:spacing w:after="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103C"/>
    <w:pPr>
      <w:spacing w:after="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103C"/>
    <w:pPr>
      <w:spacing w:after="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103C"/>
    <w:pPr>
      <w:spacing w:after="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103C"/>
    <w:pPr>
      <w:spacing w:after="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103C"/>
    <w:pPr>
      <w:spacing w:after="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103C"/>
    <w:pPr>
      <w:spacing w:after="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103C"/>
    <w:pPr>
      <w:spacing w:after="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103C"/>
    <w:pPr>
      <w:spacing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103C"/>
    <w:pPr>
      <w:spacing w:after="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103C"/>
    <w:pPr>
      <w:spacing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71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103C"/>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103C"/>
    <w:pPr>
      <w:spacing w:after="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103C"/>
    <w:pPr>
      <w:spacing w:after="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103C"/>
    <w:pPr>
      <w:spacing w:after="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103C"/>
    <w:pPr>
      <w:spacing w:after="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103C"/>
    <w:pPr>
      <w:spacing w:after="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103C"/>
    <w:pPr>
      <w:spacing w:after="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103C"/>
    <w:pPr>
      <w:spacing w:after="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103C"/>
    <w:pPr>
      <w:spacing w:after="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103C"/>
    <w:pPr>
      <w:spacing w:after="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103C"/>
    <w:pPr>
      <w:spacing w:after="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103C"/>
    <w:pPr>
      <w:spacing w:after="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103C"/>
    <w:pPr>
      <w:spacing w:after="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103C"/>
    <w:pPr>
      <w:spacing w:after="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103C"/>
    <w:pPr>
      <w:spacing w:after="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103C"/>
    <w:pPr>
      <w:spacing w:after="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7103C"/>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103C"/>
    <w:pPr>
      <w:spacing w:after="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103C"/>
    <w:pPr>
      <w:spacing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103C"/>
    <w:pPr>
      <w:spacing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103C"/>
    <w:pPr>
      <w:spacing w:after="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103C"/>
    <w:pPr>
      <w:spacing w:after="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103C"/>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103C"/>
    <w:pPr>
      <w:spacing w:after="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103C"/>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103C"/>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ilerplate">
    <w:name w:val="Boilerplate"/>
    <w:rsid w:val="00F07867"/>
    <w:pPr>
      <w:spacing w:after="80" w:line="170" w:lineRule="exact"/>
    </w:pPr>
    <w:rPr>
      <w:rFonts w:ascii="ING Me" w:hAnsi="ING Me"/>
      <w:color w:val="333333"/>
      <w:sz w:val="14"/>
      <w:szCs w:val="24"/>
      <w:lang w:val="en-US" w:eastAsia="nl-NL"/>
    </w:rPr>
  </w:style>
  <w:style w:type="paragraph" w:customStyle="1" w:styleId="Headingtop">
    <w:name w:val="Heading top"/>
    <w:basedOn w:val="HeadingDatum"/>
    <w:link w:val="HeadingtopChar"/>
    <w:autoRedefine/>
    <w:rsid w:val="00484FB7"/>
    <w:rPr>
      <w:rFonts w:cs="Times New Roman"/>
      <w:b/>
      <w:color w:val="FF6200"/>
    </w:rPr>
  </w:style>
  <w:style w:type="paragraph" w:customStyle="1" w:styleId="HeadingDatum">
    <w:name w:val="Heading Datum"/>
    <w:basedOn w:val="Normal"/>
    <w:qFormat/>
    <w:rsid w:val="00484FB7"/>
    <w:pPr>
      <w:spacing w:after="0" w:line="240" w:lineRule="exact"/>
    </w:pPr>
    <w:rPr>
      <w:rFonts w:cs="Arial"/>
      <w:sz w:val="18"/>
      <w:szCs w:val="18"/>
    </w:rPr>
  </w:style>
  <w:style w:type="character" w:customStyle="1" w:styleId="HeadingtopChar">
    <w:name w:val="Heading top Char"/>
    <w:link w:val="Headingtop"/>
    <w:rsid w:val="00484FB7"/>
    <w:rPr>
      <w:rFonts w:ascii="ING Me" w:hAnsi="ING Me" w:cs="Arial"/>
      <w:b/>
      <w:color w:val="FF6200"/>
      <w:sz w:val="18"/>
      <w:szCs w:val="18"/>
      <w:lang w:val="en-GB"/>
    </w:rPr>
  </w:style>
  <w:style w:type="paragraph" w:customStyle="1" w:styleId="Discriptor">
    <w:name w:val="Discriptor"/>
    <w:semiHidden/>
    <w:rsid w:val="008F44FF"/>
    <w:pPr>
      <w:spacing w:after="100" w:afterAutospacing="1"/>
      <w:jc w:val="right"/>
    </w:pPr>
    <w:rPr>
      <w:rFonts w:ascii="Arial" w:hAnsi="Arial" w:cs="Arial"/>
      <w:b/>
      <w:color w:val="FF6200"/>
      <w:spacing w:val="10"/>
      <w:sz w:val="22"/>
      <w:szCs w:val="18"/>
      <w:lang w:val="en-GB" w:eastAsia="nl-NL"/>
    </w:rPr>
  </w:style>
  <w:style w:type="paragraph" w:customStyle="1" w:styleId="Bulletpointsheadline">
    <w:name w:val="Bullet points headline"/>
    <w:basedOn w:val="Bulletpointstop"/>
    <w:next w:val="Bulletpointstop"/>
    <w:rsid w:val="00750DC2"/>
    <w:pPr>
      <w:numPr>
        <w:numId w:val="0"/>
      </w:numPr>
      <w:spacing w:before="240" w:after="40"/>
      <w:ind w:left="397" w:hanging="397"/>
    </w:pPr>
    <w:rPr>
      <w:b/>
    </w:rPr>
  </w:style>
  <w:style w:type="paragraph" w:customStyle="1" w:styleId="Drafttext">
    <w:name w:val="Draft text"/>
    <w:link w:val="DrafttextCharChar"/>
    <w:qFormat/>
    <w:rsid w:val="00F07867"/>
    <w:pPr>
      <w:numPr>
        <w:numId w:val="18"/>
      </w:numPr>
      <w:spacing w:after="160"/>
    </w:pPr>
    <w:rPr>
      <w:rFonts w:ascii="ING Me" w:hAnsi="ING Me" w:cs="Arial"/>
      <w:lang w:val="en-GB" w:eastAsia="nl-NL"/>
    </w:rPr>
  </w:style>
  <w:style w:type="character" w:customStyle="1" w:styleId="DrafttextCharChar">
    <w:name w:val="Draft text Char Char"/>
    <w:link w:val="Drafttext"/>
    <w:rsid w:val="00F07867"/>
    <w:rPr>
      <w:rFonts w:ascii="ING Me" w:hAnsi="ING Me" w:cs="Arial"/>
      <w:lang w:val="en-GB" w:eastAsia="nl-NL" w:bidi="ar-SA"/>
    </w:rPr>
  </w:style>
  <w:style w:type="character" w:styleId="CommentReference">
    <w:name w:val="annotation reference"/>
    <w:semiHidden/>
    <w:rsid w:val="00F7103C"/>
    <w:rPr>
      <w:sz w:val="16"/>
      <w:szCs w:val="16"/>
    </w:rPr>
  </w:style>
  <w:style w:type="paragraph" w:styleId="CommentText">
    <w:name w:val="annotation text"/>
    <w:basedOn w:val="Normal"/>
    <w:semiHidden/>
    <w:rsid w:val="00F7103C"/>
    <w:rPr>
      <w:szCs w:val="20"/>
    </w:rPr>
  </w:style>
  <w:style w:type="paragraph" w:styleId="CommentSubject">
    <w:name w:val="annotation subject"/>
    <w:basedOn w:val="CommentText"/>
    <w:next w:val="CommentText"/>
    <w:semiHidden/>
    <w:rsid w:val="00F7103C"/>
    <w:rPr>
      <w:b/>
      <w:bCs/>
    </w:rPr>
  </w:style>
  <w:style w:type="paragraph" w:styleId="ListParagraph">
    <w:name w:val="List Paragraph"/>
    <w:basedOn w:val="Normal"/>
    <w:uiPriority w:val="34"/>
    <w:qFormat/>
    <w:rsid w:val="00F7103C"/>
    <w:pPr>
      <w:ind w:left="708"/>
    </w:pPr>
  </w:style>
  <w:style w:type="paragraph" w:styleId="Revision">
    <w:name w:val="Revision"/>
    <w:hidden/>
    <w:uiPriority w:val="99"/>
    <w:semiHidden/>
    <w:rsid w:val="00F97D14"/>
    <w:rPr>
      <w:sz w:val="24"/>
      <w:szCs w:val="24"/>
      <w:lang w:val="nl-NL" w:eastAsia="nl-NL"/>
    </w:rPr>
  </w:style>
  <w:style w:type="paragraph" w:customStyle="1" w:styleId="StyleBulletpointstopBefore2ptAfter2pt">
    <w:name w:val="Style Bullet points top + Before:  2 pt After:  2 pt"/>
    <w:basedOn w:val="Bulletpointstop"/>
    <w:semiHidden/>
    <w:rsid w:val="00C60C6F"/>
    <w:pPr>
      <w:spacing w:before="40" w:after="40"/>
    </w:pPr>
  </w:style>
  <w:style w:type="paragraph" w:customStyle="1" w:styleId="StyleBulletpointstopBefore2ptAfter2pt1">
    <w:name w:val="Style Bullet points top + Before:  2 pt After:  2 pt1"/>
    <w:basedOn w:val="Bulletpointstop"/>
    <w:semiHidden/>
    <w:rsid w:val="00C60C6F"/>
    <w:pPr>
      <w:spacing w:after="40"/>
    </w:pPr>
  </w:style>
  <w:style w:type="paragraph" w:customStyle="1" w:styleId="StyleBulletpointstopBefore2ptAfter2pt2">
    <w:name w:val="Style Bullet points top + Before:  2 pt After:  2 pt2"/>
    <w:basedOn w:val="Bulletpointstop"/>
    <w:semiHidden/>
    <w:rsid w:val="00C60C6F"/>
    <w:pPr>
      <w:spacing w:before="40" w:after="120"/>
    </w:pPr>
  </w:style>
  <w:style w:type="paragraph" w:customStyle="1" w:styleId="StyleEnquiriesBold">
    <w:name w:val="Style Enquiries + Bold"/>
    <w:basedOn w:val="Enquiries"/>
    <w:semiHidden/>
    <w:rsid w:val="008F44FF"/>
    <w:rPr>
      <w:b/>
      <w:bCs/>
    </w:rPr>
  </w:style>
  <w:style w:type="paragraph" w:customStyle="1" w:styleId="StyleBulletpointsbodyLeft0cmFirstline0cm">
    <w:name w:val="Style Bullet points body + Left:  0 cm First line:  0 cm"/>
    <w:semiHidden/>
    <w:rsid w:val="008F44FF"/>
    <w:rPr>
      <w:rFonts w:ascii="Arial" w:eastAsia="Times New Roman" w:hAnsi="Arial"/>
      <w:lang w:val="fr-FR" w:eastAsia="nl-NL"/>
    </w:rPr>
  </w:style>
  <w:style w:type="character" w:customStyle="1" w:styleId="FooterChar">
    <w:name w:val="Footer Char"/>
    <w:link w:val="Footer"/>
    <w:uiPriority w:val="99"/>
    <w:rsid w:val="0060388B"/>
    <w:rPr>
      <w:rFonts w:ascii="Arial" w:hAnsi="Arial"/>
      <w:color w:val="000000"/>
      <w:szCs w:val="24"/>
    </w:rPr>
  </w:style>
  <w:style w:type="character" w:styleId="Strong">
    <w:name w:val="Strong"/>
    <w:qFormat/>
    <w:rsid w:val="00FC5F84"/>
    <w:rPr>
      <w:b/>
      <w:bCs/>
    </w:rPr>
  </w:style>
  <w:style w:type="character" w:styleId="Emphasis">
    <w:name w:val="Emphasis"/>
    <w:basedOn w:val="DefaultParagraphFont"/>
    <w:uiPriority w:val="20"/>
    <w:qFormat/>
    <w:rsid w:val="00300392"/>
    <w:rPr>
      <w:i/>
      <w:iCs/>
    </w:rPr>
  </w:style>
</w:styles>
</file>

<file path=word/webSettings.xml><?xml version="1.0" encoding="utf-8"?>
<w:webSettings xmlns:r="http://schemas.openxmlformats.org/officeDocument/2006/relationships" xmlns:w="http://schemas.openxmlformats.org/wordprocessingml/2006/main">
  <w:divs>
    <w:div w:id="150603603">
      <w:bodyDiv w:val="1"/>
      <w:marLeft w:val="0"/>
      <w:marRight w:val="0"/>
      <w:marTop w:val="0"/>
      <w:marBottom w:val="0"/>
      <w:divBdr>
        <w:top w:val="none" w:sz="0" w:space="0" w:color="auto"/>
        <w:left w:val="none" w:sz="0" w:space="0" w:color="auto"/>
        <w:bottom w:val="none" w:sz="0" w:space="0" w:color="auto"/>
        <w:right w:val="none" w:sz="0" w:space="0" w:color="auto"/>
      </w:divBdr>
      <w:divsChild>
        <w:div w:id="1247114682">
          <w:marLeft w:val="274"/>
          <w:marRight w:val="0"/>
          <w:marTop w:val="80"/>
          <w:marBottom w:val="80"/>
          <w:divBdr>
            <w:top w:val="none" w:sz="0" w:space="0" w:color="auto"/>
            <w:left w:val="none" w:sz="0" w:space="0" w:color="auto"/>
            <w:bottom w:val="none" w:sz="0" w:space="0" w:color="auto"/>
            <w:right w:val="none" w:sz="0" w:space="0" w:color="auto"/>
          </w:divBdr>
        </w:div>
      </w:divsChild>
    </w:div>
    <w:div w:id="219370058">
      <w:bodyDiv w:val="1"/>
      <w:marLeft w:val="0"/>
      <w:marRight w:val="0"/>
      <w:marTop w:val="0"/>
      <w:marBottom w:val="0"/>
      <w:divBdr>
        <w:top w:val="none" w:sz="0" w:space="0" w:color="auto"/>
        <w:left w:val="none" w:sz="0" w:space="0" w:color="auto"/>
        <w:bottom w:val="none" w:sz="0" w:space="0" w:color="auto"/>
        <w:right w:val="none" w:sz="0" w:space="0" w:color="auto"/>
      </w:divBdr>
      <w:divsChild>
        <w:div w:id="876967865">
          <w:marLeft w:val="0"/>
          <w:marRight w:val="0"/>
          <w:marTop w:val="0"/>
          <w:marBottom w:val="0"/>
          <w:divBdr>
            <w:top w:val="none" w:sz="0" w:space="0" w:color="auto"/>
            <w:left w:val="none" w:sz="0" w:space="0" w:color="auto"/>
            <w:bottom w:val="none" w:sz="0" w:space="0" w:color="auto"/>
            <w:right w:val="none" w:sz="0" w:space="0" w:color="auto"/>
          </w:divBdr>
        </w:div>
      </w:divsChild>
    </w:div>
    <w:div w:id="363139750">
      <w:bodyDiv w:val="1"/>
      <w:marLeft w:val="0"/>
      <w:marRight w:val="0"/>
      <w:marTop w:val="0"/>
      <w:marBottom w:val="0"/>
      <w:divBdr>
        <w:top w:val="none" w:sz="0" w:space="0" w:color="auto"/>
        <w:left w:val="none" w:sz="0" w:space="0" w:color="auto"/>
        <w:bottom w:val="none" w:sz="0" w:space="0" w:color="auto"/>
        <w:right w:val="none" w:sz="0" w:space="0" w:color="auto"/>
      </w:divBdr>
      <w:divsChild>
        <w:div w:id="1501695668">
          <w:marLeft w:val="0"/>
          <w:marRight w:val="0"/>
          <w:marTop w:val="0"/>
          <w:marBottom w:val="0"/>
          <w:divBdr>
            <w:top w:val="none" w:sz="0" w:space="0" w:color="auto"/>
            <w:left w:val="none" w:sz="0" w:space="0" w:color="auto"/>
            <w:bottom w:val="none" w:sz="0" w:space="0" w:color="auto"/>
            <w:right w:val="none" w:sz="0" w:space="0" w:color="auto"/>
          </w:divBdr>
          <w:divsChild>
            <w:div w:id="1259023759">
              <w:marLeft w:val="0"/>
              <w:marRight w:val="0"/>
              <w:marTop w:val="0"/>
              <w:marBottom w:val="0"/>
              <w:divBdr>
                <w:top w:val="none" w:sz="0" w:space="0" w:color="auto"/>
                <w:left w:val="none" w:sz="0" w:space="0" w:color="auto"/>
                <w:bottom w:val="none" w:sz="0" w:space="0" w:color="auto"/>
                <w:right w:val="none" w:sz="0" w:space="0" w:color="auto"/>
              </w:divBdr>
              <w:divsChild>
                <w:div w:id="184441878">
                  <w:marLeft w:val="0"/>
                  <w:marRight w:val="0"/>
                  <w:marTop w:val="0"/>
                  <w:marBottom w:val="0"/>
                  <w:divBdr>
                    <w:top w:val="none" w:sz="0" w:space="0" w:color="auto"/>
                    <w:left w:val="none" w:sz="0" w:space="0" w:color="auto"/>
                    <w:bottom w:val="none" w:sz="0" w:space="0" w:color="auto"/>
                    <w:right w:val="none" w:sz="0" w:space="0" w:color="auto"/>
                  </w:divBdr>
                  <w:divsChild>
                    <w:div w:id="1232235434">
                      <w:marLeft w:val="0"/>
                      <w:marRight w:val="0"/>
                      <w:marTop w:val="0"/>
                      <w:marBottom w:val="0"/>
                      <w:divBdr>
                        <w:top w:val="none" w:sz="0" w:space="0" w:color="auto"/>
                        <w:left w:val="none" w:sz="0" w:space="0" w:color="auto"/>
                        <w:bottom w:val="none" w:sz="0" w:space="0" w:color="auto"/>
                        <w:right w:val="none" w:sz="0" w:space="0" w:color="auto"/>
                      </w:divBdr>
                      <w:divsChild>
                        <w:div w:id="1989702609">
                          <w:marLeft w:val="0"/>
                          <w:marRight w:val="0"/>
                          <w:marTop w:val="0"/>
                          <w:marBottom w:val="0"/>
                          <w:divBdr>
                            <w:top w:val="none" w:sz="0" w:space="0" w:color="auto"/>
                            <w:left w:val="none" w:sz="0" w:space="0" w:color="auto"/>
                            <w:bottom w:val="none" w:sz="0" w:space="0" w:color="auto"/>
                            <w:right w:val="none" w:sz="0" w:space="0" w:color="auto"/>
                          </w:divBdr>
                          <w:divsChild>
                            <w:div w:id="2081714077">
                              <w:marLeft w:val="0"/>
                              <w:marRight w:val="0"/>
                              <w:marTop w:val="0"/>
                              <w:marBottom w:val="0"/>
                              <w:divBdr>
                                <w:top w:val="none" w:sz="0" w:space="0" w:color="auto"/>
                                <w:left w:val="none" w:sz="0" w:space="0" w:color="auto"/>
                                <w:bottom w:val="none" w:sz="0" w:space="0" w:color="auto"/>
                                <w:right w:val="none" w:sz="0" w:space="0" w:color="auto"/>
                              </w:divBdr>
                              <w:divsChild>
                                <w:div w:id="16552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018094">
      <w:bodyDiv w:val="1"/>
      <w:marLeft w:val="0"/>
      <w:marRight w:val="0"/>
      <w:marTop w:val="0"/>
      <w:marBottom w:val="0"/>
      <w:divBdr>
        <w:top w:val="none" w:sz="0" w:space="0" w:color="auto"/>
        <w:left w:val="none" w:sz="0" w:space="0" w:color="auto"/>
        <w:bottom w:val="none" w:sz="0" w:space="0" w:color="auto"/>
        <w:right w:val="none" w:sz="0" w:space="0" w:color="auto"/>
      </w:divBdr>
    </w:div>
    <w:div w:id="950473053">
      <w:bodyDiv w:val="1"/>
      <w:marLeft w:val="0"/>
      <w:marRight w:val="0"/>
      <w:marTop w:val="0"/>
      <w:marBottom w:val="0"/>
      <w:divBdr>
        <w:top w:val="none" w:sz="0" w:space="0" w:color="auto"/>
        <w:left w:val="none" w:sz="0" w:space="0" w:color="auto"/>
        <w:bottom w:val="none" w:sz="0" w:space="0" w:color="auto"/>
        <w:right w:val="none" w:sz="0" w:space="0" w:color="auto"/>
      </w:divBdr>
    </w:div>
    <w:div w:id="1048803397">
      <w:bodyDiv w:val="1"/>
      <w:marLeft w:val="0"/>
      <w:marRight w:val="0"/>
      <w:marTop w:val="0"/>
      <w:marBottom w:val="0"/>
      <w:divBdr>
        <w:top w:val="none" w:sz="0" w:space="0" w:color="auto"/>
        <w:left w:val="none" w:sz="0" w:space="0" w:color="auto"/>
        <w:bottom w:val="none" w:sz="0" w:space="0" w:color="auto"/>
        <w:right w:val="none" w:sz="0" w:space="0" w:color="auto"/>
      </w:divBdr>
      <w:divsChild>
        <w:div w:id="1726878473">
          <w:marLeft w:val="0"/>
          <w:marRight w:val="0"/>
          <w:marTop w:val="0"/>
          <w:marBottom w:val="0"/>
          <w:divBdr>
            <w:top w:val="none" w:sz="0" w:space="0" w:color="auto"/>
            <w:left w:val="none" w:sz="0" w:space="0" w:color="auto"/>
            <w:bottom w:val="none" w:sz="0" w:space="0" w:color="auto"/>
            <w:right w:val="none" w:sz="0" w:space="0" w:color="auto"/>
          </w:divBdr>
          <w:divsChild>
            <w:div w:id="1959600543">
              <w:marLeft w:val="0"/>
              <w:marRight w:val="0"/>
              <w:marTop w:val="15"/>
              <w:marBottom w:val="0"/>
              <w:divBdr>
                <w:top w:val="none" w:sz="0" w:space="0" w:color="auto"/>
                <w:left w:val="none" w:sz="0" w:space="0" w:color="auto"/>
                <w:bottom w:val="none" w:sz="0" w:space="0" w:color="auto"/>
                <w:right w:val="none" w:sz="0" w:space="0" w:color="auto"/>
              </w:divBdr>
              <w:divsChild>
                <w:div w:id="116484733">
                  <w:marLeft w:val="0"/>
                  <w:marRight w:val="0"/>
                  <w:marTop w:val="0"/>
                  <w:marBottom w:val="0"/>
                  <w:divBdr>
                    <w:top w:val="none" w:sz="0" w:space="0" w:color="auto"/>
                    <w:left w:val="none" w:sz="0" w:space="0" w:color="auto"/>
                    <w:bottom w:val="none" w:sz="0" w:space="0" w:color="auto"/>
                    <w:right w:val="none" w:sz="0" w:space="0" w:color="auto"/>
                  </w:divBdr>
                  <w:divsChild>
                    <w:div w:id="350687737">
                      <w:marLeft w:val="0"/>
                      <w:marRight w:val="0"/>
                      <w:marTop w:val="0"/>
                      <w:marBottom w:val="0"/>
                      <w:divBdr>
                        <w:top w:val="none" w:sz="0" w:space="0" w:color="auto"/>
                        <w:left w:val="none" w:sz="0" w:space="0" w:color="auto"/>
                        <w:bottom w:val="none" w:sz="0" w:space="0" w:color="auto"/>
                        <w:right w:val="none" w:sz="0" w:space="0" w:color="auto"/>
                      </w:divBdr>
                      <w:divsChild>
                        <w:div w:id="2045322076">
                          <w:marLeft w:val="0"/>
                          <w:marRight w:val="0"/>
                          <w:marTop w:val="0"/>
                          <w:marBottom w:val="0"/>
                          <w:divBdr>
                            <w:top w:val="none" w:sz="0" w:space="0" w:color="auto"/>
                            <w:left w:val="none" w:sz="0" w:space="0" w:color="auto"/>
                            <w:bottom w:val="none" w:sz="0" w:space="0" w:color="auto"/>
                            <w:right w:val="none" w:sz="0" w:space="0" w:color="auto"/>
                          </w:divBdr>
                          <w:divsChild>
                            <w:div w:id="11464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845996">
      <w:bodyDiv w:val="1"/>
      <w:marLeft w:val="0"/>
      <w:marRight w:val="0"/>
      <w:marTop w:val="0"/>
      <w:marBottom w:val="0"/>
      <w:divBdr>
        <w:top w:val="none" w:sz="0" w:space="0" w:color="auto"/>
        <w:left w:val="none" w:sz="0" w:space="0" w:color="auto"/>
        <w:bottom w:val="none" w:sz="0" w:space="0" w:color="auto"/>
        <w:right w:val="none" w:sz="0" w:space="0" w:color="auto"/>
      </w:divBdr>
    </w:div>
    <w:div w:id="1265722588">
      <w:bodyDiv w:val="1"/>
      <w:marLeft w:val="0"/>
      <w:marRight w:val="0"/>
      <w:marTop w:val="0"/>
      <w:marBottom w:val="0"/>
      <w:divBdr>
        <w:top w:val="none" w:sz="0" w:space="0" w:color="auto"/>
        <w:left w:val="none" w:sz="0" w:space="0" w:color="auto"/>
        <w:bottom w:val="none" w:sz="0" w:space="0" w:color="auto"/>
        <w:right w:val="none" w:sz="0" w:space="0" w:color="auto"/>
      </w:divBdr>
      <w:divsChild>
        <w:div w:id="655306390">
          <w:marLeft w:val="0"/>
          <w:marRight w:val="0"/>
          <w:marTop w:val="0"/>
          <w:marBottom w:val="0"/>
          <w:divBdr>
            <w:top w:val="none" w:sz="0" w:space="0" w:color="auto"/>
            <w:left w:val="none" w:sz="0" w:space="0" w:color="auto"/>
            <w:bottom w:val="none" w:sz="0" w:space="0" w:color="auto"/>
            <w:right w:val="none" w:sz="0" w:space="0" w:color="auto"/>
          </w:divBdr>
          <w:divsChild>
            <w:div w:id="2099135994">
              <w:marLeft w:val="0"/>
              <w:marRight w:val="0"/>
              <w:marTop w:val="0"/>
              <w:marBottom w:val="0"/>
              <w:divBdr>
                <w:top w:val="none" w:sz="0" w:space="0" w:color="auto"/>
                <w:left w:val="none" w:sz="0" w:space="0" w:color="auto"/>
                <w:bottom w:val="none" w:sz="0" w:space="0" w:color="auto"/>
                <w:right w:val="none" w:sz="0" w:space="0" w:color="auto"/>
              </w:divBdr>
              <w:divsChild>
                <w:div w:id="1287349812">
                  <w:marLeft w:val="0"/>
                  <w:marRight w:val="0"/>
                  <w:marTop w:val="0"/>
                  <w:marBottom w:val="0"/>
                  <w:divBdr>
                    <w:top w:val="none" w:sz="0" w:space="0" w:color="auto"/>
                    <w:left w:val="none" w:sz="0" w:space="0" w:color="auto"/>
                    <w:bottom w:val="none" w:sz="0" w:space="0" w:color="auto"/>
                    <w:right w:val="none" w:sz="0" w:space="0" w:color="auto"/>
                  </w:divBdr>
                  <w:divsChild>
                    <w:div w:id="498666375">
                      <w:marLeft w:val="0"/>
                      <w:marRight w:val="0"/>
                      <w:marTop w:val="0"/>
                      <w:marBottom w:val="0"/>
                      <w:divBdr>
                        <w:top w:val="none" w:sz="0" w:space="0" w:color="auto"/>
                        <w:left w:val="none" w:sz="0" w:space="0" w:color="auto"/>
                        <w:bottom w:val="none" w:sz="0" w:space="0" w:color="auto"/>
                        <w:right w:val="none" w:sz="0" w:space="0" w:color="auto"/>
                      </w:divBdr>
                      <w:divsChild>
                        <w:div w:id="1737126937">
                          <w:marLeft w:val="0"/>
                          <w:marRight w:val="0"/>
                          <w:marTop w:val="0"/>
                          <w:marBottom w:val="0"/>
                          <w:divBdr>
                            <w:top w:val="none" w:sz="0" w:space="0" w:color="auto"/>
                            <w:left w:val="none" w:sz="0" w:space="0" w:color="auto"/>
                            <w:bottom w:val="none" w:sz="0" w:space="0" w:color="auto"/>
                            <w:right w:val="none" w:sz="0" w:space="0" w:color="auto"/>
                          </w:divBdr>
                          <w:divsChild>
                            <w:div w:id="572471352">
                              <w:marLeft w:val="0"/>
                              <w:marRight w:val="0"/>
                              <w:marTop w:val="0"/>
                              <w:marBottom w:val="0"/>
                              <w:divBdr>
                                <w:top w:val="none" w:sz="0" w:space="0" w:color="auto"/>
                                <w:left w:val="none" w:sz="0" w:space="0" w:color="auto"/>
                                <w:bottom w:val="none" w:sz="0" w:space="0" w:color="auto"/>
                                <w:right w:val="none" w:sz="0" w:space="0" w:color="auto"/>
                              </w:divBdr>
                              <w:divsChild>
                                <w:div w:id="316962398">
                                  <w:marLeft w:val="0"/>
                                  <w:marRight w:val="0"/>
                                  <w:marTop w:val="0"/>
                                  <w:marBottom w:val="0"/>
                                  <w:divBdr>
                                    <w:top w:val="none" w:sz="0" w:space="0" w:color="auto"/>
                                    <w:left w:val="none" w:sz="0" w:space="0" w:color="auto"/>
                                    <w:bottom w:val="none" w:sz="0" w:space="0" w:color="auto"/>
                                    <w:right w:val="none" w:sz="0" w:space="0" w:color="auto"/>
                                  </w:divBdr>
                                  <w:divsChild>
                                    <w:div w:id="1448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9006">
      <w:bodyDiv w:val="1"/>
      <w:marLeft w:val="0"/>
      <w:marRight w:val="0"/>
      <w:marTop w:val="0"/>
      <w:marBottom w:val="0"/>
      <w:divBdr>
        <w:top w:val="none" w:sz="0" w:space="0" w:color="auto"/>
        <w:left w:val="none" w:sz="0" w:space="0" w:color="auto"/>
        <w:bottom w:val="none" w:sz="0" w:space="0" w:color="auto"/>
        <w:right w:val="none" w:sz="0" w:space="0" w:color="auto"/>
      </w:divBdr>
      <w:divsChild>
        <w:div w:id="1349718126">
          <w:marLeft w:val="0"/>
          <w:marRight w:val="0"/>
          <w:marTop w:val="0"/>
          <w:marBottom w:val="0"/>
          <w:divBdr>
            <w:top w:val="none" w:sz="0" w:space="0" w:color="auto"/>
            <w:left w:val="none" w:sz="0" w:space="0" w:color="auto"/>
            <w:bottom w:val="none" w:sz="0" w:space="0" w:color="auto"/>
            <w:right w:val="none" w:sz="0" w:space="0" w:color="auto"/>
          </w:divBdr>
          <w:divsChild>
            <w:div w:id="1380516169">
              <w:marLeft w:val="0"/>
              <w:marRight w:val="0"/>
              <w:marTop w:val="0"/>
              <w:marBottom w:val="0"/>
              <w:divBdr>
                <w:top w:val="none" w:sz="0" w:space="0" w:color="auto"/>
                <w:left w:val="none" w:sz="0" w:space="0" w:color="auto"/>
                <w:bottom w:val="none" w:sz="0" w:space="0" w:color="auto"/>
                <w:right w:val="none" w:sz="0" w:space="0" w:color="auto"/>
              </w:divBdr>
              <w:divsChild>
                <w:div w:id="1013920550">
                  <w:marLeft w:val="0"/>
                  <w:marRight w:val="0"/>
                  <w:marTop w:val="0"/>
                  <w:marBottom w:val="0"/>
                  <w:divBdr>
                    <w:top w:val="none" w:sz="0" w:space="0" w:color="auto"/>
                    <w:left w:val="none" w:sz="0" w:space="0" w:color="auto"/>
                    <w:bottom w:val="none" w:sz="0" w:space="0" w:color="auto"/>
                    <w:right w:val="none" w:sz="0" w:space="0" w:color="auto"/>
                  </w:divBdr>
                  <w:divsChild>
                    <w:div w:id="539979402">
                      <w:marLeft w:val="0"/>
                      <w:marRight w:val="0"/>
                      <w:marTop w:val="0"/>
                      <w:marBottom w:val="0"/>
                      <w:divBdr>
                        <w:top w:val="none" w:sz="0" w:space="0" w:color="auto"/>
                        <w:left w:val="none" w:sz="0" w:space="0" w:color="auto"/>
                        <w:bottom w:val="none" w:sz="0" w:space="0" w:color="auto"/>
                        <w:right w:val="none" w:sz="0" w:space="0" w:color="auto"/>
                      </w:divBdr>
                      <w:divsChild>
                        <w:div w:id="250895587">
                          <w:marLeft w:val="0"/>
                          <w:marRight w:val="0"/>
                          <w:marTop w:val="0"/>
                          <w:marBottom w:val="0"/>
                          <w:divBdr>
                            <w:top w:val="none" w:sz="0" w:space="0" w:color="auto"/>
                            <w:left w:val="none" w:sz="0" w:space="0" w:color="auto"/>
                            <w:bottom w:val="none" w:sz="0" w:space="0" w:color="auto"/>
                            <w:right w:val="none" w:sz="0" w:space="0" w:color="auto"/>
                          </w:divBdr>
                          <w:divsChild>
                            <w:div w:id="13620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996784">
      <w:bodyDiv w:val="1"/>
      <w:marLeft w:val="0"/>
      <w:marRight w:val="0"/>
      <w:marTop w:val="0"/>
      <w:marBottom w:val="0"/>
      <w:divBdr>
        <w:top w:val="none" w:sz="0" w:space="0" w:color="auto"/>
        <w:left w:val="none" w:sz="0" w:space="0" w:color="auto"/>
        <w:bottom w:val="none" w:sz="0" w:space="0" w:color="auto"/>
        <w:right w:val="none" w:sz="0" w:space="0" w:color="auto"/>
      </w:divBdr>
    </w:div>
    <w:div w:id="1384330671">
      <w:bodyDiv w:val="1"/>
      <w:marLeft w:val="0"/>
      <w:marRight w:val="0"/>
      <w:marTop w:val="0"/>
      <w:marBottom w:val="0"/>
      <w:divBdr>
        <w:top w:val="none" w:sz="0" w:space="0" w:color="auto"/>
        <w:left w:val="none" w:sz="0" w:space="0" w:color="auto"/>
        <w:bottom w:val="none" w:sz="0" w:space="0" w:color="auto"/>
        <w:right w:val="none" w:sz="0" w:space="0" w:color="auto"/>
      </w:divBdr>
      <w:divsChild>
        <w:div w:id="2046130176">
          <w:marLeft w:val="0"/>
          <w:marRight w:val="0"/>
          <w:marTop w:val="0"/>
          <w:marBottom w:val="0"/>
          <w:divBdr>
            <w:top w:val="none" w:sz="0" w:space="0" w:color="auto"/>
            <w:left w:val="none" w:sz="0" w:space="0" w:color="auto"/>
            <w:bottom w:val="none" w:sz="0" w:space="0" w:color="auto"/>
            <w:right w:val="none" w:sz="0" w:space="0" w:color="auto"/>
          </w:divBdr>
        </w:div>
      </w:divsChild>
    </w:div>
    <w:div w:id="1397824072">
      <w:bodyDiv w:val="1"/>
      <w:marLeft w:val="0"/>
      <w:marRight w:val="0"/>
      <w:marTop w:val="0"/>
      <w:marBottom w:val="0"/>
      <w:divBdr>
        <w:top w:val="none" w:sz="0" w:space="0" w:color="auto"/>
        <w:left w:val="none" w:sz="0" w:space="0" w:color="auto"/>
        <w:bottom w:val="none" w:sz="0" w:space="0" w:color="auto"/>
        <w:right w:val="none" w:sz="0" w:space="0" w:color="auto"/>
      </w:divBdr>
      <w:divsChild>
        <w:div w:id="1225994813">
          <w:marLeft w:val="0"/>
          <w:marRight w:val="0"/>
          <w:marTop w:val="0"/>
          <w:marBottom w:val="0"/>
          <w:divBdr>
            <w:top w:val="none" w:sz="0" w:space="0" w:color="auto"/>
            <w:left w:val="none" w:sz="0" w:space="0" w:color="auto"/>
            <w:bottom w:val="none" w:sz="0" w:space="0" w:color="auto"/>
            <w:right w:val="none" w:sz="0" w:space="0" w:color="auto"/>
          </w:divBdr>
          <w:divsChild>
            <w:div w:id="1604612092">
              <w:marLeft w:val="0"/>
              <w:marRight w:val="0"/>
              <w:marTop w:val="0"/>
              <w:marBottom w:val="0"/>
              <w:divBdr>
                <w:top w:val="none" w:sz="0" w:space="0" w:color="auto"/>
                <w:left w:val="none" w:sz="0" w:space="0" w:color="auto"/>
                <w:bottom w:val="none" w:sz="0" w:space="0" w:color="auto"/>
                <w:right w:val="none" w:sz="0" w:space="0" w:color="auto"/>
              </w:divBdr>
              <w:divsChild>
                <w:div w:id="113982023">
                  <w:marLeft w:val="150"/>
                  <w:marRight w:val="150"/>
                  <w:marTop w:val="0"/>
                  <w:marBottom w:val="0"/>
                  <w:divBdr>
                    <w:top w:val="none" w:sz="0" w:space="0" w:color="auto"/>
                    <w:left w:val="none" w:sz="0" w:space="0" w:color="auto"/>
                    <w:bottom w:val="none" w:sz="0" w:space="0" w:color="auto"/>
                    <w:right w:val="none" w:sz="0" w:space="0" w:color="auto"/>
                  </w:divBdr>
                  <w:divsChild>
                    <w:div w:id="308629823">
                      <w:marLeft w:val="-150"/>
                      <w:marRight w:val="-150"/>
                      <w:marTop w:val="0"/>
                      <w:marBottom w:val="0"/>
                      <w:divBdr>
                        <w:top w:val="none" w:sz="0" w:space="0" w:color="auto"/>
                        <w:left w:val="none" w:sz="0" w:space="0" w:color="auto"/>
                        <w:bottom w:val="none" w:sz="0" w:space="0" w:color="auto"/>
                        <w:right w:val="none" w:sz="0" w:space="0" w:color="auto"/>
                      </w:divBdr>
                      <w:divsChild>
                        <w:div w:id="650911963">
                          <w:marLeft w:val="150"/>
                          <w:marRight w:val="150"/>
                          <w:marTop w:val="0"/>
                          <w:marBottom w:val="0"/>
                          <w:divBdr>
                            <w:top w:val="none" w:sz="0" w:space="0" w:color="auto"/>
                            <w:left w:val="none" w:sz="0" w:space="0" w:color="auto"/>
                            <w:bottom w:val="none" w:sz="0" w:space="0" w:color="auto"/>
                            <w:right w:val="none" w:sz="0" w:space="0" w:color="auto"/>
                          </w:divBdr>
                          <w:divsChild>
                            <w:div w:id="1718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97602">
      <w:bodyDiv w:val="1"/>
      <w:marLeft w:val="0"/>
      <w:marRight w:val="0"/>
      <w:marTop w:val="0"/>
      <w:marBottom w:val="0"/>
      <w:divBdr>
        <w:top w:val="none" w:sz="0" w:space="0" w:color="auto"/>
        <w:left w:val="none" w:sz="0" w:space="0" w:color="auto"/>
        <w:bottom w:val="none" w:sz="0" w:space="0" w:color="auto"/>
        <w:right w:val="none" w:sz="0" w:space="0" w:color="auto"/>
      </w:divBdr>
      <w:divsChild>
        <w:div w:id="23942479">
          <w:marLeft w:val="0"/>
          <w:marRight w:val="0"/>
          <w:marTop w:val="0"/>
          <w:marBottom w:val="0"/>
          <w:divBdr>
            <w:top w:val="none" w:sz="0" w:space="0" w:color="auto"/>
            <w:left w:val="none" w:sz="0" w:space="0" w:color="auto"/>
            <w:bottom w:val="none" w:sz="0" w:space="0" w:color="auto"/>
            <w:right w:val="none" w:sz="0" w:space="0" w:color="auto"/>
          </w:divBdr>
        </w:div>
        <w:div w:id="1402169208">
          <w:marLeft w:val="0"/>
          <w:marRight w:val="0"/>
          <w:marTop w:val="0"/>
          <w:marBottom w:val="0"/>
          <w:divBdr>
            <w:top w:val="none" w:sz="0" w:space="0" w:color="auto"/>
            <w:left w:val="none" w:sz="0" w:space="0" w:color="auto"/>
            <w:bottom w:val="none" w:sz="0" w:space="0" w:color="auto"/>
            <w:right w:val="none" w:sz="0" w:space="0" w:color="auto"/>
          </w:divBdr>
        </w:div>
        <w:div w:id="1705907600">
          <w:marLeft w:val="0"/>
          <w:marRight w:val="0"/>
          <w:marTop w:val="0"/>
          <w:marBottom w:val="0"/>
          <w:divBdr>
            <w:top w:val="none" w:sz="0" w:space="0" w:color="auto"/>
            <w:left w:val="none" w:sz="0" w:space="0" w:color="auto"/>
            <w:bottom w:val="none" w:sz="0" w:space="0" w:color="auto"/>
            <w:right w:val="none" w:sz="0" w:space="0" w:color="auto"/>
          </w:divBdr>
        </w:div>
      </w:divsChild>
    </w:div>
    <w:div w:id="1524202782">
      <w:bodyDiv w:val="1"/>
      <w:marLeft w:val="0"/>
      <w:marRight w:val="0"/>
      <w:marTop w:val="0"/>
      <w:marBottom w:val="0"/>
      <w:divBdr>
        <w:top w:val="none" w:sz="0" w:space="0" w:color="auto"/>
        <w:left w:val="none" w:sz="0" w:space="0" w:color="auto"/>
        <w:bottom w:val="none" w:sz="0" w:space="0" w:color="auto"/>
        <w:right w:val="none" w:sz="0" w:space="0" w:color="auto"/>
      </w:divBdr>
    </w:div>
    <w:div w:id="1528758346">
      <w:bodyDiv w:val="1"/>
      <w:marLeft w:val="0"/>
      <w:marRight w:val="0"/>
      <w:marTop w:val="0"/>
      <w:marBottom w:val="0"/>
      <w:divBdr>
        <w:top w:val="none" w:sz="0" w:space="0" w:color="auto"/>
        <w:left w:val="none" w:sz="0" w:space="0" w:color="auto"/>
        <w:bottom w:val="none" w:sz="0" w:space="0" w:color="auto"/>
        <w:right w:val="none" w:sz="0" w:space="0" w:color="auto"/>
      </w:divBdr>
      <w:divsChild>
        <w:div w:id="2138451627">
          <w:marLeft w:val="0"/>
          <w:marRight w:val="0"/>
          <w:marTop w:val="0"/>
          <w:marBottom w:val="0"/>
          <w:divBdr>
            <w:top w:val="none" w:sz="0" w:space="0" w:color="auto"/>
            <w:left w:val="none" w:sz="0" w:space="0" w:color="auto"/>
            <w:bottom w:val="none" w:sz="0" w:space="0" w:color="auto"/>
            <w:right w:val="none" w:sz="0" w:space="0" w:color="auto"/>
          </w:divBdr>
          <w:divsChild>
            <w:div w:id="585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9747">
      <w:bodyDiv w:val="1"/>
      <w:marLeft w:val="0"/>
      <w:marRight w:val="0"/>
      <w:marTop w:val="0"/>
      <w:marBottom w:val="0"/>
      <w:divBdr>
        <w:top w:val="none" w:sz="0" w:space="0" w:color="auto"/>
        <w:left w:val="none" w:sz="0" w:space="0" w:color="auto"/>
        <w:bottom w:val="none" w:sz="0" w:space="0" w:color="auto"/>
        <w:right w:val="none" w:sz="0" w:space="0" w:color="auto"/>
      </w:divBdr>
    </w:div>
    <w:div w:id="1604530366">
      <w:bodyDiv w:val="1"/>
      <w:marLeft w:val="0"/>
      <w:marRight w:val="0"/>
      <w:marTop w:val="0"/>
      <w:marBottom w:val="0"/>
      <w:divBdr>
        <w:top w:val="none" w:sz="0" w:space="0" w:color="auto"/>
        <w:left w:val="none" w:sz="0" w:space="0" w:color="auto"/>
        <w:bottom w:val="none" w:sz="0" w:space="0" w:color="auto"/>
        <w:right w:val="none" w:sz="0" w:space="0" w:color="auto"/>
      </w:divBdr>
      <w:divsChild>
        <w:div w:id="1625430454">
          <w:marLeft w:val="0"/>
          <w:marRight w:val="0"/>
          <w:marTop w:val="0"/>
          <w:marBottom w:val="0"/>
          <w:divBdr>
            <w:top w:val="none" w:sz="0" w:space="0" w:color="auto"/>
            <w:left w:val="none" w:sz="0" w:space="0" w:color="auto"/>
            <w:bottom w:val="none" w:sz="0" w:space="0" w:color="auto"/>
            <w:right w:val="none" w:sz="0" w:space="0" w:color="auto"/>
          </w:divBdr>
          <w:divsChild>
            <w:div w:id="1268660120">
              <w:marLeft w:val="0"/>
              <w:marRight w:val="0"/>
              <w:marTop w:val="15"/>
              <w:marBottom w:val="0"/>
              <w:divBdr>
                <w:top w:val="none" w:sz="0" w:space="0" w:color="auto"/>
                <w:left w:val="none" w:sz="0" w:space="0" w:color="auto"/>
                <w:bottom w:val="none" w:sz="0" w:space="0" w:color="auto"/>
                <w:right w:val="none" w:sz="0" w:space="0" w:color="auto"/>
              </w:divBdr>
              <w:divsChild>
                <w:div w:id="1792674125">
                  <w:marLeft w:val="0"/>
                  <w:marRight w:val="0"/>
                  <w:marTop w:val="0"/>
                  <w:marBottom w:val="0"/>
                  <w:divBdr>
                    <w:top w:val="none" w:sz="0" w:space="0" w:color="auto"/>
                    <w:left w:val="none" w:sz="0" w:space="0" w:color="auto"/>
                    <w:bottom w:val="none" w:sz="0" w:space="0" w:color="auto"/>
                    <w:right w:val="none" w:sz="0" w:space="0" w:color="auto"/>
                  </w:divBdr>
                  <w:divsChild>
                    <w:div w:id="1513299039">
                      <w:marLeft w:val="0"/>
                      <w:marRight w:val="0"/>
                      <w:marTop w:val="0"/>
                      <w:marBottom w:val="0"/>
                      <w:divBdr>
                        <w:top w:val="none" w:sz="0" w:space="0" w:color="auto"/>
                        <w:left w:val="none" w:sz="0" w:space="0" w:color="auto"/>
                        <w:bottom w:val="none" w:sz="0" w:space="0" w:color="auto"/>
                        <w:right w:val="none" w:sz="0" w:space="0" w:color="auto"/>
                      </w:divBdr>
                      <w:divsChild>
                        <w:div w:id="386880613">
                          <w:marLeft w:val="0"/>
                          <w:marRight w:val="0"/>
                          <w:marTop w:val="0"/>
                          <w:marBottom w:val="0"/>
                          <w:divBdr>
                            <w:top w:val="none" w:sz="0" w:space="0" w:color="auto"/>
                            <w:left w:val="none" w:sz="0" w:space="0" w:color="auto"/>
                            <w:bottom w:val="none" w:sz="0" w:space="0" w:color="auto"/>
                            <w:right w:val="none" w:sz="0" w:space="0" w:color="auto"/>
                          </w:divBdr>
                          <w:divsChild>
                            <w:div w:id="2892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81738">
      <w:bodyDiv w:val="1"/>
      <w:marLeft w:val="0"/>
      <w:marRight w:val="0"/>
      <w:marTop w:val="0"/>
      <w:marBottom w:val="0"/>
      <w:divBdr>
        <w:top w:val="none" w:sz="0" w:space="0" w:color="auto"/>
        <w:left w:val="none" w:sz="0" w:space="0" w:color="auto"/>
        <w:bottom w:val="none" w:sz="0" w:space="0" w:color="auto"/>
        <w:right w:val="none" w:sz="0" w:space="0" w:color="auto"/>
      </w:divBdr>
    </w:div>
    <w:div w:id="1776292276">
      <w:bodyDiv w:val="1"/>
      <w:marLeft w:val="0"/>
      <w:marRight w:val="0"/>
      <w:marTop w:val="0"/>
      <w:marBottom w:val="0"/>
      <w:divBdr>
        <w:top w:val="none" w:sz="0" w:space="0" w:color="auto"/>
        <w:left w:val="none" w:sz="0" w:space="0" w:color="auto"/>
        <w:bottom w:val="none" w:sz="0" w:space="0" w:color="auto"/>
        <w:right w:val="none" w:sz="0" w:space="0" w:color="auto"/>
      </w:divBdr>
      <w:divsChild>
        <w:div w:id="394279382">
          <w:marLeft w:val="0"/>
          <w:marRight w:val="0"/>
          <w:marTop w:val="0"/>
          <w:marBottom w:val="0"/>
          <w:divBdr>
            <w:top w:val="none" w:sz="0" w:space="0" w:color="auto"/>
            <w:left w:val="none" w:sz="0" w:space="0" w:color="auto"/>
            <w:bottom w:val="none" w:sz="0" w:space="0" w:color="auto"/>
            <w:right w:val="none" w:sz="0" w:space="0" w:color="auto"/>
          </w:divBdr>
          <w:divsChild>
            <w:div w:id="1238901029">
              <w:marLeft w:val="0"/>
              <w:marRight w:val="0"/>
              <w:marTop w:val="0"/>
              <w:marBottom w:val="0"/>
              <w:divBdr>
                <w:top w:val="none" w:sz="0" w:space="0" w:color="auto"/>
                <w:left w:val="none" w:sz="0" w:space="0" w:color="auto"/>
                <w:bottom w:val="none" w:sz="0" w:space="0" w:color="auto"/>
                <w:right w:val="none" w:sz="0" w:space="0" w:color="auto"/>
              </w:divBdr>
              <w:divsChild>
                <w:div w:id="2123835510">
                  <w:marLeft w:val="0"/>
                  <w:marRight w:val="0"/>
                  <w:marTop w:val="0"/>
                  <w:marBottom w:val="0"/>
                  <w:divBdr>
                    <w:top w:val="none" w:sz="0" w:space="0" w:color="auto"/>
                    <w:left w:val="none" w:sz="0" w:space="0" w:color="auto"/>
                    <w:bottom w:val="none" w:sz="0" w:space="0" w:color="auto"/>
                    <w:right w:val="none" w:sz="0" w:space="0" w:color="auto"/>
                  </w:divBdr>
                  <w:divsChild>
                    <w:div w:id="635379577">
                      <w:marLeft w:val="0"/>
                      <w:marRight w:val="0"/>
                      <w:marTop w:val="0"/>
                      <w:marBottom w:val="0"/>
                      <w:divBdr>
                        <w:top w:val="none" w:sz="0" w:space="0" w:color="auto"/>
                        <w:left w:val="none" w:sz="0" w:space="0" w:color="auto"/>
                        <w:bottom w:val="none" w:sz="0" w:space="0" w:color="auto"/>
                        <w:right w:val="none" w:sz="0" w:space="0" w:color="auto"/>
                      </w:divBdr>
                      <w:divsChild>
                        <w:div w:id="1285504002">
                          <w:marLeft w:val="0"/>
                          <w:marRight w:val="0"/>
                          <w:marTop w:val="0"/>
                          <w:marBottom w:val="0"/>
                          <w:divBdr>
                            <w:top w:val="none" w:sz="0" w:space="0" w:color="auto"/>
                            <w:left w:val="none" w:sz="0" w:space="0" w:color="auto"/>
                            <w:bottom w:val="none" w:sz="0" w:space="0" w:color="auto"/>
                            <w:right w:val="none" w:sz="0" w:space="0" w:color="auto"/>
                          </w:divBdr>
                          <w:divsChild>
                            <w:div w:id="12137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047742">
      <w:bodyDiv w:val="1"/>
      <w:marLeft w:val="0"/>
      <w:marRight w:val="0"/>
      <w:marTop w:val="0"/>
      <w:marBottom w:val="0"/>
      <w:divBdr>
        <w:top w:val="none" w:sz="0" w:space="0" w:color="auto"/>
        <w:left w:val="none" w:sz="0" w:space="0" w:color="auto"/>
        <w:bottom w:val="none" w:sz="0" w:space="0" w:color="auto"/>
        <w:right w:val="none" w:sz="0" w:space="0" w:color="auto"/>
      </w:divBdr>
      <w:divsChild>
        <w:div w:id="1518352501">
          <w:marLeft w:val="0"/>
          <w:marRight w:val="0"/>
          <w:marTop w:val="0"/>
          <w:marBottom w:val="0"/>
          <w:divBdr>
            <w:top w:val="none" w:sz="0" w:space="0" w:color="auto"/>
            <w:left w:val="none" w:sz="0" w:space="0" w:color="auto"/>
            <w:bottom w:val="none" w:sz="0" w:space="0" w:color="auto"/>
            <w:right w:val="none" w:sz="0" w:space="0" w:color="auto"/>
          </w:divBdr>
          <w:divsChild>
            <w:div w:id="1518688641">
              <w:marLeft w:val="0"/>
              <w:marRight w:val="0"/>
              <w:marTop w:val="15"/>
              <w:marBottom w:val="0"/>
              <w:divBdr>
                <w:top w:val="none" w:sz="0" w:space="0" w:color="auto"/>
                <w:left w:val="none" w:sz="0" w:space="0" w:color="auto"/>
                <w:bottom w:val="none" w:sz="0" w:space="0" w:color="auto"/>
                <w:right w:val="none" w:sz="0" w:space="0" w:color="auto"/>
              </w:divBdr>
              <w:divsChild>
                <w:div w:id="892616360">
                  <w:marLeft w:val="0"/>
                  <w:marRight w:val="0"/>
                  <w:marTop w:val="0"/>
                  <w:marBottom w:val="0"/>
                  <w:divBdr>
                    <w:top w:val="none" w:sz="0" w:space="0" w:color="auto"/>
                    <w:left w:val="none" w:sz="0" w:space="0" w:color="auto"/>
                    <w:bottom w:val="none" w:sz="0" w:space="0" w:color="auto"/>
                    <w:right w:val="none" w:sz="0" w:space="0" w:color="auto"/>
                  </w:divBdr>
                  <w:divsChild>
                    <w:div w:id="1604727229">
                      <w:marLeft w:val="0"/>
                      <w:marRight w:val="0"/>
                      <w:marTop w:val="0"/>
                      <w:marBottom w:val="0"/>
                      <w:divBdr>
                        <w:top w:val="none" w:sz="0" w:space="0" w:color="auto"/>
                        <w:left w:val="none" w:sz="0" w:space="0" w:color="auto"/>
                        <w:bottom w:val="none" w:sz="0" w:space="0" w:color="auto"/>
                        <w:right w:val="none" w:sz="0" w:space="0" w:color="auto"/>
                      </w:divBdr>
                      <w:divsChild>
                        <w:div w:id="1659113472">
                          <w:marLeft w:val="0"/>
                          <w:marRight w:val="0"/>
                          <w:marTop w:val="0"/>
                          <w:marBottom w:val="0"/>
                          <w:divBdr>
                            <w:top w:val="none" w:sz="0" w:space="0" w:color="auto"/>
                            <w:left w:val="none" w:sz="0" w:space="0" w:color="auto"/>
                            <w:bottom w:val="none" w:sz="0" w:space="0" w:color="auto"/>
                            <w:right w:val="none" w:sz="0" w:space="0" w:color="auto"/>
                          </w:divBdr>
                          <w:divsChild>
                            <w:div w:id="8420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reza.schneiderova@stance.c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1.SIM\AppData\Local\Temp\notesD11846\ING%20PRESS%20RELEASE%20NEW%20TEMPLATE%2020150106.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732E-0F20-4B99-9CA9-D7F93E58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ING PRESS RELEASE NEW TEMPLATE 20150106</Template>
  <TotalTime>18</TotalTime>
  <Pages>3</Pages>
  <Words>1090</Words>
  <Characters>6435</Characters>
  <Application>Microsoft Office Word</Application>
  <DocSecurity>0</DocSecurity>
  <Lines>53</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ING PressRelease</vt:lpstr>
      <vt:lpstr>ING PressRelease</vt:lpstr>
    </vt:vector>
  </TitlesOfParts>
  <Company>ING</Company>
  <LinksUpToDate>false</LinksUpToDate>
  <CharactersWithSpaces>7510</CharactersWithSpaces>
  <SharedDoc>false</SharedDoc>
  <HLinks>
    <vt:vector size="24" baseType="variant">
      <vt:variant>
        <vt:i4>327690</vt:i4>
      </vt:variant>
      <vt:variant>
        <vt:i4>9</vt:i4>
      </vt:variant>
      <vt:variant>
        <vt:i4>0</vt:i4>
      </vt:variant>
      <vt:variant>
        <vt:i4>5</vt:i4>
      </vt:variant>
      <vt:variant>
        <vt:lpwstr>http://www.terezamaxovadetem.cz/</vt:lpwstr>
      </vt:variant>
      <vt:variant>
        <vt:lpwstr/>
      </vt:variant>
      <vt:variant>
        <vt:i4>6750208</vt:i4>
      </vt:variant>
      <vt:variant>
        <vt:i4>6</vt:i4>
      </vt:variant>
      <vt:variant>
        <vt:i4>0</vt:i4>
      </vt:variant>
      <vt:variant>
        <vt:i4>5</vt:i4>
      </vt:variant>
      <vt:variant>
        <vt:lpwstr>mailto:michaela.simkova@stance.cz</vt:lpwstr>
      </vt:variant>
      <vt:variant>
        <vt:lpwstr/>
      </vt:variant>
      <vt:variant>
        <vt:i4>786435</vt:i4>
      </vt:variant>
      <vt:variant>
        <vt:i4>3</vt:i4>
      </vt:variant>
      <vt:variant>
        <vt:i4>0</vt:i4>
      </vt:variant>
      <vt:variant>
        <vt:i4>5</vt:i4>
      </vt:variant>
      <vt:variant>
        <vt:lpwstr>http://www.ingnadace.cz/</vt:lpwstr>
      </vt:variant>
      <vt:variant>
        <vt:lpwstr/>
      </vt:variant>
      <vt:variant>
        <vt:i4>655406</vt:i4>
      </vt:variant>
      <vt:variant>
        <vt:i4>0</vt:i4>
      </vt:variant>
      <vt:variant>
        <vt:i4>0</vt:i4>
      </vt:variant>
      <vt:variant>
        <vt:i4>5</vt:i4>
      </vt:variant>
      <vt:variant>
        <vt:lpwstr>mailto:granty@terezamaxovadetem.cz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 PressRelease</dc:title>
  <dc:creator>michaela.simkova</dc:creator>
  <cp:lastModifiedBy>tereza.schneiderova</cp:lastModifiedBy>
  <cp:revision>24</cp:revision>
  <cp:lastPrinted>2017-01-12T10:14:00Z</cp:lastPrinted>
  <dcterms:created xsi:type="dcterms:W3CDTF">2017-03-16T15:22:00Z</dcterms:created>
  <dcterms:modified xsi:type="dcterms:W3CDTF">2017-03-23T12:44:00Z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1390060734</vt:i4>
  </property>
  <property fmtid="{D5CDD505-2E9C-101B-9397-08002B2CF9AE}" pid="3" name="_NewReviewCycle">
    <vt:lpwstr/>
  </property>
</Properties>
</file>