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8" w:type="dxa"/>
        <w:tblLayout w:type="fixed"/>
        <w:tblLook w:val="0000"/>
      </w:tblPr>
      <w:tblGrid>
        <w:gridCol w:w="4968"/>
        <w:gridCol w:w="1260"/>
        <w:gridCol w:w="3081"/>
      </w:tblGrid>
      <w:tr w:rsidR="00AA3619" w:rsidRPr="00A15891">
        <w:tc>
          <w:tcPr>
            <w:tcW w:w="4968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:rsidR="00AA3619" w:rsidRPr="00A15891" w:rsidRDefault="006C7D5C" w:rsidP="00A8797F">
            <w:pPr>
              <w:snapToGrid w:val="0"/>
              <w:spacing w:before="120"/>
              <w:rPr>
                <w:rFonts w:ascii="Arial" w:hAnsi="Arial" w:cs="Arial"/>
              </w:rPr>
            </w:pPr>
            <w:r w:rsidRPr="00A15891">
              <w:rPr>
                <w:noProof/>
              </w:rPr>
              <w:drawing>
                <wp:anchor distT="0" distB="0" distL="114935" distR="114935" simplePos="0" relativeHeight="251657216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-27305</wp:posOffset>
                  </wp:positionV>
                  <wp:extent cx="1497965" cy="414020"/>
                  <wp:effectExtent l="19050" t="0" r="6985" b="0"/>
                  <wp:wrapTight wrapText="bothSides">
                    <wp:wrapPolygon edited="0">
                      <wp:start x="-275" y="0"/>
                      <wp:lineTo x="-275" y="20871"/>
                      <wp:lineTo x="21701" y="20871"/>
                      <wp:lineTo x="21701" y="0"/>
                      <wp:lineTo x="-275" y="0"/>
                    </wp:wrapPolygon>
                  </wp:wrapTight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65" cy="4140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A3619" w:rsidRPr="00A15891">
              <w:rPr>
                <w:rFonts w:ascii="Arial" w:hAnsi="Arial" w:cs="Arial"/>
              </w:rPr>
              <w:t xml:space="preserve">                  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3619" w:rsidRPr="00A15891" w:rsidRDefault="00AA3619" w:rsidP="00A8797F">
            <w:pPr>
              <w:pStyle w:val="Zhlav"/>
              <w:snapToGrid w:val="0"/>
              <w:rPr>
                <w:rFonts w:cs="Arial"/>
                <w:b/>
                <w:bCs/>
                <w:position w:val="-19"/>
              </w:rPr>
            </w:pPr>
            <w:r w:rsidRPr="00A15891">
              <w:rPr>
                <w:rFonts w:cs="Arial"/>
                <w:b/>
                <w:bCs/>
                <w:position w:val="-19"/>
              </w:rPr>
              <w:t>Datum: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3619" w:rsidRPr="00A15891" w:rsidRDefault="00F27963" w:rsidP="00133C06">
            <w:pPr>
              <w:pStyle w:val="Zhlav"/>
              <w:snapToGrid w:val="0"/>
              <w:rPr>
                <w:rFonts w:cs="Arial"/>
                <w:position w:val="-19"/>
              </w:rPr>
            </w:pPr>
            <w:r w:rsidRPr="00A15891">
              <w:rPr>
                <w:rFonts w:cs="Arial"/>
                <w:position w:val="-19"/>
              </w:rPr>
              <w:t>2</w:t>
            </w:r>
            <w:r w:rsidR="00133C06" w:rsidRPr="00A15891">
              <w:rPr>
                <w:rFonts w:cs="Arial"/>
                <w:position w:val="-19"/>
              </w:rPr>
              <w:t>4</w:t>
            </w:r>
            <w:r w:rsidR="002C2028" w:rsidRPr="00A15891">
              <w:rPr>
                <w:rFonts w:cs="Arial"/>
                <w:position w:val="-19"/>
              </w:rPr>
              <w:t xml:space="preserve">. </w:t>
            </w:r>
            <w:r w:rsidR="00FD774B" w:rsidRPr="00A15891">
              <w:rPr>
                <w:rFonts w:cs="Arial"/>
                <w:position w:val="-19"/>
              </w:rPr>
              <w:t>března</w:t>
            </w:r>
            <w:r w:rsidR="002C2028" w:rsidRPr="00A15891">
              <w:rPr>
                <w:rFonts w:cs="Arial"/>
                <w:position w:val="-19"/>
              </w:rPr>
              <w:t xml:space="preserve"> 2017</w:t>
            </w:r>
          </w:p>
        </w:tc>
      </w:tr>
      <w:tr w:rsidR="00AA3619" w:rsidRPr="00A15891">
        <w:tc>
          <w:tcPr>
            <w:tcW w:w="4968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A3619" w:rsidRPr="00A15891" w:rsidRDefault="00AA3619" w:rsidP="00A8797F">
            <w:pPr>
              <w:snapToGrid w:val="0"/>
              <w:jc w:val="both"/>
              <w:rPr>
                <w:rFonts w:ascii="Arial" w:hAnsi="Arial" w:cs="Arial"/>
                <w:b/>
                <w:position w:val="-19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3619" w:rsidRPr="00A15891" w:rsidRDefault="00AA3619" w:rsidP="00A8797F">
            <w:pPr>
              <w:pStyle w:val="Zhlav"/>
              <w:snapToGrid w:val="0"/>
              <w:rPr>
                <w:rFonts w:cs="Arial"/>
                <w:b/>
                <w:bCs/>
                <w:position w:val="-19"/>
              </w:rPr>
            </w:pPr>
            <w:r w:rsidRPr="00A15891">
              <w:rPr>
                <w:rFonts w:cs="Arial"/>
                <w:b/>
                <w:bCs/>
                <w:position w:val="-19"/>
              </w:rPr>
              <w:t>Místo: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3619" w:rsidRPr="00A15891" w:rsidRDefault="00200075" w:rsidP="00A8797F">
            <w:pPr>
              <w:pStyle w:val="Zhlav"/>
              <w:snapToGrid w:val="0"/>
              <w:rPr>
                <w:rFonts w:cs="Arial"/>
                <w:position w:val="-19"/>
              </w:rPr>
            </w:pPr>
            <w:r w:rsidRPr="00A15891">
              <w:rPr>
                <w:rFonts w:cs="Arial"/>
                <w:position w:val="-19"/>
              </w:rPr>
              <w:t>Praha</w:t>
            </w:r>
            <w:r w:rsidR="00216941" w:rsidRPr="00A15891">
              <w:rPr>
                <w:rFonts w:cs="Arial"/>
                <w:position w:val="-19"/>
              </w:rPr>
              <w:t xml:space="preserve"> </w:t>
            </w:r>
          </w:p>
        </w:tc>
      </w:tr>
      <w:tr w:rsidR="00AA3619" w:rsidRPr="00A15891">
        <w:trPr>
          <w:trHeight w:val="454"/>
        </w:trPr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3619" w:rsidRPr="00A15891" w:rsidRDefault="00AA3619" w:rsidP="00A8797F">
            <w:pPr>
              <w:pStyle w:val="Zhlav"/>
              <w:snapToGrid w:val="0"/>
              <w:ind w:left="-56" w:firstLine="336"/>
              <w:rPr>
                <w:rFonts w:cs="Arial"/>
                <w:b/>
                <w:bCs/>
                <w:szCs w:val="20"/>
              </w:rPr>
            </w:pPr>
            <w:r w:rsidRPr="00A15891">
              <w:rPr>
                <w:rFonts w:cs="Arial"/>
                <w:b/>
                <w:bCs/>
                <w:szCs w:val="20"/>
              </w:rPr>
              <w:t xml:space="preserve">Pioneer </w:t>
            </w:r>
            <w:proofErr w:type="spellStart"/>
            <w:r w:rsidRPr="00A15891">
              <w:rPr>
                <w:rFonts w:cs="Arial"/>
                <w:b/>
                <w:bCs/>
                <w:szCs w:val="20"/>
              </w:rPr>
              <w:t>Investments</w:t>
            </w:r>
            <w:proofErr w:type="spellEnd"/>
          </w:p>
        </w:tc>
        <w:tc>
          <w:tcPr>
            <w:tcW w:w="4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3619" w:rsidRPr="00A15891" w:rsidRDefault="00AA3619" w:rsidP="00A8797F">
            <w:pPr>
              <w:pStyle w:val="Zhlav"/>
              <w:snapToGrid w:val="0"/>
              <w:rPr>
                <w:rFonts w:cs="Arial"/>
                <w:b/>
                <w:position w:val="5"/>
                <w:sz w:val="24"/>
              </w:rPr>
            </w:pPr>
            <w:r w:rsidRPr="00A15891">
              <w:rPr>
                <w:rFonts w:cs="Arial"/>
                <w:b/>
                <w:position w:val="5"/>
                <w:sz w:val="24"/>
              </w:rPr>
              <w:t xml:space="preserve">Tisková zpráva </w:t>
            </w:r>
          </w:p>
        </w:tc>
      </w:tr>
    </w:tbl>
    <w:p w:rsidR="00AA3619" w:rsidRPr="00A15891" w:rsidRDefault="00AA3619" w:rsidP="00EE19DE">
      <w:pPr>
        <w:jc w:val="both"/>
        <w:rPr>
          <w:rFonts w:asciiTheme="minorHAnsi" w:hAnsiTheme="minorHAnsi" w:cs="Arial"/>
          <w:b/>
          <w:sz w:val="22"/>
          <w:szCs w:val="22"/>
        </w:rPr>
      </w:pPr>
    </w:p>
    <w:p w:rsidR="00FD774B" w:rsidRPr="00A15891" w:rsidRDefault="00400BCF" w:rsidP="003465F1">
      <w:pPr>
        <w:pStyle w:val="Zhlav"/>
        <w:snapToGrid w:val="0"/>
        <w:jc w:val="both"/>
        <w:rPr>
          <w:rFonts w:eastAsiaTheme="majorEastAsia" w:cs="Arial"/>
          <w:b/>
          <w:bCs/>
          <w:iCs/>
          <w:color w:val="000000" w:themeColor="text1"/>
          <w:sz w:val="28"/>
          <w:szCs w:val="28"/>
          <w:lang w:eastAsia="cs-CZ"/>
        </w:rPr>
      </w:pPr>
      <w:r>
        <w:rPr>
          <w:rFonts w:eastAsiaTheme="majorEastAsia" w:cs="Arial"/>
          <w:b/>
          <w:bCs/>
          <w:iCs/>
          <w:color w:val="000000" w:themeColor="text1"/>
          <w:sz w:val="28"/>
          <w:szCs w:val="28"/>
          <w:lang w:eastAsia="cs-CZ"/>
        </w:rPr>
        <w:t>Nová reklamní kampaň</w:t>
      </w:r>
      <w:r w:rsidR="006B1D89" w:rsidRPr="00A15891">
        <w:rPr>
          <w:rFonts w:eastAsiaTheme="majorEastAsia" w:cs="Arial"/>
          <w:b/>
          <w:bCs/>
          <w:iCs/>
          <w:color w:val="000000" w:themeColor="text1"/>
          <w:sz w:val="28"/>
          <w:szCs w:val="28"/>
          <w:lang w:eastAsia="cs-CZ"/>
        </w:rPr>
        <w:t xml:space="preserve"> Pioneer </w:t>
      </w:r>
      <w:proofErr w:type="spellStart"/>
      <w:r w:rsidR="006B1D89" w:rsidRPr="00A15891">
        <w:rPr>
          <w:rFonts w:eastAsiaTheme="majorEastAsia" w:cs="Arial"/>
          <w:b/>
          <w:bCs/>
          <w:iCs/>
          <w:color w:val="000000" w:themeColor="text1"/>
          <w:sz w:val="28"/>
          <w:szCs w:val="28"/>
          <w:lang w:eastAsia="cs-CZ"/>
        </w:rPr>
        <w:t>Investments</w:t>
      </w:r>
      <w:proofErr w:type="spellEnd"/>
      <w:r w:rsidR="006B1D89" w:rsidRPr="00A15891">
        <w:rPr>
          <w:rFonts w:eastAsiaTheme="majorEastAsia" w:cs="Arial"/>
          <w:b/>
          <w:bCs/>
          <w:iCs/>
          <w:color w:val="000000" w:themeColor="text1"/>
          <w:sz w:val="28"/>
          <w:szCs w:val="28"/>
          <w:lang w:eastAsia="cs-CZ"/>
        </w:rPr>
        <w:t xml:space="preserve"> </w:t>
      </w:r>
      <w:r>
        <w:rPr>
          <w:rFonts w:eastAsiaTheme="majorEastAsia" w:cs="Arial"/>
          <w:b/>
          <w:bCs/>
          <w:iCs/>
          <w:color w:val="000000" w:themeColor="text1"/>
          <w:sz w:val="28"/>
          <w:szCs w:val="28"/>
          <w:lang w:eastAsia="cs-CZ"/>
        </w:rPr>
        <w:t>staví na protikladech</w:t>
      </w:r>
      <w:r w:rsidR="006B1D89" w:rsidRPr="00A15891">
        <w:rPr>
          <w:rFonts w:eastAsiaTheme="majorEastAsia" w:cs="Arial"/>
          <w:b/>
          <w:bCs/>
          <w:iCs/>
          <w:color w:val="000000" w:themeColor="text1"/>
          <w:sz w:val="28"/>
          <w:szCs w:val="28"/>
          <w:lang w:eastAsia="cs-CZ"/>
        </w:rPr>
        <w:t xml:space="preserve"> </w:t>
      </w:r>
    </w:p>
    <w:p w:rsidR="00FD774B" w:rsidRPr="00A15891" w:rsidRDefault="00FD774B" w:rsidP="003465F1">
      <w:pPr>
        <w:shd w:val="clear" w:color="auto" w:fill="FFFFFF"/>
        <w:jc w:val="both"/>
        <w:rPr>
          <w:rFonts w:ascii="Arial" w:hAnsi="Arial" w:cs="Arial"/>
          <w:position w:val="-19"/>
          <w:sz w:val="20"/>
          <w:lang w:eastAsia="ar-SA"/>
        </w:rPr>
      </w:pPr>
    </w:p>
    <w:p w:rsidR="0080630A" w:rsidRPr="003465F1" w:rsidRDefault="006B1D89" w:rsidP="003465F1">
      <w:pPr>
        <w:jc w:val="both"/>
        <w:rPr>
          <w:rFonts w:ascii="Arial" w:hAnsi="Arial" w:cs="Arial"/>
          <w:b/>
          <w:position w:val="-19"/>
          <w:sz w:val="20"/>
          <w:lang w:eastAsia="ar-SA"/>
        </w:rPr>
      </w:pPr>
      <w:r w:rsidRPr="00A15891">
        <w:rPr>
          <w:rFonts w:ascii="Arial" w:hAnsi="Arial" w:cs="Arial"/>
          <w:b/>
          <w:position w:val="-19"/>
          <w:sz w:val="20"/>
          <w:lang w:eastAsia="ar-SA"/>
        </w:rPr>
        <w:t>Investiční</w:t>
      </w:r>
      <w:r w:rsidR="00B81314" w:rsidRPr="00A15891">
        <w:rPr>
          <w:rFonts w:ascii="Arial" w:hAnsi="Arial" w:cs="Arial"/>
          <w:b/>
          <w:position w:val="-19"/>
          <w:sz w:val="20"/>
          <w:lang w:eastAsia="ar-SA"/>
        </w:rPr>
        <w:t xml:space="preserve"> </w:t>
      </w:r>
      <w:r w:rsidRPr="00A15891">
        <w:rPr>
          <w:rFonts w:ascii="Arial" w:hAnsi="Arial" w:cs="Arial"/>
          <w:b/>
          <w:position w:val="-19"/>
          <w:sz w:val="20"/>
          <w:lang w:eastAsia="ar-SA"/>
        </w:rPr>
        <w:t xml:space="preserve">skupina Pioneer </w:t>
      </w:r>
      <w:proofErr w:type="spellStart"/>
      <w:r w:rsidRPr="00A15891">
        <w:rPr>
          <w:rFonts w:ascii="Arial" w:hAnsi="Arial" w:cs="Arial"/>
          <w:b/>
          <w:position w:val="-19"/>
          <w:sz w:val="20"/>
          <w:lang w:eastAsia="ar-SA"/>
        </w:rPr>
        <w:t>Investments</w:t>
      </w:r>
      <w:proofErr w:type="spellEnd"/>
      <w:r w:rsidRPr="00A15891">
        <w:rPr>
          <w:rFonts w:ascii="Arial" w:hAnsi="Arial" w:cs="Arial"/>
          <w:b/>
          <w:position w:val="-19"/>
          <w:sz w:val="20"/>
          <w:lang w:eastAsia="ar-SA"/>
        </w:rPr>
        <w:t xml:space="preserve"> letos připravila reklamní kampaň, která je</w:t>
      </w:r>
      <w:r w:rsidR="0057279F" w:rsidRPr="00A15891">
        <w:rPr>
          <w:rFonts w:ascii="Arial" w:hAnsi="Arial" w:cs="Arial"/>
          <w:b/>
          <w:position w:val="-19"/>
          <w:sz w:val="20"/>
          <w:lang w:eastAsia="ar-SA"/>
        </w:rPr>
        <w:t xml:space="preserve"> </w:t>
      </w:r>
      <w:r w:rsidRPr="00A15891">
        <w:rPr>
          <w:rFonts w:ascii="Arial" w:hAnsi="Arial" w:cs="Arial"/>
          <w:b/>
          <w:position w:val="-19"/>
          <w:sz w:val="20"/>
          <w:lang w:eastAsia="ar-SA"/>
        </w:rPr>
        <w:t>postavena na protikladu nejistot</w:t>
      </w:r>
      <w:r w:rsidR="000E0544" w:rsidRPr="00A15891">
        <w:rPr>
          <w:rFonts w:ascii="Arial" w:hAnsi="Arial" w:cs="Arial"/>
          <w:b/>
          <w:position w:val="-19"/>
          <w:sz w:val="20"/>
          <w:lang w:eastAsia="ar-SA"/>
        </w:rPr>
        <w:t xml:space="preserve"> </w:t>
      </w:r>
      <w:r w:rsidRPr="00A15891">
        <w:rPr>
          <w:rFonts w:ascii="Arial" w:hAnsi="Arial" w:cs="Arial"/>
          <w:b/>
          <w:position w:val="-19"/>
          <w:sz w:val="20"/>
          <w:lang w:eastAsia="ar-SA"/>
        </w:rPr>
        <w:t>vyplývaj</w:t>
      </w:r>
      <w:r w:rsidR="000E0544" w:rsidRPr="00A15891">
        <w:rPr>
          <w:rFonts w:ascii="Arial" w:hAnsi="Arial" w:cs="Arial"/>
          <w:b/>
          <w:position w:val="-19"/>
          <w:sz w:val="20"/>
          <w:lang w:eastAsia="ar-SA"/>
        </w:rPr>
        <w:t>ícíc</w:t>
      </w:r>
      <w:r w:rsidRPr="00A15891">
        <w:rPr>
          <w:rFonts w:ascii="Arial" w:hAnsi="Arial" w:cs="Arial"/>
          <w:b/>
          <w:position w:val="-19"/>
          <w:sz w:val="20"/>
          <w:lang w:eastAsia="ar-SA"/>
        </w:rPr>
        <w:t xml:space="preserve">h ze současných </w:t>
      </w:r>
      <w:proofErr w:type="spellStart"/>
      <w:r w:rsidRPr="00A15891">
        <w:rPr>
          <w:rFonts w:ascii="Arial" w:hAnsi="Arial" w:cs="Arial"/>
          <w:b/>
          <w:position w:val="-19"/>
          <w:sz w:val="20"/>
          <w:lang w:eastAsia="ar-SA"/>
        </w:rPr>
        <w:t>socio</w:t>
      </w:r>
      <w:proofErr w:type="spellEnd"/>
      <w:r w:rsidRPr="00A15891">
        <w:rPr>
          <w:rFonts w:ascii="Arial" w:hAnsi="Arial" w:cs="Arial"/>
          <w:b/>
          <w:position w:val="-19"/>
          <w:sz w:val="20"/>
          <w:lang w:eastAsia="ar-SA"/>
        </w:rPr>
        <w:t xml:space="preserve">-ekonomických témat a </w:t>
      </w:r>
      <w:r w:rsidR="0057279F" w:rsidRPr="00A15891">
        <w:rPr>
          <w:rFonts w:ascii="Arial" w:hAnsi="Arial" w:cs="Arial"/>
          <w:b/>
          <w:position w:val="-19"/>
          <w:sz w:val="20"/>
          <w:lang w:eastAsia="ar-SA"/>
        </w:rPr>
        <w:t xml:space="preserve">dopředu </w:t>
      </w:r>
      <w:r w:rsidRPr="00A15891">
        <w:rPr>
          <w:rFonts w:ascii="Arial" w:hAnsi="Arial" w:cs="Arial"/>
          <w:b/>
          <w:position w:val="-19"/>
          <w:sz w:val="20"/>
          <w:lang w:eastAsia="ar-SA"/>
        </w:rPr>
        <w:t xml:space="preserve">jasně deklarovaných </w:t>
      </w:r>
      <w:proofErr w:type="spellStart"/>
      <w:r w:rsidRPr="00A15891">
        <w:rPr>
          <w:rFonts w:ascii="Arial" w:hAnsi="Arial" w:cs="Arial"/>
          <w:b/>
          <w:position w:val="-19"/>
          <w:sz w:val="20"/>
          <w:lang w:eastAsia="ar-SA"/>
        </w:rPr>
        <w:t>cílovaných</w:t>
      </w:r>
      <w:proofErr w:type="spellEnd"/>
      <w:r w:rsidRPr="00A15891">
        <w:rPr>
          <w:rFonts w:ascii="Arial" w:hAnsi="Arial" w:cs="Arial"/>
          <w:b/>
          <w:position w:val="-19"/>
          <w:sz w:val="20"/>
          <w:lang w:eastAsia="ar-SA"/>
        </w:rPr>
        <w:t xml:space="preserve"> výnosů dividendových fondů Pioneer. </w:t>
      </w:r>
      <w:r w:rsidR="000E0544" w:rsidRPr="00A15891">
        <w:rPr>
          <w:rFonts w:ascii="Arial" w:hAnsi="Arial" w:cs="Arial"/>
          <w:b/>
          <w:position w:val="-19"/>
          <w:sz w:val="20"/>
          <w:lang w:eastAsia="ar-SA"/>
        </w:rPr>
        <w:t>Cílem</w:t>
      </w:r>
      <w:r w:rsidR="00250490" w:rsidRPr="00A15891">
        <w:rPr>
          <w:rFonts w:ascii="Arial" w:hAnsi="Arial" w:cs="Arial"/>
          <w:b/>
          <w:position w:val="-19"/>
          <w:sz w:val="20"/>
          <w:lang w:eastAsia="ar-SA"/>
        </w:rPr>
        <w:t xml:space="preserve"> </w:t>
      </w:r>
      <w:r w:rsidRPr="00A15891">
        <w:rPr>
          <w:rFonts w:ascii="Arial" w:hAnsi="Arial" w:cs="Arial"/>
          <w:b/>
          <w:position w:val="-19"/>
          <w:sz w:val="20"/>
          <w:lang w:eastAsia="ar-SA"/>
        </w:rPr>
        <w:t>kampaně</w:t>
      </w:r>
      <w:r w:rsidR="000E0544" w:rsidRPr="00A15891">
        <w:rPr>
          <w:rFonts w:ascii="Arial" w:hAnsi="Arial" w:cs="Arial"/>
          <w:b/>
          <w:position w:val="-19"/>
          <w:sz w:val="20"/>
          <w:lang w:eastAsia="ar-SA"/>
        </w:rPr>
        <w:t xml:space="preserve"> využívající především on-line </w:t>
      </w:r>
      <w:r w:rsidR="007D1148" w:rsidRPr="00A15891">
        <w:rPr>
          <w:rFonts w:ascii="Arial" w:hAnsi="Arial" w:cs="Arial"/>
          <w:b/>
          <w:position w:val="-19"/>
          <w:sz w:val="20"/>
          <w:lang w:eastAsia="ar-SA"/>
        </w:rPr>
        <w:t>média</w:t>
      </w:r>
      <w:r w:rsidR="000E0544" w:rsidRPr="00A15891">
        <w:rPr>
          <w:rFonts w:ascii="Arial" w:hAnsi="Arial" w:cs="Arial"/>
          <w:b/>
          <w:position w:val="-19"/>
          <w:sz w:val="20"/>
          <w:lang w:eastAsia="ar-SA"/>
        </w:rPr>
        <w:t xml:space="preserve">, </w:t>
      </w:r>
      <w:r w:rsidRPr="00A15891">
        <w:rPr>
          <w:rFonts w:ascii="Arial" w:hAnsi="Arial" w:cs="Arial"/>
          <w:b/>
          <w:position w:val="-19"/>
          <w:sz w:val="20"/>
          <w:lang w:eastAsia="ar-SA"/>
        </w:rPr>
        <w:t>je ukázat široké veřejnosti, že i v</w:t>
      </w:r>
      <w:r w:rsidR="00BA4D31">
        <w:rPr>
          <w:rFonts w:ascii="Arial" w:hAnsi="Arial" w:cs="Arial"/>
          <w:b/>
          <w:position w:val="-19"/>
          <w:sz w:val="20"/>
          <w:lang w:eastAsia="ar-SA"/>
        </w:rPr>
        <w:t> </w:t>
      </w:r>
      <w:r w:rsidR="000E0544" w:rsidRPr="00A15891">
        <w:rPr>
          <w:rFonts w:ascii="Arial" w:hAnsi="Arial" w:cs="Arial"/>
          <w:b/>
          <w:position w:val="-19"/>
          <w:sz w:val="20"/>
          <w:lang w:eastAsia="ar-SA"/>
        </w:rPr>
        <w:t>současné</w:t>
      </w:r>
      <w:r w:rsidR="00BA4D31">
        <w:rPr>
          <w:rFonts w:ascii="Arial" w:hAnsi="Arial" w:cs="Arial"/>
          <w:b/>
          <w:position w:val="-19"/>
          <w:sz w:val="20"/>
          <w:lang w:eastAsia="ar-SA"/>
        </w:rPr>
        <w:t>m nestálém prostředí</w:t>
      </w:r>
      <w:r w:rsidR="000E0544" w:rsidRPr="00A15891">
        <w:rPr>
          <w:rFonts w:ascii="Arial" w:hAnsi="Arial" w:cs="Arial"/>
          <w:b/>
          <w:position w:val="-19"/>
          <w:sz w:val="20"/>
          <w:lang w:eastAsia="ar-SA"/>
        </w:rPr>
        <w:t xml:space="preserve"> </w:t>
      </w:r>
      <w:r w:rsidRPr="00A15891">
        <w:rPr>
          <w:rFonts w:ascii="Arial" w:hAnsi="Arial" w:cs="Arial"/>
          <w:b/>
          <w:position w:val="-19"/>
          <w:sz w:val="20"/>
          <w:lang w:eastAsia="ar-SA"/>
        </w:rPr>
        <w:t>lze n</w:t>
      </w:r>
      <w:r w:rsidR="000E0544" w:rsidRPr="00A15891">
        <w:rPr>
          <w:rFonts w:ascii="Arial" w:hAnsi="Arial" w:cs="Arial"/>
          <w:b/>
          <w:position w:val="-19"/>
          <w:sz w:val="20"/>
          <w:lang w:eastAsia="ar-SA"/>
        </w:rPr>
        <w:t>alézt „</w:t>
      </w:r>
      <w:r w:rsidRPr="00A15891">
        <w:rPr>
          <w:rFonts w:ascii="Arial" w:hAnsi="Arial" w:cs="Arial"/>
          <w:b/>
          <w:position w:val="-19"/>
          <w:sz w:val="20"/>
          <w:lang w:eastAsia="ar-SA"/>
        </w:rPr>
        <w:t>jistotu</w:t>
      </w:r>
      <w:r w:rsidR="000E0544" w:rsidRPr="00A15891">
        <w:rPr>
          <w:rFonts w:ascii="Arial" w:hAnsi="Arial" w:cs="Arial"/>
          <w:b/>
          <w:position w:val="-19"/>
          <w:sz w:val="20"/>
          <w:lang w:eastAsia="ar-SA"/>
        </w:rPr>
        <w:t>“</w:t>
      </w:r>
      <w:r w:rsidRPr="00A15891">
        <w:rPr>
          <w:rFonts w:ascii="Arial" w:hAnsi="Arial" w:cs="Arial"/>
          <w:b/>
          <w:position w:val="-19"/>
          <w:sz w:val="20"/>
          <w:lang w:eastAsia="ar-SA"/>
        </w:rPr>
        <w:t xml:space="preserve"> v podobě </w:t>
      </w:r>
      <w:r w:rsidR="00250490" w:rsidRPr="00A15891">
        <w:rPr>
          <w:rFonts w:ascii="Arial" w:hAnsi="Arial" w:cs="Arial"/>
          <w:b/>
          <w:position w:val="-19"/>
          <w:sz w:val="20"/>
          <w:lang w:eastAsia="ar-SA"/>
        </w:rPr>
        <w:t>nadstandardního</w:t>
      </w:r>
      <w:r w:rsidR="00070822">
        <w:rPr>
          <w:rFonts w:ascii="Arial" w:hAnsi="Arial" w:cs="Arial"/>
          <w:b/>
          <w:position w:val="-19"/>
          <w:sz w:val="20"/>
          <w:lang w:eastAsia="ar-SA"/>
        </w:rPr>
        <w:t xml:space="preserve"> výnosu dividendových </w:t>
      </w:r>
      <w:r w:rsidRPr="00A15891">
        <w:rPr>
          <w:rFonts w:ascii="Arial" w:hAnsi="Arial" w:cs="Arial"/>
          <w:b/>
          <w:position w:val="-19"/>
          <w:sz w:val="20"/>
          <w:lang w:eastAsia="ar-SA"/>
        </w:rPr>
        <w:t>fondů</w:t>
      </w:r>
      <w:r w:rsidR="000E0544" w:rsidRPr="00A15891">
        <w:rPr>
          <w:rFonts w:ascii="Arial" w:hAnsi="Arial" w:cs="Arial"/>
          <w:b/>
          <w:position w:val="-19"/>
          <w:sz w:val="20"/>
          <w:lang w:eastAsia="ar-SA"/>
        </w:rPr>
        <w:t xml:space="preserve"> Pioneer</w:t>
      </w:r>
      <w:r w:rsidR="00BA4D31">
        <w:rPr>
          <w:rFonts w:ascii="Arial" w:hAnsi="Arial" w:cs="Arial"/>
          <w:b/>
          <w:position w:val="-19"/>
          <w:sz w:val="20"/>
          <w:lang w:eastAsia="ar-SA"/>
        </w:rPr>
        <w:t>.</w:t>
      </w:r>
      <w:r w:rsidR="003465F1">
        <w:rPr>
          <w:rFonts w:ascii="Arial" w:hAnsi="Arial" w:cs="Arial"/>
          <w:b/>
          <w:position w:val="-19"/>
          <w:sz w:val="20"/>
          <w:lang w:eastAsia="ar-SA"/>
        </w:rPr>
        <w:t xml:space="preserve"> Kampaň byla i letos připravena ve spolupráci s AG </w:t>
      </w:r>
      <w:proofErr w:type="spellStart"/>
      <w:r w:rsidR="003465F1">
        <w:rPr>
          <w:rFonts w:ascii="Arial" w:hAnsi="Arial" w:cs="Arial"/>
          <w:b/>
          <w:position w:val="-19"/>
          <w:sz w:val="20"/>
          <w:lang w:eastAsia="ar-SA"/>
        </w:rPr>
        <w:t>Geronimo</w:t>
      </w:r>
      <w:proofErr w:type="spellEnd"/>
      <w:r w:rsidR="003465F1">
        <w:rPr>
          <w:rFonts w:ascii="Arial" w:hAnsi="Arial" w:cs="Arial"/>
          <w:b/>
          <w:position w:val="-19"/>
          <w:sz w:val="20"/>
          <w:lang w:eastAsia="ar-SA"/>
        </w:rPr>
        <w:t>.</w:t>
      </w:r>
      <w:r w:rsidRPr="00A15891">
        <w:rPr>
          <w:rFonts w:ascii="Arial" w:eastAsiaTheme="majorEastAsia" w:hAnsi="Arial" w:cs="Arial"/>
          <w:b/>
          <w:bCs/>
          <w:iCs/>
          <w:color w:val="000000" w:themeColor="text1"/>
          <w:sz w:val="20"/>
          <w:szCs w:val="20"/>
        </w:rPr>
        <w:t xml:space="preserve"> </w:t>
      </w:r>
    </w:p>
    <w:p w:rsidR="00250490" w:rsidRPr="00A15891" w:rsidRDefault="00250490" w:rsidP="003465F1">
      <w:pPr>
        <w:jc w:val="both"/>
        <w:rPr>
          <w:rFonts w:ascii="Arial" w:hAnsi="Arial" w:cs="Arial"/>
          <w:b/>
          <w:position w:val="-19"/>
          <w:sz w:val="20"/>
          <w:lang w:eastAsia="ar-SA"/>
        </w:rPr>
      </w:pPr>
    </w:p>
    <w:p w:rsidR="0020158B" w:rsidRPr="00A15891" w:rsidRDefault="006B1D89" w:rsidP="003465F1">
      <w:pPr>
        <w:jc w:val="both"/>
        <w:rPr>
          <w:rFonts w:ascii="Arial" w:hAnsi="Arial" w:cs="Arial"/>
          <w:i/>
          <w:sz w:val="20"/>
          <w:szCs w:val="20"/>
          <w:lang w:eastAsia="en-US"/>
        </w:rPr>
      </w:pPr>
      <w:r w:rsidRPr="00A15891">
        <w:rPr>
          <w:rFonts w:ascii="Arial" w:hAnsi="Arial" w:cs="Arial"/>
          <w:b/>
          <w:position w:val="-19"/>
          <w:sz w:val="20"/>
          <w:lang w:eastAsia="ar-SA"/>
        </w:rPr>
        <w:t xml:space="preserve"> </w:t>
      </w:r>
      <w:r w:rsidR="0020158B" w:rsidRPr="00A15891">
        <w:rPr>
          <w:rFonts w:ascii="Arial" w:hAnsi="Arial" w:cs="Arial"/>
          <w:i/>
          <w:sz w:val="20"/>
          <w:szCs w:val="20"/>
          <w:lang w:eastAsia="en-US"/>
        </w:rPr>
        <w:t>„</w:t>
      </w:r>
      <w:r w:rsidR="00AA6A33" w:rsidRPr="00A15891">
        <w:rPr>
          <w:rFonts w:ascii="Arial" w:hAnsi="Arial" w:cs="Arial"/>
          <w:i/>
          <w:sz w:val="20"/>
          <w:szCs w:val="20"/>
          <w:lang w:eastAsia="en-US"/>
        </w:rPr>
        <w:t>Letos jsme</w:t>
      </w:r>
      <w:r w:rsidR="0020158B" w:rsidRPr="00A15891">
        <w:rPr>
          <w:rFonts w:ascii="Arial" w:hAnsi="Arial" w:cs="Arial"/>
          <w:i/>
          <w:sz w:val="20"/>
          <w:szCs w:val="20"/>
          <w:lang w:eastAsia="en-US"/>
        </w:rPr>
        <w:t xml:space="preserve"> vsadili především na</w:t>
      </w:r>
      <w:r w:rsidR="00AA6A33" w:rsidRPr="00A15891">
        <w:rPr>
          <w:rFonts w:ascii="Arial" w:hAnsi="Arial" w:cs="Arial"/>
          <w:i/>
          <w:sz w:val="20"/>
          <w:szCs w:val="20"/>
          <w:lang w:eastAsia="en-US"/>
        </w:rPr>
        <w:t xml:space="preserve"> </w:t>
      </w:r>
      <w:r w:rsidR="0020158B" w:rsidRPr="00A15891">
        <w:rPr>
          <w:rFonts w:ascii="Arial" w:hAnsi="Arial" w:cs="Arial"/>
          <w:i/>
          <w:sz w:val="20"/>
          <w:szCs w:val="20"/>
          <w:lang w:eastAsia="en-US"/>
        </w:rPr>
        <w:t>on-line komunikaci</w:t>
      </w:r>
      <w:r w:rsidR="00AA6A33" w:rsidRPr="00A15891">
        <w:rPr>
          <w:rFonts w:ascii="Arial" w:hAnsi="Arial" w:cs="Arial"/>
          <w:i/>
          <w:sz w:val="20"/>
          <w:szCs w:val="20"/>
          <w:lang w:eastAsia="en-US"/>
        </w:rPr>
        <w:t xml:space="preserve"> prostřednictvím RTB bannerů. Díky tomu jsme schopni kam</w:t>
      </w:r>
      <w:r w:rsidR="00540D31" w:rsidRPr="00A15891">
        <w:rPr>
          <w:rFonts w:ascii="Arial" w:hAnsi="Arial" w:cs="Arial"/>
          <w:i/>
          <w:sz w:val="20"/>
          <w:szCs w:val="20"/>
          <w:lang w:eastAsia="en-US"/>
        </w:rPr>
        <w:t>pa</w:t>
      </w:r>
      <w:r w:rsidR="00AA6A33" w:rsidRPr="00A15891">
        <w:rPr>
          <w:rFonts w:ascii="Arial" w:hAnsi="Arial" w:cs="Arial"/>
          <w:i/>
          <w:sz w:val="20"/>
          <w:szCs w:val="20"/>
          <w:lang w:eastAsia="en-US"/>
        </w:rPr>
        <w:t xml:space="preserve">ň efektivně řídit a flexibilně optimalizovat její parametry v souladu s chováním cílové skupiny. </w:t>
      </w:r>
      <w:r w:rsidR="0020158B" w:rsidRPr="00A15891">
        <w:rPr>
          <w:rFonts w:ascii="Arial" w:hAnsi="Arial" w:cs="Arial"/>
          <w:i/>
          <w:sz w:val="20"/>
          <w:szCs w:val="20"/>
          <w:lang w:eastAsia="en-US"/>
        </w:rPr>
        <w:t>Hlavní roli hrají aktuální sociálně-ekonomická témata, jejichž řešení či výsledek je „nejistý” v kontrastu s dopředu jasně deklarovanými</w:t>
      </w:r>
      <w:r w:rsidR="004F404C" w:rsidRPr="00A15891">
        <w:rPr>
          <w:rFonts w:ascii="Arial" w:hAnsi="Arial" w:cs="Arial"/>
          <w:i/>
          <w:sz w:val="20"/>
          <w:szCs w:val="20"/>
          <w:lang w:eastAsia="en-US"/>
        </w:rPr>
        <w:t>, atraktivními</w:t>
      </w:r>
      <w:r w:rsidR="0020158B" w:rsidRPr="00A15891">
        <w:rPr>
          <w:rFonts w:ascii="Arial" w:hAnsi="Arial" w:cs="Arial"/>
          <w:i/>
          <w:sz w:val="20"/>
          <w:szCs w:val="20"/>
          <w:lang w:eastAsia="en-US"/>
        </w:rPr>
        <w:t xml:space="preserve"> cíli dividendových fondů Pioneer pro rok 2017.“ </w:t>
      </w:r>
      <w:r w:rsidR="0020158B" w:rsidRPr="00A15891">
        <w:rPr>
          <w:rFonts w:ascii="Arial" w:hAnsi="Arial" w:cs="Arial"/>
          <w:sz w:val="20"/>
          <w:szCs w:val="20"/>
          <w:lang w:eastAsia="en-US"/>
        </w:rPr>
        <w:t xml:space="preserve">říká Dana </w:t>
      </w:r>
      <w:proofErr w:type="spellStart"/>
      <w:r w:rsidR="0020158B" w:rsidRPr="00A15891">
        <w:rPr>
          <w:rFonts w:ascii="Arial" w:hAnsi="Arial" w:cs="Arial"/>
          <w:sz w:val="20"/>
          <w:szCs w:val="20"/>
          <w:lang w:eastAsia="en-US"/>
        </w:rPr>
        <w:t>Kryńska</w:t>
      </w:r>
      <w:proofErr w:type="spellEnd"/>
      <w:r w:rsidR="0020158B" w:rsidRPr="00A15891">
        <w:rPr>
          <w:rFonts w:ascii="Arial" w:hAnsi="Arial" w:cs="Arial"/>
          <w:sz w:val="20"/>
          <w:szCs w:val="20"/>
          <w:lang w:eastAsia="en-US"/>
        </w:rPr>
        <w:t xml:space="preserve">, ředitelka marketingu a PR Pioneer </w:t>
      </w:r>
      <w:proofErr w:type="spellStart"/>
      <w:r w:rsidR="0020158B" w:rsidRPr="00A15891">
        <w:rPr>
          <w:rFonts w:ascii="Arial" w:hAnsi="Arial" w:cs="Arial"/>
          <w:sz w:val="20"/>
          <w:szCs w:val="20"/>
          <w:lang w:eastAsia="en-US"/>
        </w:rPr>
        <w:t>Investments</w:t>
      </w:r>
      <w:proofErr w:type="spellEnd"/>
      <w:r w:rsidR="0020158B" w:rsidRPr="00A15891">
        <w:rPr>
          <w:rFonts w:ascii="Arial" w:hAnsi="Arial" w:cs="Arial"/>
          <w:sz w:val="20"/>
          <w:szCs w:val="20"/>
          <w:lang w:eastAsia="en-US"/>
        </w:rPr>
        <w:t xml:space="preserve"> ČR.</w:t>
      </w:r>
      <w:r w:rsidR="0020158B" w:rsidRPr="00A15891">
        <w:rPr>
          <w:rFonts w:ascii="Arial" w:hAnsi="Arial" w:cs="Arial"/>
          <w:i/>
          <w:sz w:val="20"/>
          <w:szCs w:val="20"/>
          <w:lang w:eastAsia="en-US"/>
        </w:rPr>
        <w:t xml:space="preserve"> </w:t>
      </w:r>
    </w:p>
    <w:p w:rsidR="0020158B" w:rsidRPr="00A15891" w:rsidRDefault="0020158B" w:rsidP="003465F1">
      <w:pPr>
        <w:jc w:val="both"/>
      </w:pPr>
    </w:p>
    <w:p w:rsidR="008F1472" w:rsidRPr="00A15891" w:rsidRDefault="008F1472" w:rsidP="003465F1">
      <w:pPr>
        <w:jc w:val="both"/>
        <w:rPr>
          <w:rFonts w:ascii="Arial" w:hAnsi="Arial" w:cs="Arial"/>
          <w:i/>
          <w:sz w:val="20"/>
          <w:szCs w:val="20"/>
          <w:lang w:eastAsia="en-US"/>
        </w:rPr>
      </w:pPr>
      <w:r w:rsidRPr="00A15891">
        <w:rPr>
          <w:rFonts w:ascii="Arial" w:hAnsi="Arial" w:cs="Arial"/>
          <w:i/>
          <w:sz w:val="20"/>
          <w:szCs w:val="20"/>
          <w:lang w:eastAsia="en-US"/>
        </w:rPr>
        <w:t>„Dividendové fondy jsou dlouhodobě naším klíčovým produktem pro jednorázové investice. Pro mnoho lidí je investování stále ještě oblastí pouze pro „vyvolené“. Není „to“ garantované. Kolísá „to“. Nelze si „to“ „osahat“. A</w:t>
      </w:r>
      <w:r w:rsidR="0020158B" w:rsidRPr="00A15891">
        <w:rPr>
          <w:rFonts w:ascii="Arial" w:hAnsi="Arial" w:cs="Arial"/>
          <w:i/>
          <w:sz w:val="20"/>
          <w:szCs w:val="20"/>
          <w:lang w:eastAsia="en-US"/>
        </w:rPr>
        <w:t xml:space="preserve"> </w:t>
      </w:r>
      <w:r w:rsidRPr="00A15891">
        <w:rPr>
          <w:rFonts w:ascii="Arial" w:hAnsi="Arial" w:cs="Arial"/>
          <w:i/>
          <w:sz w:val="20"/>
          <w:szCs w:val="20"/>
          <w:lang w:eastAsia="en-US"/>
        </w:rPr>
        <w:t>právě nemožnost si na investici „sáhnout“ výplata dividendy kompenzuje</w:t>
      </w:r>
      <w:r w:rsidR="00B81314" w:rsidRPr="00A15891">
        <w:rPr>
          <w:rFonts w:ascii="Arial" w:hAnsi="Arial" w:cs="Arial"/>
          <w:i/>
          <w:sz w:val="20"/>
          <w:szCs w:val="20"/>
          <w:lang w:eastAsia="en-US"/>
        </w:rPr>
        <w:t xml:space="preserve"> a </w:t>
      </w:r>
      <w:r w:rsidR="008A5BF2" w:rsidRPr="00A15891">
        <w:rPr>
          <w:rFonts w:ascii="Arial" w:hAnsi="Arial" w:cs="Arial"/>
          <w:i/>
          <w:sz w:val="20"/>
          <w:szCs w:val="20"/>
          <w:lang w:eastAsia="en-US"/>
        </w:rPr>
        <w:t>pomáh</w:t>
      </w:r>
      <w:r w:rsidR="0091330D" w:rsidRPr="00A15891">
        <w:rPr>
          <w:rFonts w:ascii="Arial" w:hAnsi="Arial" w:cs="Arial"/>
          <w:i/>
          <w:sz w:val="20"/>
          <w:szCs w:val="20"/>
          <w:lang w:eastAsia="en-US"/>
        </w:rPr>
        <w:t>á</w:t>
      </w:r>
      <w:r w:rsidR="00B81314" w:rsidRPr="00A15891">
        <w:rPr>
          <w:rFonts w:ascii="Arial" w:hAnsi="Arial" w:cs="Arial"/>
          <w:i/>
          <w:sz w:val="20"/>
          <w:szCs w:val="20"/>
          <w:lang w:eastAsia="en-US"/>
        </w:rPr>
        <w:t xml:space="preserve"> tak odstranit nervozitu investorů</w:t>
      </w:r>
      <w:r w:rsidRPr="00A15891">
        <w:rPr>
          <w:rFonts w:ascii="Arial" w:hAnsi="Arial" w:cs="Arial"/>
          <w:i/>
          <w:sz w:val="20"/>
          <w:szCs w:val="20"/>
          <w:lang w:eastAsia="en-US"/>
        </w:rPr>
        <w:t xml:space="preserve">. V případě fondů Pioneer </w:t>
      </w:r>
      <w:proofErr w:type="spellStart"/>
      <w:r w:rsidRPr="00A15891">
        <w:rPr>
          <w:rFonts w:ascii="Arial" w:hAnsi="Arial" w:cs="Arial"/>
          <w:i/>
          <w:sz w:val="20"/>
          <w:szCs w:val="20"/>
          <w:lang w:eastAsia="en-US"/>
        </w:rPr>
        <w:t>Investments</w:t>
      </w:r>
      <w:proofErr w:type="spellEnd"/>
      <w:r w:rsidRPr="00A15891">
        <w:rPr>
          <w:rFonts w:ascii="Arial" w:hAnsi="Arial" w:cs="Arial"/>
          <w:i/>
          <w:sz w:val="20"/>
          <w:szCs w:val="20"/>
          <w:lang w:eastAsia="en-US"/>
        </w:rPr>
        <w:t xml:space="preserve"> </w:t>
      </w:r>
      <w:r w:rsidR="008A5BF2" w:rsidRPr="00A15891">
        <w:rPr>
          <w:rFonts w:ascii="Arial" w:hAnsi="Arial" w:cs="Arial"/>
          <w:i/>
          <w:sz w:val="20"/>
          <w:szCs w:val="20"/>
          <w:lang w:eastAsia="en-US"/>
        </w:rPr>
        <w:t>je d</w:t>
      </w:r>
      <w:r w:rsidRPr="00A15891">
        <w:rPr>
          <w:rFonts w:ascii="Arial" w:hAnsi="Arial" w:cs="Arial"/>
          <w:i/>
          <w:sz w:val="20"/>
          <w:szCs w:val="20"/>
          <w:lang w:eastAsia="en-US"/>
        </w:rPr>
        <w:t>ividendový výnos ve výši až 7% úspěšně vyplác</w:t>
      </w:r>
      <w:r w:rsidR="008A5BF2" w:rsidRPr="00A15891">
        <w:rPr>
          <w:rFonts w:ascii="Arial" w:hAnsi="Arial" w:cs="Arial"/>
          <w:i/>
          <w:sz w:val="20"/>
          <w:szCs w:val="20"/>
          <w:lang w:eastAsia="en-US"/>
        </w:rPr>
        <w:t>en</w:t>
      </w:r>
      <w:r w:rsidRPr="00A15891">
        <w:rPr>
          <w:rFonts w:ascii="Arial" w:hAnsi="Arial" w:cs="Arial"/>
          <w:i/>
          <w:sz w:val="20"/>
          <w:szCs w:val="20"/>
          <w:lang w:eastAsia="en-US"/>
        </w:rPr>
        <w:t xml:space="preserve"> již pět let v řadě.“</w:t>
      </w:r>
      <w:r w:rsidR="0020158B" w:rsidRPr="00A15891">
        <w:rPr>
          <w:rFonts w:ascii="Arial" w:hAnsi="Arial" w:cs="Arial"/>
          <w:i/>
          <w:sz w:val="20"/>
          <w:szCs w:val="20"/>
          <w:lang w:eastAsia="en-US"/>
        </w:rPr>
        <w:t xml:space="preserve"> </w:t>
      </w:r>
      <w:r w:rsidR="006B1D89" w:rsidRPr="00A15891">
        <w:rPr>
          <w:rFonts w:ascii="Arial" w:hAnsi="Arial" w:cs="Arial"/>
          <w:sz w:val="20"/>
          <w:szCs w:val="20"/>
          <w:lang w:eastAsia="en-US"/>
        </w:rPr>
        <w:t xml:space="preserve">doplňuje </w:t>
      </w:r>
      <w:proofErr w:type="spellStart"/>
      <w:r w:rsidR="0020158B" w:rsidRPr="00A15891">
        <w:rPr>
          <w:rFonts w:ascii="Arial" w:hAnsi="Arial" w:cs="Arial"/>
          <w:sz w:val="20"/>
          <w:szCs w:val="20"/>
          <w:lang w:eastAsia="en-US"/>
        </w:rPr>
        <w:t>Kryńska</w:t>
      </w:r>
      <w:proofErr w:type="spellEnd"/>
      <w:r w:rsidR="0020158B" w:rsidRPr="00A15891">
        <w:rPr>
          <w:rFonts w:ascii="Arial" w:hAnsi="Arial" w:cs="Arial"/>
          <w:sz w:val="20"/>
          <w:szCs w:val="20"/>
          <w:lang w:eastAsia="en-US"/>
        </w:rPr>
        <w:t>.</w:t>
      </w:r>
    </w:p>
    <w:p w:rsidR="008F1472" w:rsidRPr="00A15891" w:rsidRDefault="008F1472" w:rsidP="003465F1">
      <w:pPr>
        <w:jc w:val="both"/>
        <w:rPr>
          <w:rFonts w:ascii="Arial" w:hAnsi="Arial" w:cs="Arial"/>
          <w:i/>
          <w:sz w:val="20"/>
          <w:szCs w:val="20"/>
          <w:lang w:eastAsia="en-US"/>
        </w:rPr>
      </w:pPr>
    </w:p>
    <w:p w:rsidR="00F02EB1" w:rsidRPr="00A15891" w:rsidRDefault="00FD774B" w:rsidP="003465F1">
      <w:pPr>
        <w:jc w:val="both"/>
        <w:rPr>
          <w:rFonts w:ascii="Arial" w:hAnsi="Arial" w:cs="Arial"/>
          <w:position w:val="-19"/>
          <w:sz w:val="20"/>
          <w:lang w:eastAsia="ar-SA"/>
        </w:rPr>
      </w:pPr>
      <w:r w:rsidRPr="00A15891">
        <w:rPr>
          <w:rFonts w:ascii="Arial" w:hAnsi="Arial" w:cs="Arial"/>
          <w:position w:val="-19"/>
          <w:sz w:val="20"/>
          <w:lang w:eastAsia="ar-SA"/>
        </w:rPr>
        <w:t xml:space="preserve">Kampaň, která </w:t>
      </w:r>
      <w:r w:rsidR="0020158B" w:rsidRPr="00A15891">
        <w:rPr>
          <w:rFonts w:ascii="Arial" w:hAnsi="Arial" w:cs="Arial"/>
          <w:position w:val="-19"/>
          <w:sz w:val="20"/>
          <w:lang w:eastAsia="ar-SA"/>
        </w:rPr>
        <w:t xml:space="preserve">byla zahájena v únoru a </w:t>
      </w:r>
      <w:r w:rsidRPr="00A15891">
        <w:rPr>
          <w:rFonts w:ascii="Arial" w:hAnsi="Arial" w:cs="Arial"/>
          <w:position w:val="-19"/>
          <w:sz w:val="20"/>
          <w:lang w:eastAsia="ar-SA"/>
        </w:rPr>
        <w:t>probíhá v</w:t>
      </w:r>
      <w:r w:rsidR="00B610D8" w:rsidRPr="00A15891">
        <w:rPr>
          <w:rFonts w:ascii="Arial" w:hAnsi="Arial" w:cs="Arial"/>
          <w:position w:val="-19"/>
          <w:sz w:val="20"/>
          <w:lang w:eastAsia="ar-SA"/>
        </w:rPr>
        <w:t> </w:t>
      </w:r>
      <w:r w:rsidRPr="00A15891">
        <w:rPr>
          <w:rFonts w:ascii="Arial" w:hAnsi="Arial" w:cs="Arial"/>
          <w:position w:val="-19"/>
          <w:sz w:val="20"/>
          <w:lang w:eastAsia="ar-SA"/>
        </w:rPr>
        <w:t>Če</w:t>
      </w:r>
      <w:r w:rsidR="00B610D8" w:rsidRPr="00A15891">
        <w:rPr>
          <w:rFonts w:ascii="Arial" w:hAnsi="Arial" w:cs="Arial"/>
          <w:position w:val="-19"/>
          <w:sz w:val="20"/>
          <w:lang w:eastAsia="ar-SA"/>
        </w:rPr>
        <w:t xml:space="preserve">ské republice i </w:t>
      </w:r>
      <w:r w:rsidRPr="00A15891">
        <w:rPr>
          <w:rFonts w:ascii="Arial" w:hAnsi="Arial" w:cs="Arial"/>
          <w:position w:val="-19"/>
          <w:sz w:val="20"/>
          <w:lang w:eastAsia="ar-SA"/>
        </w:rPr>
        <w:t xml:space="preserve">na Slovensku, je šířena prostřednictvím </w:t>
      </w:r>
      <w:r w:rsidR="0020158B" w:rsidRPr="00A15891">
        <w:rPr>
          <w:rFonts w:ascii="Arial" w:hAnsi="Arial" w:cs="Arial"/>
          <w:position w:val="-19"/>
          <w:sz w:val="20"/>
          <w:lang w:eastAsia="ar-SA"/>
        </w:rPr>
        <w:t xml:space="preserve">on-line bannerů, které zájemce přesměrují na jednoduchou kalkulačku dividendového výnosu na doméně </w:t>
      </w:r>
      <w:hyperlink r:id="rId9" w:history="1">
        <w:r w:rsidR="0020158B" w:rsidRPr="00A15891">
          <w:rPr>
            <w:rStyle w:val="Hypertextovodkaz"/>
            <w:rFonts w:ascii="Arial" w:hAnsi="Arial" w:cs="Arial"/>
            <w:position w:val="-19"/>
            <w:sz w:val="20"/>
            <w:lang w:eastAsia="ar-SA"/>
          </w:rPr>
          <w:t>www.investujte.cz</w:t>
        </w:r>
      </w:hyperlink>
      <w:r w:rsidR="0020158B" w:rsidRPr="00A15891">
        <w:rPr>
          <w:rFonts w:ascii="Arial" w:hAnsi="Arial" w:cs="Arial"/>
          <w:position w:val="-19"/>
          <w:sz w:val="20"/>
          <w:lang w:eastAsia="ar-SA"/>
        </w:rPr>
        <w:t xml:space="preserve"> (ČR) a </w:t>
      </w:r>
      <w:hyperlink r:id="rId10" w:history="1">
        <w:r w:rsidR="0020158B" w:rsidRPr="00A15891">
          <w:rPr>
            <w:rStyle w:val="Hypertextovodkaz"/>
            <w:rFonts w:ascii="Arial" w:hAnsi="Arial" w:cs="Arial"/>
            <w:position w:val="-19"/>
            <w:sz w:val="20"/>
            <w:lang w:eastAsia="ar-SA"/>
          </w:rPr>
          <w:t>www.dividendovefondy.eu</w:t>
        </w:r>
      </w:hyperlink>
      <w:r w:rsidR="00B81314" w:rsidRPr="00A15891">
        <w:rPr>
          <w:rFonts w:ascii="Arial" w:hAnsi="Arial" w:cs="Arial"/>
          <w:position w:val="-19"/>
          <w:sz w:val="20"/>
          <w:lang w:eastAsia="ar-SA"/>
        </w:rPr>
        <w:t xml:space="preserve"> (SR). Vhodně ji doplnil rádiový spot a </w:t>
      </w:r>
      <w:r w:rsidRPr="00A15891">
        <w:rPr>
          <w:rFonts w:ascii="Arial" w:hAnsi="Arial" w:cs="Arial"/>
          <w:position w:val="-19"/>
          <w:sz w:val="20"/>
          <w:lang w:eastAsia="ar-SA"/>
        </w:rPr>
        <w:t>billboard</w:t>
      </w:r>
      <w:r w:rsidR="00B81314" w:rsidRPr="00A15891">
        <w:rPr>
          <w:rFonts w:ascii="Arial" w:hAnsi="Arial" w:cs="Arial"/>
          <w:position w:val="-19"/>
          <w:sz w:val="20"/>
          <w:lang w:eastAsia="ar-SA"/>
        </w:rPr>
        <w:t>y</w:t>
      </w:r>
      <w:r w:rsidR="0020158B" w:rsidRPr="00A15891">
        <w:rPr>
          <w:rFonts w:ascii="Arial" w:hAnsi="Arial" w:cs="Arial"/>
          <w:position w:val="-19"/>
          <w:sz w:val="20"/>
          <w:lang w:eastAsia="ar-SA"/>
        </w:rPr>
        <w:t xml:space="preserve"> ve vybraných městech ČR a SR.</w:t>
      </w:r>
    </w:p>
    <w:p w:rsidR="00B81314" w:rsidRPr="00A15891" w:rsidRDefault="00B81314" w:rsidP="00FD774B">
      <w:pPr>
        <w:jc w:val="both"/>
        <w:rPr>
          <w:rFonts w:ascii="Arial" w:hAnsi="Arial" w:cs="Arial"/>
          <w:position w:val="-19"/>
          <w:sz w:val="20"/>
          <w:lang w:eastAsia="ar-SA"/>
        </w:rPr>
      </w:pPr>
    </w:p>
    <w:p w:rsidR="00B81314" w:rsidRPr="00A15891" w:rsidRDefault="00B81314" w:rsidP="00FD774B">
      <w:pPr>
        <w:jc w:val="both"/>
        <w:rPr>
          <w:rFonts w:ascii="Arial" w:hAnsi="Arial" w:cs="Arial"/>
          <w:position w:val="-19"/>
          <w:sz w:val="20"/>
          <w:lang w:eastAsia="ar-SA"/>
        </w:rPr>
      </w:pPr>
    </w:p>
    <w:p w:rsidR="00295CB5" w:rsidRPr="00A15891" w:rsidRDefault="00A15891">
      <w:pPr>
        <w:rPr>
          <w:rFonts w:ascii="Arial" w:hAnsi="Arial" w:cs="Arial"/>
          <w:position w:val="-19"/>
          <w:sz w:val="20"/>
          <w:lang w:eastAsia="ar-SA"/>
        </w:rPr>
      </w:pPr>
      <w:r w:rsidRPr="00A15891"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4262120</wp:posOffset>
            </wp:positionH>
            <wp:positionV relativeFrom="paragraph">
              <wp:posOffset>20320</wp:posOffset>
            </wp:positionV>
            <wp:extent cx="993140" cy="3724275"/>
            <wp:effectExtent l="19050" t="19050" r="16510" b="28575"/>
            <wp:wrapTight wrapText="bothSides">
              <wp:wrapPolygon edited="0">
                <wp:start x="-414" y="-110"/>
                <wp:lineTo x="-414" y="21655"/>
                <wp:lineTo x="21545" y="21655"/>
                <wp:lineTo x="21545" y="-110"/>
                <wp:lineTo x="-414" y="-110"/>
              </wp:wrapPolygon>
            </wp:wrapTight>
            <wp:docPr id="6" name="Obrázek 6" descr="S:\cs-marketing\Česká republika\marketing\Kampaně\2017\CR\RTB kreativa\RTB bannery\statické\banner_CZ_160x600_C_v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:\cs-marketing\Česká republika\marketing\Kampaně\2017\CR\RTB kreativa\RTB bannery\statické\banner_CZ_160x600_C_v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3724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81314" w:rsidRPr="00A15891">
        <w:rPr>
          <w:rFonts w:ascii="Arial" w:hAnsi="Arial" w:cs="Arial"/>
          <w:position w:val="-19"/>
          <w:sz w:val="20"/>
          <w:lang w:eastAsia="ar-SA"/>
        </w:rPr>
        <w:t>ukázka billboardu a on-line banneru pro ČR:</w:t>
      </w:r>
    </w:p>
    <w:p w:rsidR="00295CB5" w:rsidRPr="00A15891" w:rsidRDefault="00FD774B">
      <w:pPr>
        <w:rPr>
          <w:rFonts w:ascii="Arial" w:hAnsi="Arial" w:cs="Arial"/>
          <w:position w:val="-19"/>
          <w:sz w:val="20"/>
          <w:lang w:eastAsia="ar-SA"/>
        </w:rPr>
      </w:pPr>
      <w:r w:rsidRPr="00A15891">
        <w:rPr>
          <w:rFonts w:ascii="Arial" w:hAnsi="Arial" w:cs="Arial"/>
          <w:position w:val="-19"/>
          <w:sz w:val="20"/>
          <w:lang w:eastAsia="ar-SA"/>
        </w:rPr>
        <w:br/>
      </w:r>
    </w:p>
    <w:p w:rsidR="00090882" w:rsidRPr="00A15891" w:rsidRDefault="00A15891" w:rsidP="00090882">
      <w:pPr>
        <w:pStyle w:val="Normlnweb"/>
        <w:spacing w:before="0" w:after="0"/>
        <w:rPr>
          <w:rFonts w:ascii="Arial" w:hAnsi="Arial" w:cs="Arial"/>
          <w:sz w:val="20"/>
          <w:szCs w:val="20"/>
        </w:rPr>
      </w:pPr>
      <w:r w:rsidRPr="00A15891">
        <w:rPr>
          <w:noProof/>
        </w:rPr>
        <w:drawing>
          <wp:inline distT="0" distB="0" distL="0" distR="0">
            <wp:extent cx="4009687" cy="1885950"/>
            <wp:effectExtent l="19050" t="19050" r="10160" b="19050"/>
            <wp:docPr id="3" name="Obrázek 3" descr="S:\cs-marketing\Česká republika\marketing\Kampaně\2017\CR\OOH\final\kreativa\duben\2170214_pioneer_BB_510x240cm_CZ_1ku10_ver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cs-marketing\Česká republika\marketing\Kampaně\2017\CR\OOH\final\kreativa\duben\2170214_pioneer_BB_510x240cm_CZ_1ku10_ver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391" cy="188863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81314" w:rsidRPr="00A15891" w:rsidRDefault="00B81314" w:rsidP="00090882">
      <w:pPr>
        <w:pStyle w:val="Normlnweb"/>
        <w:spacing w:before="0" w:after="0"/>
        <w:rPr>
          <w:rFonts w:ascii="Arial" w:hAnsi="Arial" w:cs="Arial"/>
          <w:sz w:val="20"/>
          <w:szCs w:val="20"/>
        </w:rPr>
      </w:pPr>
    </w:p>
    <w:p w:rsidR="00CD76C3" w:rsidRPr="00A15891" w:rsidRDefault="00CD76C3" w:rsidP="00B42DC9">
      <w:pPr>
        <w:jc w:val="both"/>
        <w:rPr>
          <w:rFonts w:ascii="Arial" w:hAnsi="Arial" w:cs="Arial"/>
          <w:sz w:val="22"/>
          <w:szCs w:val="22"/>
          <w:u w:val="single"/>
        </w:rPr>
      </w:pPr>
    </w:p>
    <w:p w:rsidR="00601F37" w:rsidRPr="00A15891" w:rsidRDefault="00601F37" w:rsidP="00B42DC9">
      <w:pPr>
        <w:jc w:val="both"/>
        <w:rPr>
          <w:rFonts w:ascii="Arial" w:hAnsi="Arial" w:cs="Arial"/>
          <w:sz w:val="22"/>
          <w:szCs w:val="22"/>
          <w:u w:val="single"/>
        </w:rPr>
      </w:pPr>
    </w:p>
    <w:p w:rsidR="00B81314" w:rsidRPr="00A15891" w:rsidRDefault="00B81314" w:rsidP="00B42DC9">
      <w:pPr>
        <w:jc w:val="both"/>
        <w:rPr>
          <w:rFonts w:ascii="Arial" w:hAnsi="Arial" w:cs="Arial"/>
          <w:sz w:val="22"/>
          <w:szCs w:val="22"/>
          <w:u w:val="single"/>
        </w:rPr>
      </w:pPr>
    </w:p>
    <w:p w:rsidR="00B81314" w:rsidRPr="00A15891" w:rsidRDefault="00B81314" w:rsidP="00B42DC9">
      <w:pPr>
        <w:jc w:val="both"/>
        <w:rPr>
          <w:rFonts w:ascii="Arial" w:hAnsi="Arial" w:cs="Arial"/>
          <w:sz w:val="22"/>
          <w:szCs w:val="22"/>
          <w:u w:val="single"/>
        </w:rPr>
      </w:pPr>
    </w:p>
    <w:p w:rsidR="00B81314" w:rsidRPr="00A15891" w:rsidRDefault="00B81314" w:rsidP="00B42DC9">
      <w:pPr>
        <w:jc w:val="both"/>
        <w:rPr>
          <w:rFonts w:ascii="Arial" w:hAnsi="Arial" w:cs="Arial"/>
          <w:sz w:val="22"/>
          <w:szCs w:val="22"/>
          <w:u w:val="single"/>
        </w:rPr>
      </w:pPr>
    </w:p>
    <w:p w:rsidR="00B81314" w:rsidRPr="00A15891" w:rsidRDefault="00B81314" w:rsidP="00B42DC9">
      <w:pPr>
        <w:jc w:val="both"/>
        <w:rPr>
          <w:rFonts w:ascii="Arial" w:hAnsi="Arial" w:cs="Arial"/>
          <w:sz w:val="22"/>
          <w:szCs w:val="22"/>
          <w:u w:val="single"/>
        </w:rPr>
      </w:pPr>
    </w:p>
    <w:p w:rsidR="00BA4D31" w:rsidRDefault="00BA4D31" w:rsidP="00B42DC9">
      <w:pPr>
        <w:jc w:val="both"/>
        <w:rPr>
          <w:rFonts w:ascii="Arial" w:hAnsi="Arial" w:cs="Arial"/>
          <w:sz w:val="22"/>
          <w:szCs w:val="22"/>
          <w:u w:val="single"/>
        </w:rPr>
      </w:pPr>
    </w:p>
    <w:p w:rsidR="001E57C1" w:rsidRDefault="001E57C1" w:rsidP="00B42DC9">
      <w:pPr>
        <w:jc w:val="both"/>
        <w:rPr>
          <w:rFonts w:ascii="Arial" w:hAnsi="Arial" w:cs="Arial"/>
          <w:sz w:val="22"/>
          <w:szCs w:val="22"/>
          <w:u w:val="single"/>
        </w:rPr>
      </w:pPr>
    </w:p>
    <w:p w:rsidR="00B81314" w:rsidRPr="00A15891" w:rsidRDefault="00B81314" w:rsidP="00B42DC9">
      <w:pPr>
        <w:jc w:val="both"/>
        <w:rPr>
          <w:rFonts w:ascii="Arial" w:hAnsi="Arial" w:cs="Arial"/>
          <w:sz w:val="22"/>
          <w:szCs w:val="22"/>
          <w:u w:val="single"/>
        </w:rPr>
      </w:pPr>
      <w:r w:rsidRPr="00A15891">
        <w:rPr>
          <w:rFonts w:ascii="Arial" w:hAnsi="Arial" w:cs="Arial"/>
          <w:sz w:val="22"/>
          <w:szCs w:val="22"/>
          <w:u w:val="single"/>
        </w:rPr>
        <w:br/>
      </w:r>
    </w:p>
    <w:p w:rsidR="00B81314" w:rsidRPr="00A15891" w:rsidRDefault="00B81314" w:rsidP="00B42DC9">
      <w:pPr>
        <w:jc w:val="both"/>
        <w:rPr>
          <w:rFonts w:ascii="Arial" w:hAnsi="Arial" w:cs="Arial"/>
          <w:sz w:val="22"/>
          <w:szCs w:val="22"/>
          <w:u w:val="single"/>
        </w:rPr>
      </w:pPr>
    </w:p>
    <w:p w:rsidR="00295CB5" w:rsidRPr="00A15891" w:rsidRDefault="00B81314">
      <w:pPr>
        <w:jc w:val="both"/>
        <w:rPr>
          <w:rFonts w:ascii="Arial" w:hAnsi="Arial" w:cs="Arial"/>
          <w:position w:val="-19"/>
          <w:sz w:val="20"/>
          <w:lang w:eastAsia="ar-SA"/>
        </w:rPr>
      </w:pPr>
      <w:r w:rsidRPr="00A15891">
        <w:rPr>
          <w:rFonts w:ascii="Arial" w:hAnsi="Arial" w:cs="Arial"/>
          <w:position w:val="-19"/>
          <w:sz w:val="20"/>
          <w:lang w:eastAsia="ar-SA"/>
        </w:rPr>
        <w:lastRenderedPageBreak/>
        <w:t>ukázka billboardu a on-line banneru pro SR:</w:t>
      </w:r>
    </w:p>
    <w:p w:rsidR="00295CB5" w:rsidRPr="00A15891" w:rsidRDefault="00295CB5">
      <w:pPr>
        <w:rPr>
          <w:rFonts w:ascii="Arial" w:hAnsi="Arial" w:cs="Arial"/>
          <w:position w:val="-19"/>
          <w:sz w:val="20"/>
          <w:lang w:eastAsia="ar-SA"/>
        </w:rPr>
      </w:pPr>
    </w:p>
    <w:p w:rsidR="00295CB5" w:rsidRPr="00A15891" w:rsidRDefault="00A15891">
      <w:pPr>
        <w:rPr>
          <w:rFonts w:ascii="Arial" w:hAnsi="Arial" w:cs="Arial"/>
          <w:position w:val="-19"/>
          <w:sz w:val="20"/>
          <w:lang w:eastAsia="ar-SA"/>
        </w:rPr>
      </w:pPr>
      <w:r w:rsidRPr="00A15891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3576320</wp:posOffset>
            </wp:positionH>
            <wp:positionV relativeFrom="paragraph">
              <wp:posOffset>-304800</wp:posOffset>
            </wp:positionV>
            <wp:extent cx="1040765" cy="3902710"/>
            <wp:effectExtent l="19050" t="19050" r="26035" b="21590"/>
            <wp:wrapTight wrapText="bothSides">
              <wp:wrapPolygon edited="0">
                <wp:start x="-395" y="-105"/>
                <wp:lineTo x="-395" y="21614"/>
                <wp:lineTo x="21745" y="21614"/>
                <wp:lineTo x="21745" y="-105"/>
                <wp:lineTo x="-395" y="-105"/>
              </wp:wrapPolygon>
            </wp:wrapTight>
            <wp:docPr id="5" name="Obrázek 5" descr="S:\cs-marketing\Česká republika\marketing\Kampaně\2017\SK\online\RTB kreativa\RTB bannery\SK\statické\banner_SK_160x600_A_v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:\cs-marketing\Česká republika\marketing\Kampaně\2017\SK\online\RTB kreativa\RTB bannery\SK\statické\banner_SK_160x600_A_v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3902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A15891">
        <w:rPr>
          <w:b/>
          <w:bCs/>
          <w:noProof/>
        </w:rPr>
        <w:drawing>
          <wp:inline distT="0" distB="0" distL="0" distR="0">
            <wp:extent cx="3378139" cy="2122476"/>
            <wp:effectExtent l="19050" t="19050" r="13335" b="11430"/>
            <wp:docPr id="1" name="Obrázek 1" descr="cid:image009.jpg@01D28870.18C787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cid:image009.jpg@01D28870.18C787D0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937" cy="21229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81314" w:rsidRPr="00A15891" w:rsidRDefault="00B81314" w:rsidP="00601F37">
      <w:pPr>
        <w:jc w:val="center"/>
        <w:rPr>
          <w:rFonts w:ascii="Arial" w:hAnsi="Arial" w:cs="Arial"/>
          <w:position w:val="-19"/>
          <w:sz w:val="20"/>
          <w:lang w:eastAsia="ar-SA"/>
        </w:rPr>
      </w:pPr>
    </w:p>
    <w:p w:rsidR="00B81314" w:rsidRPr="00A15891" w:rsidRDefault="00B81314" w:rsidP="00601F37">
      <w:pPr>
        <w:jc w:val="center"/>
        <w:rPr>
          <w:rFonts w:ascii="Arial" w:hAnsi="Arial" w:cs="Arial"/>
          <w:position w:val="-19"/>
          <w:sz w:val="20"/>
          <w:lang w:eastAsia="ar-SA"/>
        </w:rPr>
      </w:pPr>
    </w:p>
    <w:p w:rsidR="00B81314" w:rsidRPr="00A15891" w:rsidRDefault="00B81314" w:rsidP="00601F37">
      <w:pPr>
        <w:jc w:val="center"/>
        <w:rPr>
          <w:rFonts w:ascii="Arial" w:hAnsi="Arial" w:cs="Arial"/>
          <w:position w:val="-19"/>
          <w:sz w:val="20"/>
          <w:lang w:eastAsia="ar-SA"/>
        </w:rPr>
      </w:pPr>
    </w:p>
    <w:p w:rsidR="00B81314" w:rsidRPr="00A15891" w:rsidRDefault="00B81314" w:rsidP="00601F37">
      <w:pPr>
        <w:jc w:val="center"/>
        <w:rPr>
          <w:rFonts w:ascii="Arial" w:hAnsi="Arial" w:cs="Arial"/>
          <w:position w:val="-19"/>
          <w:sz w:val="20"/>
          <w:lang w:eastAsia="ar-SA"/>
        </w:rPr>
      </w:pPr>
    </w:p>
    <w:p w:rsidR="00B81314" w:rsidRPr="00A15891" w:rsidRDefault="00B81314" w:rsidP="00601F37">
      <w:pPr>
        <w:jc w:val="center"/>
        <w:rPr>
          <w:rFonts w:ascii="Arial" w:hAnsi="Arial" w:cs="Arial"/>
          <w:position w:val="-19"/>
          <w:sz w:val="20"/>
          <w:lang w:eastAsia="ar-SA"/>
        </w:rPr>
      </w:pPr>
    </w:p>
    <w:p w:rsidR="00B81314" w:rsidRPr="00A15891" w:rsidRDefault="00B81314" w:rsidP="00601F37">
      <w:pPr>
        <w:jc w:val="center"/>
        <w:rPr>
          <w:rFonts w:ascii="Arial" w:hAnsi="Arial" w:cs="Arial"/>
          <w:position w:val="-19"/>
          <w:sz w:val="20"/>
          <w:lang w:eastAsia="ar-SA"/>
        </w:rPr>
      </w:pPr>
    </w:p>
    <w:p w:rsidR="00A95B9D" w:rsidRPr="00A15891" w:rsidRDefault="00A95B9D" w:rsidP="00B42DC9">
      <w:pPr>
        <w:jc w:val="both"/>
        <w:rPr>
          <w:rFonts w:ascii="Arial" w:hAnsi="Arial" w:cs="Arial"/>
          <w:sz w:val="22"/>
          <w:szCs w:val="22"/>
          <w:u w:val="single"/>
        </w:rPr>
      </w:pPr>
    </w:p>
    <w:p w:rsidR="00A95B9D" w:rsidRPr="00A15891" w:rsidRDefault="00A95B9D" w:rsidP="00B42DC9">
      <w:pPr>
        <w:jc w:val="both"/>
        <w:rPr>
          <w:rFonts w:ascii="Arial" w:hAnsi="Arial" w:cs="Arial"/>
          <w:sz w:val="22"/>
          <w:szCs w:val="22"/>
          <w:u w:val="single"/>
        </w:rPr>
      </w:pPr>
    </w:p>
    <w:p w:rsidR="0094365F" w:rsidRPr="00A15891" w:rsidRDefault="0094365F" w:rsidP="00366EED">
      <w:pPr>
        <w:rPr>
          <w:rFonts w:ascii="Arial" w:hAnsi="Arial" w:cs="Arial"/>
          <w:sz w:val="0"/>
          <w:szCs w:val="0"/>
          <w:shd w:val="clear" w:color="auto" w:fill="000000"/>
        </w:rPr>
      </w:pPr>
      <w:r w:rsidRPr="00A15891">
        <w:rPr>
          <w:rFonts w:ascii="Arial" w:hAnsi="Arial" w:cs="Arial"/>
          <w:b/>
          <w:sz w:val="20"/>
          <w:szCs w:val="20"/>
        </w:rPr>
        <w:t>Kontakt:</w:t>
      </w:r>
      <w:r w:rsidRPr="00A15891">
        <w:rPr>
          <w:rFonts w:ascii="Arial" w:hAnsi="Arial" w:cs="Arial"/>
          <w:sz w:val="0"/>
          <w:szCs w:val="0"/>
          <w:shd w:val="clear" w:color="auto" w:fill="000000"/>
        </w:rPr>
        <w:t xml:space="preserve"> </w:t>
      </w:r>
    </w:p>
    <w:p w:rsidR="0094365F" w:rsidRPr="00A15891" w:rsidRDefault="0094365F" w:rsidP="0094365F">
      <w:pPr>
        <w:tabs>
          <w:tab w:val="left" w:pos="142"/>
        </w:tabs>
        <w:autoSpaceDE w:val="0"/>
        <w:rPr>
          <w:rFonts w:ascii="Arial" w:hAnsi="Arial" w:cs="Arial"/>
          <w:b/>
          <w:sz w:val="20"/>
          <w:szCs w:val="20"/>
        </w:rPr>
      </w:pPr>
    </w:p>
    <w:p w:rsidR="00B8372A" w:rsidRPr="00A15891" w:rsidRDefault="00B410D8" w:rsidP="00B410D8">
      <w:pPr>
        <w:rPr>
          <w:rFonts w:ascii="Arial" w:hAnsi="Arial" w:cs="Arial"/>
          <w:sz w:val="18"/>
          <w:szCs w:val="18"/>
        </w:rPr>
      </w:pPr>
      <w:bookmarkStart w:id="0" w:name=".LE_LINK2___६__6_"/>
      <w:r w:rsidRPr="00A15891">
        <w:rPr>
          <w:rFonts w:ascii="Arial" w:hAnsi="Arial" w:cs="Arial"/>
          <w:b/>
          <w:bCs/>
          <w:sz w:val="18"/>
          <w:szCs w:val="18"/>
        </w:rPr>
        <w:t>Dana </w:t>
      </w:r>
      <w:proofErr w:type="spellStart"/>
      <w:r w:rsidRPr="00A15891">
        <w:rPr>
          <w:rFonts w:ascii="Arial" w:hAnsi="Arial" w:cs="Arial"/>
          <w:b/>
          <w:bCs/>
          <w:sz w:val="18"/>
          <w:szCs w:val="18"/>
        </w:rPr>
        <w:t>Kryńska</w:t>
      </w:r>
      <w:proofErr w:type="spellEnd"/>
      <w:r w:rsidRPr="00A15891">
        <w:rPr>
          <w:rFonts w:ascii="Arial" w:hAnsi="Arial" w:cs="Arial"/>
          <w:b/>
          <w:bCs/>
          <w:sz w:val="18"/>
          <w:szCs w:val="18"/>
        </w:rPr>
        <w:br/>
      </w:r>
      <w:proofErr w:type="spellStart"/>
      <w:r w:rsidRPr="00A15891">
        <w:rPr>
          <w:rFonts w:ascii="Arial" w:hAnsi="Arial" w:cs="Arial"/>
          <w:sz w:val="18"/>
          <w:szCs w:val="18"/>
        </w:rPr>
        <w:t>Head</w:t>
      </w:r>
      <w:proofErr w:type="spellEnd"/>
      <w:r w:rsidRPr="00A15891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15891">
        <w:rPr>
          <w:rFonts w:ascii="Arial" w:hAnsi="Arial" w:cs="Arial"/>
          <w:sz w:val="18"/>
          <w:szCs w:val="18"/>
        </w:rPr>
        <w:t>of</w:t>
      </w:r>
      <w:proofErr w:type="spellEnd"/>
      <w:r w:rsidRPr="00A15891">
        <w:rPr>
          <w:rFonts w:ascii="Arial" w:hAnsi="Arial" w:cs="Arial"/>
          <w:sz w:val="18"/>
          <w:szCs w:val="18"/>
        </w:rPr>
        <w:t xml:space="preserve"> Marketing &amp; PR</w:t>
      </w:r>
      <w:r w:rsidRPr="00A15891">
        <w:rPr>
          <w:rFonts w:ascii="Arial" w:hAnsi="Arial" w:cs="Arial"/>
          <w:sz w:val="18"/>
          <w:szCs w:val="18"/>
        </w:rPr>
        <w:br/>
      </w:r>
      <w:r w:rsidR="00B8372A" w:rsidRPr="00A15891">
        <w:rPr>
          <w:rFonts w:ascii="Arial" w:hAnsi="Arial" w:cs="Arial"/>
          <w:sz w:val="18"/>
          <w:szCs w:val="18"/>
        </w:rPr>
        <w:t xml:space="preserve">Pioneer </w:t>
      </w:r>
      <w:proofErr w:type="spellStart"/>
      <w:r w:rsidR="00B8372A" w:rsidRPr="00A15891">
        <w:rPr>
          <w:rFonts w:ascii="Arial" w:hAnsi="Arial" w:cs="Arial"/>
          <w:sz w:val="18"/>
          <w:szCs w:val="18"/>
        </w:rPr>
        <w:t>Investments</w:t>
      </w:r>
      <w:proofErr w:type="spellEnd"/>
    </w:p>
    <w:p w:rsidR="00B410D8" w:rsidRPr="00A15891" w:rsidRDefault="00B410D8" w:rsidP="00B410D8">
      <w:pPr>
        <w:rPr>
          <w:rFonts w:ascii="Arial" w:hAnsi="Arial" w:cs="Arial"/>
          <w:sz w:val="18"/>
          <w:szCs w:val="18"/>
        </w:rPr>
      </w:pPr>
      <w:r w:rsidRPr="00A15891">
        <w:rPr>
          <w:rFonts w:ascii="Arial" w:hAnsi="Arial" w:cs="Arial"/>
          <w:sz w:val="18"/>
          <w:szCs w:val="18"/>
        </w:rPr>
        <w:t>Budova Filadelfie</w:t>
      </w:r>
      <w:r w:rsidR="00F62FF9" w:rsidRPr="00A15891">
        <w:rPr>
          <w:rFonts w:ascii="Arial" w:hAnsi="Arial" w:cs="Arial"/>
          <w:sz w:val="18"/>
          <w:szCs w:val="18"/>
        </w:rPr>
        <w:t xml:space="preserve"> </w:t>
      </w:r>
      <w:r w:rsidRPr="00A15891">
        <w:rPr>
          <w:rFonts w:ascii="Arial" w:hAnsi="Arial" w:cs="Arial"/>
          <w:sz w:val="18"/>
          <w:szCs w:val="18"/>
        </w:rPr>
        <w:t xml:space="preserve">| </w:t>
      </w:r>
      <w:proofErr w:type="spellStart"/>
      <w:r w:rsidRPr="00A15891">
        <w:rPr>
          <w:rFonts w:ascii="Arial" w:hAnsi="Arial" w:cs="Arial"/>
          <w:sz w:val="18"/>
          <w:szCs w:val="18"/>
        </w:rPr>
        <w:t>Želetavská</w:t>
      </w:r>
      <w:proofErr w:type="spellEnd"/>
      <w:r w:rsidRPr="00A15891">
        <w:rPr>
          <w:rFonts w:ascii="Arial" w:hAnsi="Arial" w:cs="Arial"/>
          <w:sz w:val="18"/>
          <w:szCs w:val="18"/>
        </w:rPr>
        <w:t xml:space="preserve"> 1525/1</w:t>
      </w:r>
      <w:r w:rsidRPr="00A15891"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B410D8" w:rsidRPr="00A15891" w:rsidRDefault="00B410D8" w:rsidP="00B410D8">
      <w:pPr>
        <w:rPr>
          <w:rFonts w:ascii="Arial" w:hAnsi="Arial" w:cs="Arial"/>
          <w:sz w:val="18"/>
          <w:szCs w:val="18"/>
        </w:rPr>
      </w:pPr>
      <w:r w:rsidRPr="00A15891">
        <w:rPr>
          <w:rFonts w:ascii="Arial" w:hAnsi="Arial" w:cs="Arial"/>
          <w:sz w:val="18"/>
          <w:szCs w:val="18"/>
        </w:rPr>
        <w:t>140 00 Praha 4</w:t>
      </w:r>
    </w:p>
    <w:p w:rsidR="00B8372A" w:rsidRPr="00A15891" w:rsidRDefault="00B8372A" w:rsidP="00B410D8">
      <w:pPr>
        <w:rPr>
          <w:rStyle w:val="Hypertextovodkaz"/>
          <w:rFonts w:ascii="Arial" w:hAnsi="Arial" w:cs="Arial"/>
          <w:sz w:val="18"/>
          <w:szCs w:val="18"/>
        </w:rPr>
      </w:pPr>
      <w:r w:rsidRPr="00A15891">
        <w:rPr>
          <w:rFonts w:ascii="Arial" w:hAnsi="Arial" w:cs="Arial"/>
          <w:sz w:val="18"/>
          <w:szCs w:val="18"/>
        </w:rPr>
        <w:t xml:space="preserve">Tel.  +420 296 354 423, </w:t>
      </w:r>
      <w:r w:rsidR="00B410D8" w:rsidRPr="00A15891">
        <w:rPr>
          <w:rFonts w:ascii="Arial" w:hAnsi="Arial" w:cs="Arial"/>
          <w:sz w:val="18"/>
          <w:szCs w:val="18"/>
        </w:rPr>
        <w:t xml:space="preserve">+420 603 471 990 </w:t>
      </w:r>
      <w:r w:rsidR="00B410D8" w:rsidRPr="00A15891">
        <w:rPr>
          <w:rStyle w:val="Hypertextovodkaz"/>
          <w:rFonts w:ascii="Arial" w:hAnsi="Arial" w:cs="Arial"/>
          <w:sz w:val="18"/>
          <w:szCs w:val="18"/>
        </w:rPr>
        <w:br/>
      </w:r>
      <w:r w:rsidRPr="00A15891">
        <w:rPr>
          <w:rFonts w:ascii="Arial" w:hAnsi="Arial" w:cs="Arial"/>
          <w:sz w:val="18"/>
          <w:szCs w:val="18"/>
        </w:rPr>
        <w:t xml:space="preserve">email: </w:t>
      </w:r>
      <w:hyperlink r:id="rId16" w:history="1">
        <w:r w:rsidR="00B410D8" w:rsidRPr="00A15891">
          <w:rPr>
            <w:rStyle w:val="Hypertextovodkaz"/>
            <w:rFonts w:ascii="Arial" w:hAnsi="Arial" w:cs="Arial"/>
            <w:sz w:val="18"/>
            <w:szCs w:val="18"/>
          </w:rPr>
          <w:t>dana.krynska@pioneerinvestments.com</w:t>
        </w:r>
      </w:hyperlink>
    </w:p>
    <w:p w:rsidR="00B410D8" w:rsidRPr="00A15891" w:rsidRDefault="006C6918" w:rsidP="00B410D8">
      <w:pPr>
        <w:rPr>
          <w:rStyle w:val="Hypertextovodkaz"/>
          <w:rFonts w:ascii="Arial" w:hAnsi="Arial" w:cs="Arial"/>
          <w:sz w:val="18"/>
          <w:szCs w:val="18"/>
        </w:rPr>
      </w:pPr>
      <w:hyperlink r:id="rId17" w:history="1">
        <w:r w:rsidR="00B410D8" w:rsidRPr="00A15891">
          <w:rPr>
            <w:rStyle w:val="Hypertextovodkaz"/>
            <w:rFonts w:ascii="Arial" w:hAnsi="Arial" w:cs="Arial"/>
            <w:sz w:val="18"/>
            <w:szCs w:val="18"/>
          </w:rPr>
          <w:t>www.pioneerinvestments.cz</w:t>
        </w:r>
      </w:hyperlink>
    </w:p>
    <w:p w:rsidR="00B410D8" w:rsidRPr="00A15891" w:rsidRDefault="00B410D8" w:rsidP="0094365F">
      <w:pPr>
        <w:autoSpaceDE w:val="0"/>
        <w:rPr>
          <w:rFonts w:ascii="Arial" w:hAnsi="Arial" w:cs="Arial"/>
          <w:b/>
          <w:sz w:val="18"/>
          <w:szCs w:val="18"/>
        </w:rPr>
      </w:pPr>
    </w:p>
    <w:p w:rsidR="0094365F" w:rsidRPr="00A15891" w:rsidRDefault="0094365F" w:rsidP="0094365F">
      <w:pPr>
        <w:autoSpaceDE w:val="0"/>
        <w:rPr>
          <w:rFonts w:ascii="Arial" w:hAnsi="Arial" w:cs="Arial"/>
          <w:b/>
          <w:sz w:val="18"/>
          <w:szCs w:val="18"/>
        </w:rPr>
      </w:pPr>
      <w:r w:rsidRPr="00A15891">
        <w:rPr>
          <w:rFonts w:ascii="Arial" w:hAnsi="Arial" w:cs="Arial"/>
          <w:b/>
          <w:sz w:val="18"/>
          <w:szCs w:val="18"/>
        </w:rPr>
        <w:t xml:space="preserve">Stance </w:t>
      </w:r>
      <w:proofErr w:type="spellStart"/>
      <w:r w:rsidRPr="00A15891">
        <w:rPr>
          <w:rFonts w:ascii="Arial" w:hAnsi="Arial" w:cs="Arial"/>
          <w:b/>
          <w:sz w:val="18"/>
          <w:szCs w:val="18"/>
        </w:rPr>
        <w:t>Communications</w:t>
      </w:r>
      <w:proofErr w:type="spellEnd"/>
    </w:p>
    <w:p w:rsidR="00B8372A" w:rsidRPr="00A15891" w:rsidRDefault="00F17CD2" w:rsidP="0094365F">
      <w:pPr>
        <w:autoSpaceDE w:val="0"/>
        <w:rPr>
          <w:rFonts w:ascii="Arial" w:hAnsi="Arial" w:cs="Arial"/>
          <w:sz w:val="18"/>
          <w:szCs w:val="18"/>
        </w:rPr>
      </w:pPr>
      <w:r w:rsidRPr="00A15891">
        <w:rPr>
          <w:rFonts w:ascii="Arial" w:hAnsi="Arial" w:cs="Arial"/>
          <w:sz w:val="18"/>
          <w:szCs w:val="18"/>
        </w:rPr>
        <w:t>Tereza Schneiderová</w:t>
      </w:r>
    </w:p>
    <w:p w:rsidR="00B8372A" w:rsidRPr="00A15891" w:rsidRDefault="0094365F" w:rsidP="0094365F">
      <w:pPr>
        <w:autoSpaceDE w:val="0"/>
        <w:rPr>
          <w:rFonts w:ascii="Arial" w:hAnsi="Arial" w:cs="Arial"/>
          <w:sz w:val="18"/>
          <w:szCs w:val="18"/>
        </w:rPr>
      </w:pPr>
      <w:proofErr w:type="spellStart"/>
      <w:r w:rsidRPr="00A15891">
        <w:rPr>
          <w:rFonts w:ascii="Arial" w:hAnsi="Arial" w:cs="Arial"/>
          <w:sz w:val="18"/>
          <w:szCs w:val="18"/>
        </w:rPr>
        <w:t>Account</w:t>
      </w:r>
      <w:proofErr w:type="spellEnd"/>
      <w:r w:rsidRPr="00A15891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15891">
        <w:rPr>
          <w:rFonts w:ascii="Arial" w:hAnsi="Arial" w:cs="Arial"/>
          <w:sz w:val="18"/>
          <w:szCs w:val="18"/>
        </w:rPr>
        <w:t>Manager</w:t>
      </w:r>
      <w:proofErr w:type="spellEnd"/>
      <w:r w:rsidRPr="00A15891">
        <w:rPr>
          <w:rFonts w:ascii="Arial" w:hAnsi="Arial" w:cs="Arial"/>
          <w:sz w:val="18"/>
          <w:szCs w:val="18"/>
        </w:rPr>
        <w:t xml:space="preserve"> </w:t>
      </w:r>
    </w:p>
    <w:p w:rsidR="0094365F" w:rsidRPr="00A15891" w:rsidRDefault="00B8372A" w:rsidP="0094365F">
      <w:pPr>
        <w:autoSpaceDE w:val="0"/>
        <w:rPr>
          <w:rFonts w:ascii="Arial" w:hAnsi="Arial" w:cs="Arial"/>
          <w:sz w:val="18"/>
          <w:szCs w:val="18"/>
        </w:rPr>
      </w:pPr>
      <w:r w:rsidRPr="00A15891">
        <w:rPr>
          <w:rFonts w:ascii="Arial" w:hAnsi="Arial" w:cs="Arial"/>
          <w:sz w:val="18"/>
          <w:szCs w:val="18"/>
        </w:rPr>
        <w:t xml:space="preserve">Stance </w:t>
      </w:r>
      <w:proofErr w:type="spellStart"/>
      <w:r w:rsidRPr="00A15891">
        <w:rPr>
          <w:rFonts w:ascii="Arial" w:hAnsi="Arial" w:cs="Arial"/>
          <w:sz w:val="18"/>
          <w:szCs w:val="18"/>
        </w:rPr>
        <w:t>Communications</w:t>
      </w:r>
      <w:proofErr w:type="spellEnd"/>
    </w:p>
    <w:p w:rsidR="00B8372A" w:rsidRPr="00A15891" w:rsidRDefault="00B8372A" w:rsidP="0094365F">
      <w:pPr>
        <w:autoSpaceDE w:val="0"/>
        <w:rPr>
          <w:rFonts w:ascii="Arial" w:hAnsi="Arial" w:cs="Arial"/>
          <w:sz w:val="18"/>
          <w:szCs w:val="18"/>
        </w:rPr>
      </w:pPr>
      <w:r w:rsidRPr="00A15891">
        <w:rPr>
          <w:rFonts w:ascii="Arial" w:hAnsi="Arial" w:cs="Arial"/>
          <w:sz w:val="18"/>
          <w:szCs w:val="18"/>
        </w:rPr>
        <w:t>Salvátorská 931/8</w:t>
      </w:r>
    </w:p>
    <w:p w:rsidR="00B8372A" w:rsidRPr="00A15891" w:rsidRDefault="00B8372A" w:rsidP="0094365F">
      <w:pPr>
        <w:autoSpaceDE w:val="0"/>
        <w:rPr>
          <w:rFonts w:ascii="Arial" w:hAnsi="Arial" w:cs="Arial"/>
          <w:sz w:val="18"/>
          <w:szCs w:val="18"/>
        </w:rPr>
      </w:pPr>
      <w:r w:rsidRPr="00A15891">
        <w:rPr>
          <w:rFonts w:ascii="Arial" w:hAnsi="Arial" w:cs="Arial"/>
          <w:sz w:val="18"/>
          <w:szCs w:val="18"/>
        </w:rPr>
        <w:t>110 00 Praha 1</w:t>
      </w:r>
    </w:p>
    <w:p w:rsidR="0094365F" w:rsidRPr="00A15891" w:rsidRDefault="0094365F" w:rsidP="0094365F">
      <w:pPr>
        <w:autoSpaceDE w:val="0"/>
        <w:rPr>
          <w:rFonts w:ascii="Arial" w:hAnsi="Arial" w:cs="Arial"/>
          <w:sz w:val="18"/>
          <w:szCs w:val="18"/>
        </w:rPr>
      </w:pPr>
      <w:r w:rsidRPr="00A15891">
        <w:rPr>
          <w:rFonts w:ascii="Arial" w:hAnsi="Arial" w:cs="Arial"/>
          <w:sz w:val="18"/>
          <w:szCs w:val="18"/>
        </w:rPr>
        <w:t xml:space="preserve">Tel: +420 224 810 809, +420 724 872 331 </w:t>
      </w:r>
    </w:p>
    <w:p w:rsidR="0094365F" w:rsidRPr="00A15891" w:rsidRDefault="0094365F" w:rsidP="0094365F">
      <w:pPr>
        <w:autoSpaceDE w:val="0"/>
        <w:rPr>
          <w:sz w:val="18"/>
          <w:szCs w:val="18"/>
        </w:rPr>
      </w:pPr>
      <w:r w:rsidRPr="00A15891">
        <w:rPr>
          <w:rFonts w:ascii="Arial" w:hAnsi="Arial" w:cs="Arial"/>
          <w:sz w:val="18"/>
          <w:szCs w:val="18"/>
        </w:rPr>
        <w:t xml:space="preserve">e-mail: </w:t>
      </w:r>
      <w:hyperlink r:id="rId18" w:history="1">
        <w:r w:rsidR="00F17CD2" w:rsidRPr="00A15891">
          <w:rPr>
            <w:rStyle w:val="Hypertextovodkaz"/>
            <w:rFonts w:ascii="Arial" w:hAnsi="Arial"/>
            <w:sz w:val="18"/>
            <w:szCs w:val="18"/>
          </w:rPr>
          <w:t>tereza.schneiderova@stance.cz</w:t>
        </w:r>
      </w:hyperlink>
    </w:p>
    <w:p w:rsidR="0094365F" w:rsidRPr="00A15891" w:rsidRDefault="006C6918" w:rsidP="0094365F">
      <w:pPr>
        <w:autoSpaceDE w:val="0"/>
        <w:rPr>
          <w:rFonts w:ascii="Arial" w:hAnsi="Arial" w:cs="Arial"/>
          <w:sz w:val="18"/>
          <w:szCs w:val="18"/>
        </w:rPr>
      </w:pPr>
      <w:hyperlink r:id="rId19" w:history="1">
        <w:r w:rsidR="0094365F" w:rsidRPr="00A15891">
          <w:rPr>
            <w:rStyle w:val="Hypertextovodkaz"/>
            <w:rFonts w:ascii="Arial" w:hAnsi="Arial"/>
            <w:sz w:val="18"/>
            <w:szCs w:val="18"/>
          </w:rPr>
          <w:t>www.stance.cz</w:t>
        </w:r>
      </w:hyperlink>
    </w:p>
    <w:bookmarkEnd w:id="0"/>
    <w:p w:rsidR="006523ED" w:rsidRPr="00A15891" w:rsidRDefault="006523ED" w:rsidP="00335852">
      <w:pPr>
        <w:jc w:val="both"/>
        <w:rPr>
          <w:rFonts w:ascii="Arial" w:hAnsi="Arial" w:cs="Arial"/>
          <w:b/>
          <w:sz w:val="18"/>
          <w:szCs w:val="18"/>
        </w:rPr>
      </w:pPr>
    </w:p>
    <w:p w:rsidR="00601F37" w:rsidRPr="00A15891" w:rsidRDefault="00601F37" w:rsidP="00B42DC9">
      <w:pPr>
        <w:jc w:val="both"/>
        <w:rPr>
          <w:rFonts w:ascii="Arial" w:hAnsi="Arial" w:cs="Arial"/>
          <w:b/>
          <w:sz w:val="18"/>
          <w:szCs w:val="18"/>
        </w:rPr>
      </w:pPr>
    </w:p>
    <w:p w:rsidR="00B42DC9" w:rsidRPr="00A15891" w:rsidRDefault="00B42DC9" w:rsidP="00B42DC9">
      <w:pPr>
        <w:jc w:val="both"/>
        <w:rPr>
          <w:rFonts w:ascii="Arial" w:hAnsi="Arial" w:cs="Arial"/>
          <w:b/>
          <w:sz w:val="18"/>
          <w:szCs w:val="18"/>
        </w:rPr>
      </w:pPr>
      <w:r w:rsidRPr="00A15891">
        <w:rPr>
          <w:rFonts w:ascii="Arial" w:hAnsi="Arial" w:cs="Arial"/>
          <w:b/>
          <w:sz w:val="18"/>
          <w:szCs w:val="18"/>
        </w:rPr>
        <w:t>Informace pro média:</w:t>
      </w:r>
    </w:p>
    <w:p w:rsidR="00B42DC9" w:rsidRPr="00A15891" w:rsidRDefault="00B42DC9" w:rsidP="00B42DC9">
      <w:pPr>
        <w:spacing w:before="100" w:beforeAutospacing="1"/>
        <w:jc w:val="both"/>
        <w:rPr>
          <w:rFonts w:ascii="Arial" w:hAnsi="Arial" w:cs="Arial"/>
          <w:b/>
          <w:bCs/>
          <w:sz w:val="18"/>
          <w:szCs w:val="18"/>
        </w:rPr>
      </w:pPr>
      <w:r w:rsidRPr="00A15891">
        <w:rPr>
          <w:rFonts w:ascii="Arial" w:hAnsi="Arial" w:cs="Arial"/>
          <w:b/>
          <w:bCs/>
          <w:sz w:val="18"/>
          <w:szCs w:val="18"/>
        </w:rPr>
        <w:t xml:space="preserve">O Pioneer </w:t>
      </w:r>
      <w:proofErr w:type="spellStart"/>
      <w:r w:rsidRPr="00A15891">
        <w:rPr>
          <w:rFonts w:ascii="Arial" w:hAnsi="Arial" w:cs="Arial"/>
          <w:b/>
          <w:bCs/>
          <w:sz w:val="18"/>
          <w:szCs w:val="18"/>
        </w:rPr>
        <w:t>Investments</w:t>
      </w:r>
      <w:proofErr w:type="spellEnd"/>
    </w:p>
    <w:p w:rsidR="00B42DC9" w:rsidRPr="00A15891" w:rsidRDefault="00B42DC9" w:rsidP="00B42DC9">
      <w:pPr>
        <w:jc w:val="both"/>
        <w:rPr>
          <w:rFonts w:ascii="Arial" w:hAnsi="Arial" w:cs="Arial"/>
          <w:sz w:val="18"/>
          <w:szCs w:val="18"/>
        </w:rPr>
      </w:pPr>
      <w:r w:rsidRPr="00A15891">
        <w:rPr>
          <w:rFonts w:ascii="Arial" w:hAnsi="Arial" w:cs="Arial"/>
          <w:sz w:val="18"/>
          <w:szCs w:val="18"/>
        </w:rPr>
        <w:t xml:space="preserve">Pioneer </w:t>
      </w:r>
      <w:proofErr w:type="spellStart"/>
      <w:r w:rsidRPr="00A15891">
        <w:rPr>
          <w:rFonts w:ascii="Arial" w:hAnsi="Arial" w:cs="Arial"/>
          <w:sz w:val="18"/>
          <w:szCs w:val="18"/>
        </w:rPr>
        <w:t>Investments</w:t>
      </w:r>
      <w:proofErr w:type="spellEnd"/>
      <w:r w:rsidRPr="00A15891">
        <w:rPr>
          <w:rFonts w:ascii="Arial" w:hAnsi="Arial" w:cs="Arial"/>
          <w:sz w:val="18"/>
          <w:szCs w:val="18"/>
        </w:rPr>
        <w:t xml:space="preserve"> je součástí přední bankovní skupiny </w:t>
      </w:r>
      <w:proofErr w:type="spellStart"/>
      <w:r w:rsidRPr="00A15891">
        <w:rPr>
          <w:rFonts w:ascii="Arial" w:hAnsi="Arial" w:cs="Arial"/>
          <w:sz w:val="18"/>
          <w:szCs w:val="18"/>
        </w:rPr>
        <w:t>UniCredit</w:t>
      </w:r>
      <w:proofErr w:type="spellEnd"/>
      <w:r w:rsidRPr="00A15891">
        <w:rPr>
          <w:rFonts w:ascii="Arial" w:hAnsi="Arial" w:cs="Arial"/>
          <w:sz w:val="18"/>
          <w:szCs w:val="18"/>
        </w:rPr>
        <w:t xml:space="preserve"> a v oblasti řízení podílových fondů na světovém trhu působí již </w:t>
      </w:r>
      <w:r w:rsidR="005D5FEB" w:rsidRPr="00A15891">
        <w:rPr>
          <w:rFonts w:ascii="Arial" w:hAnsi="Arial" w:cs="Arial"/>
          <w:sz w:val="18"/>
          <w:szCs w:val="18"/>
        </w:rPr>
        <w:t>téměř 90</w:t>
      </w:r>
      <w:r w:rsidRPr="00A15891">
        <w:rPr>
          <w:rFonts w:ascii="Arial" w:hAnsi="Arial" w:cs="Arial"/>
          <w:sz w:val="18"/>
          <w:szCs w:val="18"/>
        </w:rPr>
        <w:t xml:space="preserve"> let. Historie Pioneer </w:t>
      </w:r>
      <w:proofErr w:type="spellStart"/>
      <w:r w:rsidRPr="00A15891">
        <w:rPr>
          <w:rFonts w:ascii="Arial" w:hAnsi="Arial" w:cs="Arial"/>
          <w:sz w:val="18"/>
          <w:szCs w:val="18"/>
        </w:rPr>
        <w:t>Investments</w:t>
      </w:r>
      <w:proofErr w:type="spellEnd"/>
      <w:r w:rsidRPr="00A15891">
        <w:rPr>
          <w:rFonts w:ascii="Arial" w:hAnsi="Arial" w:cs="Arial"/>
          <w:sz w:val="18"/>
          <w:szCs w:val="18"/>
        </w:rPr>
        <w:t xml:space="preserve"> sahá až do roku 1928, kdy byl založen třetí nejstarší fond v USA s názvem Pioneer </w:t>
      </w:r>
      <w:proofErr w:type="spellStart"/>
      <w:r w:rsidRPr="00A15891">
        <w:rPr>
          <w:rFonts w:ascii="Arial" w:hAnsi="Arial" w:cs="Arial"/>
          <w:sz w:val="18"/>
          <w:szCs w:val="18"/>
        </w:rPr>
        <w:t>Fund</w:t>
      </w:r>
      <w:proofErr w:type="spellEnd"/>
      <w:r w:rsidRPr="00A15891">
        <w:rPr>
          <w:rFonts w:ascii="Arial" w:hAnsi="Arial" w:cs="Arial"/>
          <w:sz w:val="18"/>
          <w:szCs w:val="18"/>
        </w:rPr>
        <w:t xml:space="preserve">. V současné době působí skupina Pioneer </w:t>
      </w:r>
      <w:proofErr w:type="spellStart"/>
      <w:r w:rsidRPr="00A15891">
        <w:rPr>
          <w:rFonts w:ascii="Arial" w:hAnsi="Arial" w:cs="Arial"/>
          <w:sz w:val="18"/>
          <w:szCs w:val="18"/>
        </w:rPr>
        <w:t>Investments</w:t>
      </w:r>
      <w:proofErr w:type="spellEnd"/>
      <w:r w:rsidRPr="00A15891">
        <w:rPr>
          <w:rFonts w:ascii="Arial" w:hAnsi="Arial" w:cs="Arial"/>
          <w:sz w:val="18"/>
          <w:szCs w:val="18"/>
        </w:rPr>
        <w:t xml:space="preserve"> ve 28 zemích</w:t>
      </w:r>
      <w:r w:rsidR="009D336A" w:rsidRPr="00A15891">
        <w:rPr>
          <w:rFonts w:ascii="Arial" w:hAnsi="Arial" w:cs="Arial"/>
          <w:sz w:val="18"/>
          <w:szCs w:val="18"/>
        </w:rPr>
        <w:t xml:space="preserve"> a pracuje pro ni více než 2000</w:t>
      </w:r>
      <w:r w:rsidRPr="00A15891">
        <w:rPr>
          <w:rFonts w:ascii="Arial" w:hAnsi="Arial" w:cs="Arial"/>
          <w:sz w:val="18"/>
          <w:szCs w:val="18"/>
        </w:rPr>
        <w:t xml:space="preserve"> zaměstnanců, včetně 3</w:t>
      </w:r>
      <w:r w:rsidR="005D5FEB" w:rsidRPr="00A15891">
        <w:rPr>
          <w:rFonts w:ascii="Arial" w:hAnsi="Arial" w:cs="Arial"/>
          <w:sz w:val="18"/>
          <w:szCs w:val="18"/>
        </w:rPr>
        <w:t>52</w:t>
      </w:r>
      <w:r w:rsidRPr="00A15891">
        <w:rPr>
          <w:rFonts w:ascii="Arial" w:hAnsi="Arial" w:cs="Arial"/>
          <w:sz w:val="18"/>
          <w:szCs w:val="18"/>
        </w:rPr>
        <w:t xml:space="preserve"> investičních profesionálů. </w:t>
      </w:r>
    </w:p>
    <w:p w:rsidR="00B42DC9" w:rsidRPr="00A15891" w:rsidRDefault="00B42DC9" w:rsidP="00B42DC9">
      <w:pPr>
        <w:jc w:val="both"/>
        <w:rPr>
          <w:rFonts w:ascii="Arial" w:hAnsi="Arial" w:cs="Arial"/>
          <w:sz w:val="18"/>
          <w:szCs w:val="18"/>
        </w:rPr>
      </w:pPr>
      <w:r w:rsidRPr="00A15891">
        <w:rPr>
          <w:rFonts w:ascii="Arial" w:hAnsi="Arial" w:cs="Arial"/>
          <w:sz w:val="18"/>
          <w:szCs w:val="18"/>
        </w:rPr>
        <w:t xml:space="preserve">Závazkem Pioneer </w:t>
      </w:r>
      <w:proofErr w:type="spellStart"/>
      <w:r w:rsidRPr="00A15891">
        <w:rPr>
          <w:rFonts w:ascii="Arial" w:hAnsi="Arial" w:cs="Arial"/>
          <w:sz w:val="18"/>
          <w:szCs w:val="18"/>
        </w:rPr>
        <w:t>Investments</w:t>
      </w:r>
      <w:proofErr w:type="spellEnd"/>
      <w:r w:rsidRPr="00A15891">
        <w:rPr>
          <w:rFonts w:ascii="Arial" w:hAnsi="Arial" w:cs="Arial"/>
          <w:sz w:val="18"/>
          <w:szCs w:val="18"/>
        </w:rPr>
        <w:t xml:space="preserve"> je především poskytování excelentních služeb. Investiční filozofie skupiny je založena na hledání a vytváření přidané hodnoty díky nezávislému analytickému výzkumu a disciplinovanému investičnímu přístupu zkušených portfolio manažerů. Díky tomu může Pioneer </w:t>
      </w:r>
      <w:proofErr w:type="spellStart"/>
      <w:r w:rsidRPr="00A15891">
        <w:rPr>
          <w:rFonts w:ascii="Arial" w:hAnsi="Arial" w:cs="Arial"/>
          <w:sz w:val="18"/>
          <w:szCs w:val="18"/>
        </w:rPr>
        <w:t>Investments</w:t>
      </w:r>
      <w:proofErr w:type="spellEnd"/>
      <w:r w:rsidRPr="00A15891">
        <w:rPr>
          <w:rFonts w:ascii="Arial" w:hAnsi="Arial" w:cs="Arial"/>
          <w:sz w:val="18"/>
          <w:szCs w:val="18"/>
        </w:rPr>
        <w:t xml:space="preserve"> svým klientům z řad institucí, firem, zprostředkovatelů a soukromých investorů z celého světa nabídnout pestrou škálu produktů napříč tradičními i netradičními třídami aktiv. Konkurenceschopné investiční produkty vysoké kvality, které by měly obstát za všech okolností, </w:t>
      </w:r>
      <w:r w:rsidR="00F62FF9" w:rsidRPr="00A15891">
        <w:rPr>
          <w:rFonts w:ascii="Arial" w:hAnsi="Arial" w:cs="Arial"/>
          <w:sz w:val="18"/>
          <w:szCs w:val="18"/>
        </w:rPr>
        <w:t xml:space="preserve">jež </w:t>
      </w:r>
      <w:r w:rsidRPr="00A15891">
        <w:rPr>
          <w:rFonts w:ascii="Arial" w:hAnsi="Arial" w:cs="Arial"/>
          <w:sz w:val="18"/>
          <w:szCs w:val="18"/>
        </w:rPr>
        <w:t xml:space="preserve">budoucnost přinese. K zajištění inovativní a konzistentní produktové strategie v globálním měřítku skupina využívá tří specializovaných center v Dublinu, Londýně a Bostonu. </w:t>
      </w:r>
    </w:p>
    <w:p w:rsidR="001B52B0" w:rsidRPr="00A15891" w:rsidRDefault="00B42DC9" w:rsidP="00A32A80">
      <w:pPr>
        <w:jc w:val="both"/>
        <w:rPr>
          <w:rFonts w:ascii="Arial" w:hAnsi="Arial" w:cs="Arial"/>
          <w:sz w:val="18"/>
          <w:szCs w:val="18"/>
        </w:rPr>
      </w:pPr>
      <w:r w:rsidRPr="00A15891">
        <w:rPr>
          <w:rFonts w:ascii="Arial" w:hAnsi="Arial" w:cs="Arial"/>
          <w:sz w:val="18"/>
          <w:szCs w:val="18"/>
        </w:rPr>
        <w:t xml:space="preserve">Pioneer </w:t>
      </w:r>
      <w:proofErr w:type="spellStart"/>
      <w:r w:rsidRPr="00A15891">
        <w:rPr>
          <w:rFonts w:ascii="Arial" w:hAnsi="Arial" w:cs="Arial"/>
          <w:sz w:val="18"/>
          <w:szCs w:val="18"/>
        </w:rPr>
        <w:t>Investments</w:t>
      </w:r>
      <w:proofErr w:type="spellEnd"/>
      <w:r w:rsidRPr="00A15891">
        <w:rPr>
          <w:rFonts w:ascii="Arial" w:hAnsi="Arial" w:cs="Arial"/>
          <w:sz w:val="18"/>
          <w:szCs w:val="18"/>
        </w:rPr>
        <w:t xml:space="preserve"> celosvětově spravuje aktiva v hodnotě více než </w:t>
      </w:r>
      <w:r w:rsidR="005D5FEB" w:rsidRPr="00A15891">
        <w:rPr>
          <w:rFonts w:ascii="Arial" w:hAnsi="Arial" w:cs="Arial"/>
          <w:sz w:val="18"/>
          <w:szCs w:val="18"/>
        </w:rPr>
        <w:t>228,4</w:t>
      </w:r>
      <w:r w:rsidR="0062434E" w:rsidRPr="00A15891">
        <w:rPr>
          <w:rFonts w:ascii="Arial" w:hAnsi="Arial" w:cs="Arial"/>
          <w:sz w:val="18"/>
          <w:szCs w:val="18"/>
        </w:rPr>
        <w:t xml:space="preserve"> </w:t>
      </w:r>
      <w:r w:rsidRPr="00A15891">
        <w:rPr>
          <w:rFonts w:ascii="Arial" w:hAnsi="Arial" w:cs="Arial"/>
          <w:sz w:val="18"/>
          <w:szCs w:val="18"/>
        </w:rPr>
        <w:t>miliard eur (k</w:t>
      </w:r>
      <w:r w:rsidR="009D336A" w:rsidRPr="00A15891">
        <w:rPr>
          <w:rFonts w:ascii="Arial" w:hAnsi="Arial" w:cs="Arial"/>
          <w:sz w:val="18"/>
          <w:szCs w:val="18"/>
        </w:rPr>
        <w:t xml:space="preserve"> 3</w:t>
      </w:r>
      <w:r w:rsidR="00884F15" w:rsidRPr="00A15891">
        <w:rPr>
          <w:rFonts w:ascii="Arial" w:hAnsi="Arial" w:cs="Arial"/>
          <w:sz w:val="18"/>
          <w:szCs w:val="18"/>
        </w:rPr>
        <w:t>1</w:t>
      </w:r>
      <w:r w:rsidR="009D336A" w:rsidRPr="00A15891">
        <w:rPr>
          <w:rFonts w:ascii="Arial" w:hAnsi="Arial" w:cs="Arial"/>
          <w:sz w:val="18"/>
          <w:szCs w:val="18"/>
        </w:rPr>
        <w:t xml:space="preserve">. </w:t>
      </w:r>
      <w:r w:rsidR="0062434E" w:rsidRPr="00A15891">
        <w:rPr>
          <w:rFonts w:ascii="Arial" w:hAnsi="Arial" w:cs="Arial"/>
          <w:sz w:val="18"/>
          <w:szCs w:val="18"/>
        </w:rPr>
        <w:t>1</w:t>
      </w:r>
      <w:r w:rsidR="005D5FEB" w:rsidRPr="00A15891">
        <w:rPr>
          <w:rFonts w:ascii="Arial" w:hAnsi="Arial" w:cs="Arial"/>
          <w:sz w:val="18"/>
          <w:szCs w:val="18"/>
        </w:rPr>
        <w:t>2</w:t>
      </w:r>
      <w:r w:rsidRPr="00A15891">
        <w:rPr>
          <w:rFonts w:ascii="Arial" w:hAnsi="Arial" w:cs="Arial"/>
          <w:sz w:val="18"/>
          <w:szCs w:val="18"/>
        </w:rPr>
        <w:t>. 2016). V České republice poskytuje služby od roku 1995, a to jak individuálním, tak institucionálním klientům a nadacím.</w:t>
      </w:r>
      <w:bookmarkStart w:id="1" w:name="_MailEndCompose"/>
      <w:bookmarkEnd w:id="1"/>
    </w:p>
    <w:sectPr w:rsidR="001B52B0" w:rsidRPr="00A15891" w:rsidSect="007D7060"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0BCF" w:rsidRDefault="00400BCF" w:rsidP="00C4500B">
      <w:r>
        <w:separator/>
      </w:r>
    </w:p>
  </w:endnote>
  <w:endnote w:type="continuationSeparator" w:id="0">
    <w:p w:rsidR="00400BCF" w:rsidRDefault="00400BCF" w:rsidP="00C450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PIFranklinGothicBookCond">
    <w:charset w:val="EE"/>
    <w:family w:val="auto"/>
    <w:pitch w:val="variable"/>
    <w:sig w:usb0="A00002AF" w:usb1="100078F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0BCF" w:rsidRDefault="00400BCF" w:rsidP="00C4500B">
      <w:r>
        <w:separator/>
      </w:r>
    </w:p>
  </w:footnote>
  <w:footnote w:type="continuationSeparator" w:id="0">
    <w:p w:rsidR="00400BCF" w:rsidRDefault="00400BCF" w:rsidP="00C4500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B542F"/>
    <w:multiLevelType w:val="hybridMultilevel"/>
    <w:tmpl w:val="5EC6284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E3615"/>
    <w:multiLevelType w:val="hybridMultilevel"/>
    <w:tmpl w:val="EB6E675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48B278B"/>
    <w:multiLevelType w:val="hybridMultilevel"/>
    <w:tmpl w:val="856267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5C6E6D"/>
    <w:multiLevelType w:val="hybridMultilevel"/>
    <w:tmpl w:val="219CCE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63CE"/>
    <w:rsid w:val="000059BD"/>
    <w:rsid w:val="000068A9"/>
    <w:rsid w:val="00010AE6"/>
    <w:rsid w:val="00010C6D"/>
    <w:rsid w:val="0001102A"/>
    <w:rsid w:val="00012C3C"/>
    <w:rsid w:val="00012DB2"/>
    <w:rsid w:val="00014E17"/>
    <w:rsid w:val="000250FD"/>
    <w:rsid w:val="00032BC7"/>
    <w:rsid w:val="00040B67"/>
    <w:rsid w:val="00041703"/>
    <w:rsid w:val="00046F0B"/>
    <w:rsid w:val="00051021"/>
    <w:rsid w:val="000539E8"/>
    <w:rsid w:val="00054678"/>
    <w:rsid w:val="0005524E"/>
    <w:rsid w:val="00056DD9"/>
    <w:rsid w:val="00065961"/>
    <w:rsid w:val="00067A26"/>
    <w:rsid w:val="00070822"/>
    <w:rsid w:val="00072124"/>
    <w:rsid w:val="000741C5"/>
    <w:rsid w:val="00076768"/>
    <w:rsid w:val="000771A2"/>
    <w:rsid w:val="00077B51"/>
    <w:rsid w:val="00082724"/>
    <w:rsid w:val="0008416F"/>
    <w:rsid w:val="00087408"/>
    <w:rsid w:val="00090274"/>
    <w:rsid w:val="000906EE"/>
    <w:rsid w:val="00090882"/>
    <w:rsid w:val="00090CB7"/>
    <w:rsid w:val="00093ECE"/>
    <w:rsid w:val="00094234"/>
    <w:rsid w:val="00094692"/>
    <w:rsid w:val="000A3184"/>
    <w:rsid w:val="000A4F92"/>
    <w:rsid w:val="000A52EC"/>
    <w:rsid w:val="000A6498"/>
    <w:rsid w:val="000B0E76"/>
    <w:rsid w:val="000B0FD5"/>
    <w:rsid w:val="000B6046"/>
    <w:rsid w:val="000C4F96"/>
    <w:rsid w:val="000C5409"/>
    <w:rsid w:val="000D06E4"/>
    <w:rsid w:val="000D1498"/>
    <w:rsid w:val="000D3AB8"/>
    <w:rsid w:val="000E03CA"/>
    <w:rsid w:val="000E0544"/>
    <w:rsid w:val="000E0931"/>
    <w:rsid w:val="000E35B8"/>
    <w:rsid w:val="000E5941"/>
    <w:rsid w:val="000E6EA1"/>
    <w:rsid w:val="000F0A62"/>
    <w:rsid w:val="000F1319"/>
    <w:rsid w:val="000F2A57"/>
    <w:rsid w:val="000F46E6"/>
    <w:rsid w:val="000F52A1"/>
    <w:rsid w:val="000F6222"/>
    <w:rsid w:val="000F7493"/>
    <w:rsid w:val="0010157D"/>
    <w:rsid w:val="00111CF7"/>
    <w:rsid w:val="0011371C"/>
    <w:rsid w:val="00117942"/>
    <w:rsid w:val="00117BD7"/>
    <w:rsid w:val="00120E6A"/>
    <w:rsid w:val="0012568C"/>
    <w:rsid w:val="00127AFF"/>
    <w:rsid w:val="00133C06"/>
    <w:rsid w:val="00135169"/>
    <w:rsid w:val="00136523"/>
    <w:rsid w:val="00137C3E"/>
    <w:rsid w:val="00142873"/>
    <w:rsid w:val="00142C78"/>
    <w:rsid w:val="00146349"/>
    <w:rsid w:val="00156DCA"/>
    <w:rsid w:val="00167393"/>
    <w:rsid w:val="0016787E"/>
    <w:rsid w:val="00172238"/>
    <w:rsid w:val="001735BF"/>
    <w:rsid w:val="0017549C"/>
    <w:rsid w:val="00175FD8"/>
    <w:rsid w:val="001812FB"/>
    <w:rsid w:val="00183321"/>
    <w:rsid w:val="00184B72"/>
    <w:rsid w:val="00186AE7"/>
    <w:rsid w:val="0019040E"/>
    <w:rsid w:val="00190AFC"/>
    <w:rsid w:val="00196D24"/>
    <w:rsid w:val="00196E96"/>
    <w:rsid w:val="001A31B6"/>
    <w:rsid w:val="001A3238"/>
    <w:rsid w:val="001A3B38"/>
    <w:rsid w:val="001A4710"/>
    <w:rsid w:val="001B08C7"/>
    <w:rsid w:val="001B26B0"/>
    <w:rsid w:val="001B28F5"/>
    <w:rsid w:val="001B2D28"/>
    <w:rsid w:val="001B52B0"/>
    <w:rsid w:val="001C1ABF"/>
    <w:rsid w:val="001C3C78"/>
    <w:rsid w:val="001C5CB0"/>
    <w:rsid w:val="001D139D"/>
    <w:rsid w:val="001D2AF0"/>
    <w:rsid w:val="001D72EF"/>
    <w:rsid w:val="001E319F"/>
    <w:rsid w:val="001E392B"/>
    <w:rsid w:val="001E49BA"/>
    <w:rsid w:val="001E57C1"/>
    <w:rsid w:val="001E6EDA"/>
    <w:rsid w:val="001F2F8E"/>
    <w:rsid w:val="001F3C6E"/>
    <w:rsid w:val="001F3F1C"/>
    <w:rsid w:val="001F4FBE"/>
    <w:rsid w:val="001F5604"/>
    <w:rsid w:val="001F57A0"/>
    <w:rsid w:val="001F67D5"/>
    <w:rsid w:val="00200075"/>
    <w:rsid w:val="0020158B"/>
    <w:rsid w:val="00201DD3"/>
    <w:rsid w:val="00216941"/>
    <w:rsid w:val="00220447"/>
    <w:rsid w:val="00220805"/>
    <w:rsid w:val="002209C6"/>
    <w:rsid w:val="002271A2"/>
    <w:rsid w:val="0023339B"/>
    <w:rsid w:val="002336F4"/>
    <w:rsid w:val="00242BDF"/>
    <w:rsid w:val="00247E6B"/>
    <w:rsid w:val="00250490"/>
    <w:rsid w:val="00251E5F"/>
    <w:rsid w:val="00252D4B"/>
    <w:rsid w:val="002563A1"/>
    <w:rsid w:val="00256B5C"/>
    <w:rsid w:val="00260A1B"/>
    <w:rsid w:val="00261AAB"/>
    <w:rsid w:val="00265AEE"/>
    <w:rsid w:val="0027348B"/>
    <w:rsid w:val="00274164"/>
    <w:rsid w:val="00274BD4"/>
    <w:rsid w:val="00276D93"/>
    <w:rsid w:val="00280E26"/>
    <w:rsid w:val="0028414E"/>
    <w:rsid w:val="002845AF"/>
    <w:rsid w:val="0028494C"/>
    <w:rsid w:val="00286567"/>
    <w:rsid w:val="0029235B"/>
    <w:rsid w:val="00292FD6"/>
    <w:rsid w:val="00295CB5"/>
    <w:rsid w:val="00296814"/>
    <w:rsid w:val="00297801"/>
    <w:rsid w:val="002A0B0B"/>
    <w:rsid w:val="002A30E5"/>
    <w:rsid w:val="002A4E01"/>
    <w:rsid w:val="002A71A2"/>
    <w:rsid w:val="002B38E4"/>
    <w:rsid w:val="002B461D"/>
    <w:rsid w:val="002B53EE"/>
    <w:rsid w:val="002B6B3A"/>
    <w:rsid w:val="002B7C97"/>
    <w:rsid w:val="002C12FE"/>
    <w:rsid w:val="002C2028"/>
    <w:rsid w:val="002C531A"/>
    <w:rsid w:val="002C6E64"/>
    <w:rsid w:val="002D095D"/>
    <w:rsid w:val="002D09A5"/>
    <w:rsid w:val="002D44B9"/>
    <w:rsid w:val="002D45C7"/>
    <w:rsid w:val="002D4A09"/>
    <w:rsid w:val="002D785E"/>
    <w:rsid w:val="002D7D35"/>
    <w:rsid w:val="002E010C"/>
    <w:rsid w:val="002E4FC4"/>
    <w:rsid w:val="002F1285"/>
    <w:rsid w:val="002F2E24"/>
    <w:rsid w:val="002F5356"/>
    <w:rsid w:val="002F54E5"/>
    <w:rsid w:val="00302998"/>
    <w:rsid w:val="00302E07"/>
    <w:rsid w:val="00302E43"/>
    <w:rsid w:val="00312470"/>
    <w:rsid w:val="0031502C"/>
    <w:rsid w:val="00316055"/>
    <w:rsid w:val="003239CC"/>
    <w:rsid w:val="003254EC"/>
    <w:rsid w:val="00335852"/>
    <w:rsid w:val="003370E6"/>
    <w:rsid w:val="00337449"/>
    <w:rsid w:val="00337A29"/>
    <w:rsid w:val="00337DE1"/>
    <w:rsid w:val="00341AF7"/>
    <w:rsid w:val="003444BF"/>
    <w:rsid w:val="003465F1"/>
    <w:rsid w:val="00346746"/>
    <w:rsid w:val="0035398C"/>
    <w:rsid w:val="00353D7B"/>
    <w:rsid w:val="0035564D"/>
    <w:rsid w:val="00356261"/>
    <w:rsid w:val="0036206F"/>
    <w:rsid w:val="0036536F"/>
    <w:rsid w:val="00366EED"/>
    <w:rsid w:val="00370815"/>
    <w:rsid w:val="00373504"/>
    <w:rsid w:val="00375895"/>
    <w:rsid w:val="00382357"/>
    <w:rsid w:val="0038649B"/>
    <w:rsid w:val="003867BF"/>
    <w:rsid w:val="003926F8"/>
    <w:rsid w:val="00392E3D"/>
    <w:rsid w:val="00394381"/>
    <w:rsid w:val="003950AD"/>
    <w:rsid w:val="00397364"/>
    <w:rsid w:val="00397F6C"/>
    <w:rsid w:val="003A1870"/>
    <w:rsid w:val="003A2DAB"/>
    <w:rsid w:val="003A2DDB"/>
    <w:rsid w:val="003A2E14"/>
    <w:rsid w:val="003A6427"/>
    <w:rsid w:val="003B06D1"/>
    <w:rsid w:val="003B1B54"/>
    <w:rsid w:val="003B212C"/>
    <w:rsid w:val="003B4A66"/>
    <w:rsid w:val="003B61CF"/>
    <w:rsid w:val="003B6552"/>
    <w:rsid w:val="003B6B36"/>
    <w:rsid w:val="003C0B66"/>
    <w:rsid w:val="003C2839"/>
    <w:rsid w:val="003C2DB4"/>
    <w:rsid w:val="003C5686"/>
    <w:rsid w:val="003D363C"/>
    <w:rsid w:val="003D5140"/>
    <w:rsid w:val="003D77DA"/>
    <w:rsid w:val="003E3755"/>
    <w:rsid w:val="003E3F4E"/>
    <w:rsid w:val="003E7E03"/>
    <w:rsid w:val="003E7F62"/>
    <w:rsid w:val="003F0ECE"/>
    <w:rsid w:val="003F164B"/>
    <w:rsid w:val="003F33E7"/>
    <w:rsid w:val="003F4392"/>
    <w:rsid w:val="004007BD"/>
    <w:rsid w:val="00400BCF"/>
    <w:rsid w:val="004023E6"/>
    <w:rsid w:val="0040540E"/>
    <w:rsid w:val="00406572"/>
    <w:rsid w:val="00407EBE"/>
    <w:rsid w:val="00412D9D"/>
    <w:rsid w:val="004137C3"/>
    <w:rsid w:val="00417263"/>
    <w:rsid w:val="004212C3"/>
    <w:rsid w:val="0042295D"/>
    <w:rsid w:val="004241F0"/>
    <w:rsid w:val="0043171D"/>
    <w:rsid w:val="00432A7E"/>
    <w:rsid w:val="00434BC6"/>
    <w:rsid w:val="0044264E"/>
    <w:rsid w:val="0044294C"/>
    <w:rsid w:val="004468E0"/>
    <w:rsid w:val="00446FCA"/>
    <w:rsid w:val="004515CE"/>
    <w:rsid w:val="00460BEC"/>
    <w:rsid w:val="0046107B"/>
    <w:rsid w:val="004614B4"/>
    <w:rsid w:val="004630C9"/>
    <w:rsid w:val="00464B21"/>
    <w:rsid w:val="00465A03"/>
    <w:rsid w:val="00470048"/>
    <w:rsid w:val="004716B5"/>
    <w:rsid w:val="00471FBD"/>
    <w:rsid w:val="004744E4"/>
    <w:rsid w:val="004820AB"/>
    <w:rsid w:val="0048282F"/>
    <w:rsid w:val="00482DAF"/>
    <w:rsid w:val="004A2277"/>
    <w:rsid w:val="004A2CF2"/>
    <w:rsid w:val="004A341F"/>
    <w:rsid w:val="004A3D32"/>
    <w:rsid w:val="004A5E0B"/>
    <w:rsid w:val="004A6D73"/>
    <w:rsid w:val="004B0A20"/>
    <w:rsid w:val="004B2906"/>
    <w:rsid w:val="004B71E6"/>
    <w:rsid w:val="004C0DD9"/>
    <w:rsid w:val="004C3C57"/>
    <w:rsid w:val="004C5672"/>
    <w:rsid w:val="004C679D"/>
    <w:rsid w:val="004C7AC6"/>
    <w:rsid w:val="004D2ECA"/>
    <w:rsid w:val="004D3837"/>
    <w:rsid w:val="004D64B2"/>
    <w:rsid w:val="004D7540"/>
    <w:rsid w:val="004E056A"/>
    <w:rsid w:val="004E147F"/>
    <w:rsid w:val="004E3D20"/>
    <w:rsid w:val="004E3DB2"/>
    <w:rsid w:val="004E6AEC"/>
    <w:rsid w:val="004E71A0"/>
    <w:rsid w:val="004E7D02"/>
    <w:rsid w:val="004F0F98"/>
    <w:rsid w:val="004F1E13"/>
    <w:rsid w:val="004F28F6"/>
    <w:rsid w:val="004F404C"/>
    <w:rsid w:val="004F4BAA"/>
    <w:rsid w:val="004F7878"/>
    <w:rsid w:val="00503728"/>
    <w:rsid w:val="0051018B"/>
    <w:rsid w:val="00510B00"/>
    <w:rsid w:val="00510ED1"/>
    <w:rsid w:val="005156B0"/>
    <w:rsid w:val="00520B28"/>
    <w:rsid w:val="005235EF"/>
    <w:rsid w:val="005262B8"/>
    <w:rsid w:val="00526F81"/>
    <w:rsid w:val="00527762"/>
    <w:rsid w:val="00527C90"/>
    <w:rsid w:val="00531843"/>
    <w:rsid w:val="005361B6"/>
    <w:rsid w:val="00537877"/>
    <w:rsid w:val="005409D4"/>
    <w:rsid w:val="00540D31"/>
    <w:rsid w:val="0054131F"/>
    <w:rsid w:val="0054379C"/>
    <w:rsid w:val="00543B92"/>
    <w:rsid w:val="00544002"/>
    <w:rsid w:val="00544CDA"/>
    <w:rsid w:val="005459EB"/>
    <w:rsid w:val="00546288"/>
    <w:rsid w:val="005467A6"/>
    <w:rsid w:val="00547214"/>
    <w:rsid w:val="005514C1"/>
    <w:rsid w:val="00551A29"/>
    <w:rsid w:val="00552920"/>
    <w:rsid w:val="00553F8F"/>
    <w:rsid w:val="00554F86"/>
    <w:rsid w:val="00560EE5"/>
    <w:rsid w:val="0056299A"/>
    <w:rsid w:val="00565B2F"/>
    <w:rsid w:val="0056699E"/>
    <w:rsid w:val="0056724D"/>
    <w:rsid w:val="00567AD5"/>
    <w:rsid w:val="0057279F"/>
    <w:rsid w:val="00577628"/>
    <w:rsid w:val="00581111"/>
    <w:rsid w:val="00581971"/>
    <w:rsid w:val="005842C4"/>
    <w:rsid w:val="00584302"/>
    <w:rsid w:val="005914C4"/>
    <w:rsid w:val="00595CB5"/>
    <w:rsid w:val="00595F5D"/>
    <w:rsid w:val="005A07AC"/>
    <w:rsid w:val="005A23FA"/>
    <w:rsid w:val="005A4313"/>
    <w:rsid w:val="005A4830"/>
    <w:rsid w:val="005B08AA"/>
    <w:rsid w:val="005B1D1D"/>
    <w:rsid w:val="005B4073"/>
    <w:rsid w:val="005B6C94"/>
    <w:rsid w:val="005C165A"/>
    <w:rsid w:val="005C27EA"/>
    <w:rsid w:val="005C75C5"/>
    <w:rsid w:val="005D2B93"/>
    <w:rsid w:val="005D5FEB"/>
    <w:rsid w:val="005D6B6A"/>
    <w:rsid w:val="005E133A"/>
    <w:rsid w:val="005E3164"/>
    <w:rsid w:val="005E42E1"/>
    <w:rsid w:val="005E6284"/>
    <w:rsid w:val="005F24D8"/>
    <w:rsid w:val="005F4D55"/>
    <w:rsid w:val="005F5DFD"/>
    <w:rsid w:val="005F7DE9"/>
    <w:rsid w:val="00601F37"/>
    <w:rsid w:val="006034CD"/>
    <w:rsid w:val="00607984"/>
    <w:rsid w:val="00614BED"/>
    <w:rsid w:val="00616DCB"/>
    <w:rsid w:val="00621A7F"/>
    <w:rsid w:val="006231D3"/>
    <w:rsid w:val="006237F1"/>
    <w:rsid w:val="0062434E"/>
    <w:rsid w:val="0062489C"/>
    <w:rsid w:val="006273E6"/>
    <w:rsid w:val="0063033D"/>
    <w:rsid w:val="006312F5"/>
    <w:rsid w:val="00632128"/>
    <w:rsid w:val="00635F84"/>
    <w:rsid w:val="00642878"/>
    <w:rsid w:val="00646836"/>
    <w:rsid w:val="006523ED"/>
    <w:rsid w:val="00657185"/>
    <w:rsid w:val="006627B1"/>
    <w:rsid w:val="00663290"/>
    <w:rsid w:val="006632DF"/>
    <w:rsid w:val="00663B1B"/>
    <w:rsid w:val="006661ED"/>
    <w:rsid w:val="00667173"/>
    <w:rsid w:val="0067096A"/>
    <w:rsid w:val="00673B8F"/>
    <w:rsid w:val="00683785"/>
    <w:rsid w:val="006837D2"/>
    <w:rsid w:val="00685999"/>
    <w:rsid w:val="00690A6E"/>
    <w:rsid w:val="00696DEB"/>
    <w:rsid w:val="006A1816"/>
    <w:rsid w:val="006A1EBD"/>
    <w:rsid w:val="006A6361"/>
    <w:rsid w:val="006B0A86"/>
    <w:rsid w:val="006B105C"/>
    <w:rsid w:val="006B19F3"/>
    <w:rsid w:val="006B1D89"/>
    <w:rsid w:val="006B4C4E"/>
    <w:rsid w:val="006B589B"/>
    <w:rsid w:val="006B6952"/>
    <w:rsid w:val="006B72D9"/>
    <w:rsid w:val="006C139A"/>
    <w:rsid w:val="006C19D7"/>
    <w:rsid w:val="006C1CD8"/>
    <w:rsid w:val="006C3E2D"/>
    <w:rsid w:val="006C5379"/>
    <w:rsid w:val="006C6918"/>
    <w:rsid w:val="006C6B26"/>
    <w:rsid w:val="006C7D5C"/>
    <w:rsid w:val="006D3D94"/>
    <w:rsid w:val="006D5257"/>
    <w:rsid w:val="006D73BD"/>
    <w:rsid w:val="006F1145"/>
    <w:rsid w:val="006F21A2"/>
    <w:rsid w:val="006F21A5"/>
    <w:rsid w:val="006F41EB"/>
    <w:rsid w:val="006F6C1C"/>
    <w:rsid w:val="006F6F7E"/>
    <w:rsid w:val="006F7914"/>
    <w:rsid w:val="00705B6D"/>
    <w:rsid w:val="00705F3A"/>
    <w:rsid w:val="00705F69"/>
    <w:rsid w:val="007128D4"/>
    <w:rsid w:val="00714770"/>
    <w:rsid w:val="0071554C"/>
    <w:rsid w:val="00722453"/>
    <w:rsid w:val="00730889"/>
    <w:rsid w:val="00730AAE"/>
    <w:rsid w:val="007352EB"/>
    <w:rsid w:val="00736A16"/>
    <w:rsid w:val="00740F13"/>
    <w:rsid w:val="00743D4C"/>
    <w:rsid w:val="00745B2F"/>
    <w:rsid w:val="007463CE"/>
    <w:rsid w:val="0074738F"/>
    <w:rsid w:val="007475CD"/>
    <w:rsid w:val="0075197E"/>
    <w:rsid w:val="00752689"/>
    <w:rsid w:val="00755E9D"/>
    <w:rsid w:val="00756FD0"/>
    <w:rsid w:val="00760D34"/>
    <w:rsid w:val="00760DFF"/>
    <w:rsid w:val="007711E6"/>
    <w:rsid w:val="00771679"/>
    <w:rsid w:val="0077357B"/>
    <w:rsid w:val="00773585"/>
    <w:rsid w:val="00773CD0"/>
    <w:rsid w:val="007766EE"/>
    <w:rsid w:val="00780CAF"/>
    <w:rsid w:val="00781191"/>
    <w:rsid w:val="00782322"/>
    <w:rsid w:val="007845DF"/>
    <w:rsid w:val="00784A64"/>
    <w:rsid w:val="00784AF0"/>
    <w:rsid w:val="00785547"/>
    <w:rsid w:val="00790196"/>
    <w:rsid w:val="00792769"/>
    <w:rsid w:val="007933E7"/>
    <w:rsid w:val="00795D62"/>
    <w:rsid w:val="00795F36"/>
    <w:rsid w:val="00796B40"/>
    <w:rsid w:val="007A5A16"/>
    <w:rsid w:val="007A6340"/>
    <w:rsid w:val="007A6DE8"/>
    <w:rsid w:val="007A7AC1"/>
    <w:rsid w:val="007B2137"/>
    <w:rsid w:val="007B6B40"/>
    <w:rsid w:val="007C0A09"/>
    <w:rsid w:val="007C2462"/>
    <w:rsid w:val="007C312C"/>
    <w:rsid w:val="007C333A"/>
    <w:rsid w:val="007C7D05"/>
    <w:rsid w:val="007D1148"/>
    <w:rsid w:val="007D1992"/>
    <w:rsid w:val="007D1DF4"/>
    <w:rsid w:val="007D6670"/>
    <w:rsid w:val="007D7060"/>
    <w:rsid w:val="007D772E"/>
    <w:rsid w:val="007E1236"/>
    <w:rsid w:val="007E3826"/>
    <w:rsid w:val="007F451F"/>
    <w:rsid w:val="007F5229"/>
    <w:rsid w:val="0080194D"/>
    <w:rsid w:val="008024AA"/>
    <w:rsid w:val="00802CF8"/>
    <w:rsid w:val="0080630A"/>
    <w:rsid w:val="0080753E"/>
    <w:rsid w:val="0081132A"/>
    <w:rsid w:val="00812844"/>
    <w:rsid w:val="00813824"/>
    <w:rsid w:val="00815497"/>
    <w:rsid w:val="00816AA4"/>
    <w:rsid w:val="0082265B"/>
    <w:rsid w:val="00824C06"/>
    <w:rsid w:val="00825E8A"/>
    <w:rsid w:val="008309C0"/>
    <w:rsid w:val="00831932"/>
    <w:rsid w:val="0083298D"/>
    <w:rsid w:val="00833889"/>
    <w:rsid w:val="00834528"/>
    <w:rsid w:val="008350CA"/>
    <w:rsid w:val="00836192"/>
    <w:rsid w:val="008374CD"/>
    <w:rsid w:val="008400D2"/>
    <w:rsid w:val="008418CB"/>
    <w:rsid w:val="00846A13"/>
    <w:rsid w:val="008504C3"/>
    <w:rsid w:val="008548A4"/>
    <w:rsid w:val="00855437"/>
    <w:rsid w:val="00857B68"/>
    <w:rsid w:val="008602FA"/>
    <w:rsid w:val="008618B6"/>
    <w:rsid w:val="00862A49"/>
    <w:rsid w:val="00862B07"/>
    <w:rsid w:val="00862EF8"/>
    <w:rsid w:val="00866037"/>
    <w:rsid w:val="00870435"/>
    <w:rsid w:val="008704F2"/>
    <w:rsid w:val="008709AC"/>
    <w:rsid w:val="0087362E"/>
    <w:rsid w:val="008748E0"/>
    <w:rsid w:val="00880B2A"/>
    <w:rsid w:val="008822B4"/>
    <w:rsid w:val="00884F15"/>
    <w:rsid w:val="0088780B"/>
    <w:rsid w:val="00895991"/>
    <w:rsid w:val="008A2412"/>
    <w:rsid w:val="008A24EE"/>
    <w:rsid w:val="008A3818"/>
    <w:rsid w:val="008A5BF2"/>
    <w:rsid w:val="008B0C09"/>
    <w:rsid w:val="008B2D50"/>
    <w:rsid w:val="008B3890"/>
    <w:rsid w:val="008B65FB"/>
    <w:rsid w:val="008C0D15"/>
    <w:rsid w:val="008C2C32"/>
    <w:rsid w:val="008C4841"/>
    <w:rsid w:val="008C5ED1"/>
    <w:rsid w:val="008C6B80"/>
    <w:rsid w:val="008C7233"/>
    <w:rsid w:val="008D3EBB"/>
    <w:rsid w:val="008D4BDC"/>
    <w:rsid w:val="008E1AA9"/>
    <w:rsid w:val="008E3B23"/>
    <w:rsid w:val="008E3CBF"/>
    <w:rsid w:val="008E3EBE"/>
    <w:rsid w:val="008E45E0"/>
    <w:rsid w:val="008F0D20"/>
    <w:rsid w:val="008F1472"/>
    <w:rsid w:val="008F68DC"/>
    <w:rsid w:val="00902959"/>
    <w:rsid w:val="0091330D"/>
    <w:rsid w:val="009151E9"/>
    <w:rsid w:val="00916459"/>
    <w:rsid w:val="009170DD"/>
    <w:rsid w:val="009172C7"/>
    <w:rsid w:val="009175DB"/>
    <w:rsid w:val="00920440"/>
    <w:rsid w:val="00925919"/>
    <w:rsid w:val="009335A6"/>
    <w:rsid w:val="00933B9B"/>
    <w:rsid w:val="00942169"/>
    <w:rsid w:val="00942AF0"/>
    <w:rsid w:val="0094365F"/>
    <w:rsid w:val="00943948"/>
    <w:rsid w:val="009515F8"/>
    <w:rsid w:val="009526BB"/>
    <w:rsid w:val="009565E6"/>
    <w:rsid w:val="00956D92"/>
    <w:rsid w:val="00957C39"/>
    <w:rsid w:val="009610AE"/>
    <w:rsid w:val="009611DD"/>
    <w:rsid w:val="009619DB"/>
    <w:rsid w:val="00965558"/>
    <w:rsid w:val="00967BB9"/>
    <w:rsid w:val="00967E31"/>
    <w:rsid w:val="0097325C"/>
    <w:rsid w:val="009747B9"/>
    <w:rsid w:val="00983612"/>
    <w:rsid w:val="00984D8B"/>
    <w:rsid w:val="00986F98"/>
    <w:rsid w:val="009921A6"/>
    <w:rsid w:val="0099439E"/>
    <w:rsid w:val="009A0942"/>
    <w:rsid w:val="009A1095"/>
    <w:rsid w:val="009A11BD"/>
    <w:rsid w:val="009A6A02"/>
    <w:rsid w:val="009A7E66"/>
    <w:rsid w:val="009B0D9F"/>
    <w:rsid w:val="009B2926"/>
    <w:rsid w:val="009B4D2D"/>
    <w:rsid w:val="009B531D"/>
    <w:rsid w:val="009B5381"/>
    <w:rsid w:val="009B5EB5"/>
    <w:rsid w:val="009B6ED8"/>
    <w:rsid w:val="009B6FF0"/>
    <w:rsid w:val="009C1C0D"/>
    <w:rsid w:val="009C2452"/>
    <w:rsid w:val="009C321C"/>
    <w:rsid w:val="009C3574"/>
    <w:rsid w:val="009C3AE7"/>
    <w:rsid w:val="009D0186"/>
    <w:rsid w:val="009D03D8"/>
    <w:rsid w:val="009D04D9"/>
    <w:rsid w:val="009D09A8"/>
    <w:rsid w:val="009D250D"/>
    <w:rsid w:val="009D336A"/>
    <w:rsid w:val="009D4C08"/>
    <w:rsid w:val="009D7292"/>
    <w:rsid w:val="009E08D0"/>
    <w:rsid w:val="009E3255"/>
    <w:rsid w:val="009F1499"/>
    <w:rsid w:val="009F14CF"/>
    <w:rsid w:val="009F1B52"/>
    <w:rsid w:val="009F275C"/>
    <w:rsid w:val="009F68EB"/>
    <w:rsid w:val="009F7448"/>
    <w:rsid w:val="009F79F3"/>
    <w:rsid w:val="00A00A3F"/>
    <w:rsid w:val="00A0237A"/>
    <w:rsid w:val="00A029CA"/>
    <w:rsid w:val="00A04C69"/>
    <w:rsid w:val="00A061A0"/>
    <w:rsid w:val="00A12A02"/>
    <w:rsid w:val="00A15891"/>
    <w:rsid w:val="00A21166"/>
    <w:rsid w:val="00A21740"/>
    <w:rsid w:val="00A2640B"/>
    <w:rsid w:val="00A27311"/>
    <w:rsid w:val="00A30BD7"/>
    <w:rsid w:val="00A30F2F"/>
    <w:rsid w:val="00A31361"/>
    <w:rsid w:val="00A32A80"/>
    <w:rsid w:val="00A35242"/>
    <w:rsid w:val="00A43EA0"/>
    <w:rsid w:val="00A47E61"/>
    <w:rsid w:val="00A66620"/>
    <w:rsid w:val="00A67D3A"/>
    <w:rsid w:val="00A757EF"/>
    <w:rsid w:val="00A77044"/>
    <w:rsid w:val="00A81B0E"/>
    <w:rsid w:val="00A83802"/>
    <w:rsid w:val="00A84BD7"/>
    <w:rsid w:val="00A86DFB"/>
    <w:rsid w:val="00A8797F"/>
    <w:rsid w:val="00A90F71"/>
    <w:rsid w:val="00A92992"/>
    <w:rsid w:val="00A92A79"/>
    <w:rsid w:val="00A932C3"/>
    <w:rsid w:val="00A93A76"/>
    <w:rsid w:val="00A95B9D"/>
    <w:rsid w:val="00AA12B2"/>
    <w:rsid w:val="00AA3619"/>
    <w:rsid w:val="00AA609B"/>
    <w:rsid w:val="00AA61D0"/>
    <w:rsid w:val="00AA68CA"/>
    <w:rsid w:val="00AA6A33"/>
    <w:rsid w:val="00AA6A43"/>
    <w:rsid w:val="00AB1740"/>
    <w:rsid w:val="00AB5BF7"/>
    <w:rsid w:val="00AB7066"/>
    <w:rsid w:val="00AB77D5"/>
    <w:rsid w:val="00AC07C9"/>
    <w:rsid w:val="00AC4664"/>
    <w:rsid w:val="00AD17CF"/>
    <w:rsid w:val="00AD6E3E"/>
    <w:rsid w:val="00AD7B62"/>
    <w:rsid w:val="00AD7C44"/>
    <w:rsid w:val="00AE012F"/>
    <w:rsid w:val="00AE0634"/>
    <w:rsid w:val="00AE3024"/>
    <w:rsid w:val="00AE500F"/>
    <w:rsid w:val="00AE508D"/>
    <w:rsid w:val="00AE7B41"/>
    <w:rsid w:val="00AF1E43"/>
    <w:rsid w:val="00AF36A7"/>
    <w:rsid w:val="00AF5D7E"/>
    <w:rsid w:val="00B01088"/>
    <w:rsid w:val="00B03E11"/>
    <w:rsid w:val="00B060B2"/>
    <w:rsid w:val="00B122C9"/>
    <w:rsid w:val="00B14272"/>
    <w:rsid w:val="00B14BD4"/>
    <w:rsid w:val="00B15C8B"/>
    <w:rsid w:val="00B17D58"/>
    <w:rsid w:val="00B20F25"/>
    <w:rsid w:val="00B21C59"/>
    <w:rsid w:val="00B248A7"/>
    <w:rsid w:val="00B3281B"/>
    <w:rsid w:val="00B32B48"/>
    <w:rsid w:val="00B32D03"/>
    <w:rsid w:val="00B3470B"/>
    <w:rsid w:val="00B37324"/>
    <w:rsid w:val="00B410D8"/>
    <w:rsid w:val="00B42DC9"/>
    <w:rsid w:val="00B43A49"/>
    <w:rsid w:val="00B45403"/>
    <w:rsid w:val="00B46A3B"/>
    <w:rsid w:val="00B507A4"/>
    <w:rsid w:val="00B51D4D"/>
    <w:rsid w:val="00B51FA4"/>
    <w:rsid w:val="00B52FA7"/>
    <w:rsid w:val="00B559F8"/>
    <w:rsid w:val="00B56628"/>
    <w:rsid w:val="00B610D8"/>
    <w:rsid w:val="00B6119F"/>
    <w:rsid w:val="00B611E6"/>
    <w:rsid w:val="00B61F11"/>
    <w:rsid w:val="00B66CA2"/>
    <w:rsid w:val="00B700A0"/>
    <w:rsid w:val="00B71637"/>
    <w:rsid w:val="00B730E0"/>
    <w:rsid w:val="00B73423"/>
    <w:rsid w:val="00B748B1"/>
    <w:rsid w:val="00B76286"/>
    <w:rsid w:val="00B7740A"/>
    <w:rsid w:val="00B77FAC"/>
    <w:rsid w:val="00B81314"/>
    <w:rsid w:val="00B8346F"/>
    <w:rsid w:val="00B8372A"/>
    <w:rsid w:val="00B84080"/>
    <w:rsid w:val="00B90261"/>
    <w:rsid w:val="00B9154F"/>
    <w:rsid w:val="00B9458B"/>
    <w:rsid w:val="00B97F65"/>
    <w:rsid w:val="00BA0D05"/>
    <w:rsid w:val="00BA4D31"/>
    <w:rsid w:val="00BB0AA8"/>
    <w:rsid w:val="00BB12C5"/>
    <w:rsid w:val="00BB12F2"/>
    <w:rsid w:val="00BB3252"/>
    <w:rsid w:val="00BB34F1"/>
    <w:rsid w:val="00BB38C5"/>
    <w:rsid w:val="00BB4EF6"/>
    <w:rsid w:val="00BC028C"/>
    <w:rsid w:val="00BC3A5B"/>
    <w:rsid w:val="00BC6E73"/>
    <w:rsid w:val="00BC72EE"/>
    <w:rsid w:val="00BD3927"/>
    <w:rsid w:val="00BD7BC1"/>
    <w:rsid w:val="00BD7F45"/>
    <w:rsid w:val="00BE3340"/>
    <w:rsid w:val="00BE487D"/>
    <w:rsid w:val="00BF147F"/>
    <w:rsid w:val="00BF4D5B"/>
    <w:rsid w:val="00BF61AA"/>
    <w:rsid w:val="00C02B05"/>
    <w:rsid w:val="00C051BE"/>
    <w:rsid w:val="00C061F3"/>
    <w:rsid w:val="00C10CBD"/>
    <w:rsid w:val="00C1179B"/>
    <w:rsid w:val="00C123F5"/>
    <w:rsid w:val="00C12B1C"/>
    <w:rsid w:val="00C15376"/>
    <w:rsid w:val="00C15AE7"/>
    <w:rsid w:val="00C21D36"/>
    <w:rsid w:val="00C25B87"/>
    <w:rsid w:val="00C2650B"/>
    <w:rsid w:val="00C30073"/>
    <w:rsid w:val="00C32A14"/>
    <w:rsid w:val="00C35C29"/>
    <w:rsid w:val="00C372C5"/>
    <w:rsid w:val="00C37840"/>
    <w:rsid w:val="00C412C7"/>
    <w:rsid w:val="00C422D2"/>
    <w:rsid w:val="00C43B99"/>
    <w:rsid w:val="00C443C5"/>
    <w:rsid w:val="00C444E6"/>
    <w:rsid w:val="00C449FE"/>
    <w:rsid w:val="00C4500B"/>
    <w:rsid w:val="00C462D6"/>
    <w:rsid w:val="00C4747A"/>
    <w:rsid w:val="00C474A6"/>
    <w:rsid w:val="00C51EA3"/>
    <w:rsid w:val="00C53529"/>
    <w:rsid w:val="00C5470C"/>
    <w:rsid w:val="00C57979"/>
    <w:rsid w:val="00C60E8F"/>
    <w:rsid w:val="00C616A3"/>
    <w:rsid w:val="00C649A6"/>
    <w:rsid w:val="00C64CD0"/>
    <w:rsid w:val="00C65567"/>
    <w:rsid w:val="00C7068E"/>
    <w:rsid w:val="00C7287F"/>
    <w:rsid w:val="00C728BA"/>
    <w:rsid w:val="00C72A00"/>
    <w:rsid w:val="00C734A7"/>
    <w:rsid w:val="00C73A74"/>
    <w:rsid w:val="00C75394"/>
    <w:rsid w:val="00C76E1C"/>
    <w:rsid w:val="00C771AF"/>
    <w:rsid w:val="00C8070D"/>
    <w:rsid w:val="00C82B3E"/>
    <w:rsid w:val="00C84059"/>
    <w:rsid w:val="00C843DE"/>
    <w:rsid w:val="00C854C4"/>
    <w:rsid w:val="00C878FE"/>
    <w:rsid w:val="00C96F07"/>
    <w:rsid w:val="00CA1E26"/>
    <w:rsid w:val="00CA1F8C"/>
    <w:rsid w:val="00CA39A6"/>
    <w:rsid w:val="00CB083E"/>
    <w:rsid w:val="00CB7D7B"/>
    <w:rsid w:val="00CB7FF0"/>
    <w:rsid w:val="00CC026E"/>
    <w:rsid w:val="00CC557D"/>
    <w:rsid w:val="00CC6093"/>
    <w:rsid w:val="00CC6406"/>
    <w:rsid w:val="00CD123F"/>
    <w:rsid w:val="00CD4625"/>
    <w:rsid w:val="00CD48F6"/>
    <w:rsid w:val="00CD76C3"/>
    <w:rsid w:val="00CE3EF7"/>
    <w:rsid w:val="00CE67CD"/>
    <w:rsid w:val="00CF7BBF"/>
    <w:rsid w:val="00D00A63"/>
    <w:rsid w:val="00D03A20"/>
    <w:rsid w:val="00D041A3"/>
    <w:rsid w:val="00D050DA"/>
    <w:rsid w:val="00D051C7"/>
    <w:rsid w:val="00D064D2"/>
    <w:rsid w:val="00D069E6"/>
    <w:rsid w:val="00D07E0A"/>
    <w:rsid w:val="00D129D4"/>
    <w:rsid w:val="00D13CA8"/>
    <w:rsid w:val="00D147E5"/>
    <w:rsid w:val="00D21F13"/>
    <w:rsid w:val="00D221B2"/>
    <w:rsid w:val="00D24D1D"/>
    <w:rsid w:val="00D254E1"/>
    <w:rsid w:val="00D277BF"/>
    <w:rsid w:val="00D3047E"/>
    <w:rsid w:val="00D33C3F"/>
    <w:rsid w:val="00D3719C"/>
    <w:rsid w:val="00D420D6"/>
    <w:rsid w:val="00D42D31"/>
    <w:rsid w:val="00D4304C"/>
    <w:rsid w:val="00D44125"/>
    <w:rsid w:val="00D50544"/>
    <w:rsid w:val="00D51BCD"/>
    <w:rsid w:val="00D535AD"/>
    <w:rsid w:val="00D54272"/>
    <w:rsid w:val="00D603EF"/>
    <w:rsid w:val="00D612B1"/>
    <w:rsid w:val="00D61BEC"/>
    <w:rsid w:val="00D620D8"/>
    <w:rsid w:val="00D62A34"/>
    <w:rsid w:val="00D63518"/>
    <w:rsid w:val="00D666B1"/>
    <w:rsid w:val="00D70489"/>
    <w:rsid w:val="00D72BF3"/>
    <w:rsid w:val="00D75381"/>
    <w:rsid w:val="00D773EA"/>
    <w:rsid w:val="00D8015D"/>
    <w:rsid w:val="00D806E2"/>
    <w:rsid w:val="00D906CD"/>
    <w:rsid w:val="00D94503"/>
    <w:rsid w:val="00D94D8F"/>
    <w:rsid w:val="00DA0BDA"/>
    <w:rsid w:val="00DA1920"/>
    <w:rsid w:val="00DA49FD"/>
    <w:rsid w:val="00DB4022"/>
    <w:rsid w:val="00DB4089"/>
    <w:rsid w:val="00DB4FF5"/>
    <w:rsid w:val="00DB68E2"/>
    <w:rsid w:val="00DC1600"/>
    <w:rsid w:val="00DC5B8F"/>
    <w:rsid w:val="00DD0AC3"/>
    <w:rsid w:val="00DD0E5D"/>
    <w:rsid w:val="00DD1A18"/>
    <w:rsid w:val="00DD27C7"/>
    <w:rsid w:val="00DD3630"/>
    <w:rsid w:val="00DD6E4F"/>
    <w:rsid w:val="00DD759E"/>
    <w:rsid w:val="00DE0A02"/>
    <w:rsid w:val="00DE183B"/>
    <w:rsid w:val="00DE1B67"/>
    <w:rsid w:val="00DE3C33"/>
    <w:rsid w:val="00DE5A34"/>
    <w:rsid w:val="00DE6D90"/>
    <w:rsid w:val="00DF387C"/>
    <w:rsid w:val="00DF4591"/>
    <w:rsid w:val="00DF45D2"/>
    <w:rsid w:val="00DF61AE"/>
    <w:rsid w:val="00E00ADB"/>
    <w:rsid w:val="00E01024"/>
    <w:rsid w:val="00E02659"/>
    <w:rsid w:val="00E063E9"/>
    <w:rsid w:val="00E074A2"/>
    <w:rsid w:val="00E132AE"/>
    <w:rsid w:val="00E1652E"/>
    <w:rsid w:val="00E16F0A"/>
    <w:rsid w:val="00E175E8"/>
    <w:rsid w:val="00E2142C"/>
    <w:rsid w:val="00E22E94"/>
    <w:rsid w:val="00E24BFB"/>
    <w:rsid w:val="00E30092"/>
    <w:rsid w:val="00E33B30"/>
    <w:rsid w:val="00E33E2C"/>
    <w:rsid w:val="00E36352"/>
    <w:rsid w:val="00E3665D"/>
    <w:rsid w:val="00E40372"/>
    <w:rsid w:val="00E4090D"/>
    <w:rsid w:val="00E43785"/>
    <w:rsid w:val="00E47096"/>
    <w:rsid w:val="00E47188"/>
    <w:rsid w:val="00E50F87"/>
    <w:rsid w:val="00E52795"/>
    <w:rsid w:val="00E56C0A"/>
    <w:rsid w:val="00E601E3"/>
    <w:rsid w:val="00E66A24"/>
    <w:rsid w:val="00E70EBB"/>
    <w:rsid w:val="00E733CC"/>
    <w:rsid w:val="00E73F4E"/>
    <w:rsid w:val="00E77C30"/>
    <w:rsid w:val="00E845C6"/>
    <w:rsid w:val="00E86061"/>
    <w:rsid w:val="00E91C3E"/>
    <w:rsid w:val="00E9692B"/>
    <w:rsid w:val="00E97751"/>
    <w:rsid w:val="00E97B0F"/>
    <w:rsid w:val="00E97C90"/>
    <w:rsid w:val="00EA1AA5"/>
    <w:rsid w:val="00EB2597"/>
    <w:rsid w:val="00EB2C2D"/>
    <w:rsid w:val="00EB325A"/>
    <w:rsid w:val="00EB565D"/>
    <w:rsid w:val="00EC1BBF"/>
    <w:rsid w:val="00EC1D24"/>
    <w:rsid w:val="00EC56D8"/>
    <w:rsid w:val="00EC62A7"/>
    <w:rsid w:val="00ED0741"/>
    <w:rsid w:val="00ED0F82"/>
    <w:rsid w:val="00ED1893"/>
    <w:rsid w:val="00ED23DE"/>
    <w:rsid w:val="00ED4467"/>
    <w:rsid w:val="00ED555A"/>
    <w:rsid w:val="00ED7566"/>
    <w:rsid w:val="00ED7B7D"/>
    <w:rsid w:val="00EE19DE"/>
    <w:rsid w:val="00EE1ABD"/>
    <w:rsid w:val="00EE4D9E"/>
    <w:rsid w:val="00EE6DD8"/>
    <w:rsid w:val="00EF2406"/>
    <w:rsid w:val="00EF26BA"/>
    <w:rsid w:val="00EF2B6B"/>
    <w:rsid w:val="00F011EB"/>
    <w:rsid w:val="00F01E14"/>
    <w:rsid w:val="00F02EB1"/>
    <w:rsid w:val="00F07331"/>
    <w:rsid w:val="00F16F76"/>
    <w:rsid w:val="00F17CD2"/>
    <w:rsid w:val="00F22A2F"/>
    <w:rsid w:val="00F263EC"/>
    <w:rsid w:val="00F27963"/>
    <w:rsid w:val="00F3060C"/>
    <w:rsid w:val="00F3108A"/>
    <w:rsid w:val="00F320A0"/>
    <w:rsid w:val="00F33188"/>
    <w:rsid w:val="00F3349C"/>
    <w:rsid w:val="00F346D3"/>
    <w:rsid w:val="00F40794"/>
    <w:rsid w:val="00F43689"/>
    <w:rsid w:val="00F43866"/>
    <w:rsid w:val="00F44F73"/>
    <w:rsid w:val="00F50AA8"/>
    <w:rsid w:val="00F5405D"/>
    <w:rsid w:val="00F5559C"/>
    <w:rsid w:val="00F559EA"/>
    <w:rsid w:val="00F56A06"/>
    <w:rsid w:val="00F5732F"/>
    <w:rsid w:val="00F62FF9"/>
    <w:rsid w:val="00F63B8E"/>
    <w:rsid w:val="00F6713D"/>
    <w:rsid w:val="00F71129"/>
    <w:rsid w:val="00F72C79"/>
    <w:rsid w:val="00F74B68"/>
    <w:rsid w:val="00F75119"/>
    <w:rsid w:val="00F80F84"/>
    <w:rsid w:val="00F81D37"/>
    <w:rsid w:val="00F82398"/>
    <w:rsid w:val="00F82BC9"/>
    <w:rsid w:val="00F84570"/>
    <w:rsid w:val="00F87219"/>
    <w:rsid w:val="00F87C74"/>
    <w:rsid w:val="00F930E5"/>
    <w:rsid w:val="00F95C35"/>
    <w:rsid w:val="00F95F06"/>
    <w:rsid w:val="00F97134"/>
    <w:rsid w:val="00F9791F"/>
    <w:rsid w:val="00F97C6E"/>
    <w:rsid w:val="00FA6E26"/>
    <w:rsid w:val="00FB1893"/>
    <w:rsid w:val="00FB38FE"/>
    <w:rsid w:val="00FC00D6"/>
    <w:rsid w:val="00FC1888"/>
    <w:rsid w:val="00FC208A"/>
    <w:rsid w:val="00FC3E96"/>
    <w:rsid w:val="00FC565D"/>
    <w:rsid w:val="00FC733B"/>
    <w:rsid w:val="00FC74C6"/>
    <w:rsid w:val="00FC79E5"/>
    <w:rsid w:val="00FD2082"/>
    <w:rsid w:val="00FD2AAF"/>
    <w:rsid w:val="00FD55A3"/>
    <w:rsid w:val="00FD774B"/>
    <w:rsid w:val="00FE0FAA"/>
    <w:rsid w:val="00FE1D7B"/>
    <w:rsid w:val="00FE2B54"/>
    <w:rsid w:val="00FE3089"/>
    <w:rsid w:val="00FE4566"/>
    <w:rsid w:val="00FF1D24"/>
    <w:rsid w:val="00FF24D4"/>
    <w:rsid w:val="00FF2ACC"/>
    <w:rsid w:val="00FF2D75"/>
    <w:rsid w:val="00FF3976"/>
    <w:rsid w:val="00FF7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346746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B730E0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Nadpis2">
    <w:name w:val="heading 2"/>
    <w:basedOn w:val="Normln"/>
    <w:qFormat/>
    <w:rsid w:val="007463C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nhideWhenUsed/>
    <w:qFormat/>
    <w:rsid w:val="00C4500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ubtitle1">
    <w:name w:val="subtitle1"/>
    <w:basedOn w:val="Normln"/>
    <w:rsid w:val="007463CE"/>
    <w:pPr>
      <w:spacing w:before="100" w:beforeAutospacing="1" w:after="100" w:afterAutospacing="1"/>
    </w:pPr>
  </w:style>
  <w:style w:type="character" w:styleId="Siln">
    <w:name w:val="Strong"/>
    <w:qFormat/>
    <w:rsid w:val="007463CE"/>
    <w:rPr>
      <w:b/>
      <w:bCs/>
    </w:rPr>
  </w:style>
  <w:style w:type="paragraph" w:styleId="Textbubliny">
    <w:name w:val="Balloon Text"/>
    <w:basedOn w:val="Normln"/>
    <w:semiHidden/>
    <w:rsid w:val="00EF2B6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AA3619"/>
    <w:pPr>
      <w:suppressAutoHyphens/>
      <w:spacing w:before="60" w:after="60"/>
    </w:pPr>
    <w:rPr>
      <w:rFonts w:ascii="Arial" w:hAnsi="Arial"/>
      <w:sz w:val="20"/>
      <w:lang w:eastAsia="ar-SA"/>
    </w:rPr>
  </w:style>
  <w:style w:type="character" w:customStyle="1" w:styleId="ZhlavChar">
    <w:name w:val="Záhlaví Char"/>
    <w:link w:val="Zhlav"/>
    <w:rsid w:val="00AA3619"/>
    <w:rPr>
      <w:rFonts w:ascii="Arial" w:hAnsi="Arial"/>
      <w:szCs w:val="24"/>
      <w:lang w:eastAsia="ar-SA"/>
    </w:rPr>
  </w:style>
  <w:style w:type="character" w:styleId="Hypertextovodkaz">
    <w:name w:val="Hyperlink"/>
    <w:rsid w:val="00AA3619"/>
    <w:rPr>
      <w:color w:val="0000FF"/>
      <w:u w:val="single"/>
    </w:rPr>
  </w:style>
  <w:style w:type="character" w:styleId="Odkaznakoment">
    <w:name w:val="annotation reference"/>
    <w:rsid w:val="00394381"/>
    <w:rPr>
      <w:sz w:val="16"/>
      <w:szCs w:val="16"/>
    </w:rPr>
  </w:style>
  <w:style w:type="paragraph" w:styleId="Textkomente">
    <w:name w:val="annotation text"/>
    <w:basedOn w:val="Normln"/>
    <w:link w:val="TextkomenteChar"/>
    <w:rsid w:val="0039438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394381"/>
  </w:style>
  <w:style w:type="paragraph" w:styleId="Pedmtkomente">
    <w:name w:val="annotation subject"/>
    <w:basedOn w:val="Textkomente"/>
    <w:next w:val="Textkomente"/>
    <w:link w:val="PedmtkomenteChar"/>
    <w:rsid w:val="00394381"/>
    <w:rPr>
      <w:b/>
      <w:bCs/>
    </w:rPr>
  </w:style>
  <w:style w:type="character" w:customStyle="1" w:styleId="PedmtkomenteChar">
    <w:name w:val="Předmět komentáře Char"/>
    <w:link w:val="Pedmtkomente"/>
    <w:rsid w:val="00394381"/>
    <w:rPr>
      <w:b/>
      <w:bCs/>
    </w:rPr>
  </w:style>
  <w:style w:type="character" w:customStyle="1" w:styleId="hps">
    <w:name w:val="hps"/>
    <w:basedOn w:val="Standardnpsmoodstavce"/>
    <w:rsid w:val="001E319F"/>
  </w:style>
  <w:style w:type="character" w:customStyle="1" w:styleId="apple-converted-space">
    <w:name w:val="apple-converted-space"/>
    <w:basedOn w:val="Standardnpsmoodstavce"/>
    <w:rsid w:val="00956D92"/>
  </w:style>
  <w:style w:type="paragraph" w:styleId="Normlnweb">
    <w:name w:val="Normal (Web)"/>
    <w:basedOn w:val="Normln"/>
    <w:uiPriority w:val="99"/>
    <w:unhideWhenUsed/>
    <w:rsid w:val="00D620D8"/>
    <w:pPr>
      <w:spacing w:before="120" w:after="120" w:line="260" w:lineRule="atLeast"/>
      <w:jc w:val="both"/>
    </w:pPr>
  </w:style>
  <w:style w:type="paragraph" w:styleId="Revize">
    <w:name w:val="Revision"/>
    <w:hidden/>
    <w:uiPriority w:val="99"/>
    <w:semiHidden/>
    <w:rsid w:val="00A029CA"/>
    <w:rPr>
      <w:sz w:val="24"/>
      <w:szCs w:val="24"/>
    </w:rPr>
  </w:style>
  <w:style w:type="character" w:customStyle="1" w:styleId="st">
    <w:name w:val="st"/>
    <w:rsid w:val="001735BF"/>
  </w:style>
  <w:style w:type="paragraph" w:customStyle="1" w:styleId="Odstavecseseznamem1">
    <w:name w:val="Odstavec se seznamem1"/>
    <w:basedOn w:val="Normln"/>
    <w:rsid w:val="00E1652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styleId="Mkatabulky">
    <w:name w:val="Table Grid"/>
    <w:basedOn w:val="Normlntabulka"/>
    <w:uiPriority w:val="59"/>
    <w:rsid w:val="000059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0">
    <w:name w:val="Pa0"/>
    <w:basedOn w:val="Normln"/>
    <w:next w:val="Normln"/>
    <w:uiPriority w:val="99"/>
    <w:rsid w:val="001E6EDA"/>
    <w:pPr>
      <w:autoSpaceDE w:val="0"/>
      <w:autoSpaceDN w:val="0"/>
      <w:adjustRightInd w:val="0"/>
      <w:spacing w:line="241" w:lineRule="atLeast"/>
    </w:pPr>
    <w:rPr>
      <w:rFonts w:ascii="PIFranklinGothicBookCond" w:hAnsi="PIFranklinGothicBookCond"/>
    </w:rPr>
  </w:style>
  <w:style w:type="character" w:customStyle="1" w:styleId="A7">
    <w:name w:val="A7"/>
    <w:uiPriority w:val="99"/>
    <w:rsid w:val="001E6EDA"/>
    <w:rPr>
      <w:rFonts w:cs="PIFranklinGothicBookCond"/>
      <w:color w:val="003C68"/>
      <w:sz w:val="12"/>
      <w:szCs w:val="12"/>
    </w:rPr>
  </w:style>
  <w:style w:type="character" w:customStyle="1" w:styleId="A15">
    <w:name w:val="A15"/>
    <w:uiPriority w:val="99"/>
    <w:rsid w:val="001E6EDA"/>
    <w:rPr>
      <w:rFonts w:cs="PIFranklinGothicBookCond"/>
      <w:color w:val="003C68"/>
      <w:sz w:val="10"/>
      <w:szCs w:val="10"/>
    </w:rPr>
  </w:style>
  <w:style w:type="paragraph" w:customStyle="1" w:styleId="Default">
    <w:name w:val="Default"/>
    <w:rsid w:val="00DD759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Nadpis1Char">
    <w:name w:val="Nadpis 1 Char"/>
    <w:link w:val="Nadpis1"/>
    <w:uiPriority w:val="9"/>
    <w:rsid w:val="00B730E0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Odstavecseseznamem">
    <w:name w:val="List Paragraph"/>
    <w:basedOn w:val="Normln"/>
    <w:uiPriority w:val="34"/>
    <w:qFormat/>
    <w:rsid w:val="00B66CA2"/>
    <w:pPr>
      <w:ind w:left="720"/>
    </w:pPr>
    <w:rPr>
      <w:rFonts w:eastAsia="Calibri"/>
    </w:rPr>
  </w:style>
  <w:style w:type="paragraph" w:styleId="Bezmezer">
    <w:name w:val="No Spacing"/>
    <w:basedOn w:val="Normln"/>
    <w:uiPriority w:val="1"/>
    <w:qFormat/>
    <w:rsid w:val="005E6284"/>
    <w:rPr>
      <w:rFonts w:ascii="Calibri" w:eastAsiaTheme="minorHAnsi" w:hAnsi="Calibri"/>
      <w:sz w:val="22"/>
      <w:szCs w:val="22"/>
    </w:rPr>
  </w:style>
  <w:style w:type="character" w:customStyle="1" w:styleId="Nadpis3Char">
    <w:name w:val="Nadpis 3 Char"/>
    <w:basedOn w:val="Standardnpsmoodstavce"/>
    <w:link w:val="Nadpis3"/>
    <w:rsid w:val="00C4500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unhideWhenUsed/>
    <w:rsid w:val="00C4500B"/>
    <w:pPr>
      <w:ind w:firstLine="709"/>
    </w:pPr>
    <w:rPr>
      <w:rFonts w:ascii="Calibri" w:eastAsiaTheme="minorHAnsi" w:hAnsi="Calibri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C4500B"/>
    <w:rPr>
      <w:rFonts w:ascii="Calibri" w:eastAsiaTheme="minorHAnsi" w:hAnsi="Calibri"/>
    </w:rPr>
  </w:style>
  <w:style w:type="character" w:styleId="Znakapoznpodarou">
    <w:name w:val="footnote reference"/>
    <w:basedOn w:val="Standardnpsmoodstavce"/>
    <w:uiPriority w:val="99"/>
    <w:unhideWhenUsed/>
    <w:rsid w:val="00C4500B"/>
    <w:rPr>
      <w:vertAlign w:val="superscript"/>
    </w:rPr>
  </w:style>
  <w:style w:type="paragraph" w:styleId="Zpat">
    <w:name w:val="footer"/>
    <w:basedOn w:val="Normln"/>
    <w:link w:val="ZpatChar"/>
    <w:rsid w:val="00D21F1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D21F1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346746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B730E0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Nadpis2">
    <w:name w:val="heading 2"/>
    <w:basedOn w:val="Normln"/>
    <w:qFormat/>
    <w:rsid w:val="007463C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nhideWhenUsed/>
    <w:qFormat/>
    <w:rsid w:val="00C4500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ubtitle1">
    <w:name w:val="subtitle1"/>
    <w:basedOn w:val="Normln"/>
    <w:rsid w:val="007463CE"/>
    <w:pPr>
      <w:spacing w:before="100" w:beforeAutospacing="1" w:after="100" w:afterAutospacing="1"/>
    </w:pPr>
  </w:style>
  <w:style w:type="character" w:styleId="Siln">
    <w:name w:val="Strong"/>
    <w:qFormat/>
    <w:rsid w:val="007463CE"/>
    <w:rPr>
      <w:b/>
      <w:bCs/>
    </w:rPr>
  </w:style>
  <w:style w:type="paragraph" w:styleId="Textbubliny">
    <w:name w:val="Balloon Text"/>
    <w:basedOn w:val="Normln"/>
    <w:semiHidden/>
    <w:rsid w:val="00EF2B6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AA3619"/>
    <w:pPr>
      <w:suppressAutoHyphens/>
      <w:spacing w:before="60" w:after="60"/>
    </w:pPr>
    <w:rPr>
      <w:rFonts w:ascii="Arial" w:hAnsi="Arial"/>
      <w:sz w:val="20"/>
      <w:lang w:eastAsia="ar-SA"/>
    </w:rPr>
  </w:style>
  <w:style w:type="character" w:customStyle="1" w:styleId="ZhlavChar">
    <w:name w:val="Záhlaví Char"/>
    <w:link w:val="Zhlav"/>
    <w:rsid w:val="00AA3619"/>
    <w:rPr>
      <w:rFonts w:ascii="Arial" w:hAnsi="Arial"/>
      <w:szCs w:val="24"/>
      <w:lang w:eastAsia="ar-SA"/>
    </w:rPr>
  </w:style>
  <w:style w:type="character" w:styleId="Hypertextovodkaz">
    <w:name w:val="Hyperlink"/>
    <w:rsid w:val="00AA3619"/>
    <w:rPr>
      <w:color w:val="0000FF"/>
      <w:u w:val="single"/>
    </w:rPr>
  </w:style>
  <w:style w:type="character" w:styleId="Odkaznakoment">
    <w:name w:val="annotation reference"/>
    <w:rsid w:val="00394381"/>
    <w:rPr>
      <w:sz w:val="16"/>
      <w:szCs w:val="16"/>
    </w:rPr>
  </w:style>
  <w:style w:type="paragraph" w:styleId="Textkomente">
    <w:name w:val="annotation text"/>
    <w:basedOn w:val="Normln"/>
    <w:link w:val="TextkomenteChar"/>
    <w:rsid w:val="0039438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394381"/>
  </w:style>
  <w:style w:type="paragraph" w:styleId="Pedmtkomente">
    <w:name w:val="annotation subject"/>
    <w:basedOn w:val="Textkomente"/>
    <w:next w:val="Textkomente"/>
    <w:link w:val="PedmtkomenteChar"/>
    <w:rsid w:val="00394381"/>
    <w:rPr>
      <w:b/>
      <w:bCs/>
    </w:rPr>
  </w:style>
  <w:style w:type="character" w:customStyle="1" w:styleId="PedmtkomenteChar">
    <w:name w:val="Předmět komentáře Char"/>
    <w:link w:val="Pedmtkomente"/>
    <w:rsid w:val="00394381"/>
    <w:rPr>
      <w:b/>
      <w:bCs/>
    </w:rPr>
  </w:style>
  <w:style w:type="character" w:customStyle="1" w:styleId="hps">
    <w:name w:val="hps"/>
    <w:basedOn w:val="Standardnpsmoodstavce"/>
    <w:rsid w:val="001E319F"/>
  </w:style>
  <w:style w:type="character" w:customStyle="1" w:styleId="apple-converted-space">
    <w:name w:val="apple-converted-space"/>
    <w:basedOn w:val="Standardnpsmoodstavce"/>
    <w:rsid w:val="00956D92"/>
  </w:style>
  <w:style w:type="paragraph" w:styleId="Normlnweb">
    <w:name w:val="Normal (Web)"/>
    <w:basedOn w:val="Normln"/>
    <w:uiPriority w:val="99"/>
    <w:unhideWhenUsed/>
    <w:rsid w:val="00D620D8"/>
    <w:pPr>
      <w:spacing w:before="120" w:after="120" w:line="260" w:lineRule="atLeast"/>
      <w:jc w:val="both"/>
    </w:pPr>
  </w:style>
  <w:style w:type="paragraph" w:styleId="Revize">
    <w:name w:val="Revision"/>
    <w:hidden/>
    <w:uiPriority w:val="99"/>
    <w:semiHidden/>
    <w:rsid w:val="00A029CA"/>
    <w:rPr>
      <w:sz w:val="24"/>
      <w:szCs w:val="24"/>
    </w:rPr>
  </w:style>
  <w:style w:type="character" w:customStyle="1" w:styleId="st">
    <w:name w:val="st"/>
    <w:rsid w:val="001735BF"/>
  </w:style>
  <w:style w:type="paragraph" w:customStyle="1" w:styleId="Odstavecseseznamem1">
    <w:name w:val="Odstavec se seznamem1"/>
    <w:basedOn w:val="Normln"/>
    <w:rsid w:val="00E1652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styleId="Mkatabulky">
    <w:name w:val="Table Grid"/>
    <w:basedOn w:val="Normlntabulka"/>
    <w:uiPriority w:val="59"/>
    <w:rsid w:val="000059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0">
    <w:name w:val="Pa0"/>
    <w:basedOn w:val="Normln"/>
    <w:next w:val="Normln"/>
    <w:uiPriority w:val="99"/>
    <w:rsid w:val="001E6EDA"/>
    <w:pPr>
      <w:autoSpaceDE w:val="0"/>
      <w:autoSpaceDN w:val="0"/>
      <w:adjustRightInd w:val="0"/>
      <w:spacing w:line="241" w:lineRule="atLeast"/>
    </w:pPr>
    <w:rPr>
      <w:rFonts w:ascii="PIFranklinGothicBookCond" w:hAnsi="PIFranklinGothicBookCond"/>
    </w:rPr>
  </w:style>
  <w:style w:type="character" w:customStyle="1" w:styleId="A7">
    <w:name w:val="A7"/>
    <w:uiPriority w:val="99"/>
    <w:rsid w:val="001E6EDA"/>
    <w:rPr>
      <w:rFonts w:cs="PIFranklinGothicBookCond"/>
      <w:color w:val="003C68"/>
      <w:sz w:val="12"/>
      <w:szCs w:val="12"/>
    </w:rPr>
  </w:style>
  <w:style w:type="character" w:customStyle="1" w:styleId="A15">
    <w:name w:val="A15"/>
    <w:uiPriority w:val="99"/>
    <w:rsid w:val="001E6EDA"/>
    <w:rPr>
      <w:rFonts w:cs="PIFranklinGothicBookCond"/>
      <w:color w:val="003C68"/>
      <w:sz w:val="10"/>
      <w:szCs w:val="10"/>
    </w:rPr>
  </w:style>
  <w:style w:type="paragraph" w:customStyle="1" w:styleId="Default">
    <w:name w:val="Default"/>
    <w:rsid w:val="00DD759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Nadpis1Char">
    <w:name w:val="Nadpis 1 Char"/>
    <w:link w:val="Nadpis1"/>
    <w:uiPriority w:val="9"/>
    <w:rsid w:val="00B730E0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Odstavecseseznamem">
    <w:name w:val="List Paragraph"/>
    <w:basedOn w:val="Normln"/>
    <w:uiPriority w:val="34"/>
    <w:qFormat/>
    <w:rsid w:val="00B66CA2"/>
    <w:pPr>
      <w:ind w:left="720"/>
    </w:pPr>
    <w:rPr>
      <w:rFonts w:eastAsia="Calibri"/>
    </w:rPr>
  </w:style>
  <w:style w:type="paragraph" w:styleId="Bezmezer">
    <w:name w:val="No Spacing"/>
    <w:basedOn w:val="Normln"/>
    <w:uiPriority w:val="1"/>
    <w:qFormat/>
    <w:rsid w:val="005E6284"/>
    <w:rPr>
      <w:rFonts w:ascii="Calibri" w:eastAsiaTheme="minorHAnsi" w:hAnsi="Calibri"/>
      <w:sz w:val="22"/>
      <w:szCs w:val="22"/>
    </w:rPr>
  </w:style>
  <w:style w:type="character" w:customStyle="1" w:styleId="Nadpis3Char">
    <w:name w:val="Nadpis 3 Char"/>
    <w:basedOn w:val="Standardnpsmoodstavce"/>
    <w:link w:val="Nadpis3"/>
    <w:rsid w:val="00C4500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unhideWhenUsed/>
    <w:rsid w:val="00C4500B"/>
    <w:pPr>
      <w:ind w:firstLine="709"/>
    </w:pPr>
    <w:rPr>
      <w:rFonts w:ascii="Calibri" w:eastAsiaTheme="minorHAnsi" w:hAnsi="Calibri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C4500B"/>
    <w:rPr>
      <w:rFonts w:ascii="Calibri" w:eastAsiaTheme="minorHAnsi" w:hAnsi="Calibri"/>
    </w:rPr>
  </w:style>
  <w:style w:type="character" w:styleId="Znakapoznpodarou">
    <w:name w:val="footnote reference"/>
    <w:basedOn w:val="Standardnpsmoodstavce"/>
    <w:uiPriority w:val="99"/>
    <w:unhideWhenUsed/>
    <w:rsid w:val="00C4500B"/>
    <w:rPr>
      <w:vertAlign w:val="superscript"/>
    </w:rPr>
  </w:style>
  <w:style w:type="paragraph" w:styleId="Zpat">
    <w:name w:val="footer"/>
    <w:basedOn w:val="Normln"/>
    <w:link w:val="ZpatChar"/>
    <w:rsid w:val="00D21F1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D21F13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66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9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45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63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6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03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03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5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9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9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2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mailto:tereza.schneiderova@stance.cz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www.pioneerinvestments.cz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dana.krynska@pioneerinvestments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cid:image009.jpg@01D28870.18C787D0" TargetMode="External"/><Relationship Id="rId10" Type="http://schemas.openxmlformats.org/officeDocument/2006/relationships/hyperlink" Target="http://www.dividendovefondy.eu" TargetMode="External"/><Relationship Id="rId19" Type="http://schemas.openxmlformats.org/officeDocument/2006/relationships/hyperlink" Target="http://www.stance.cz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nvestujte.cz" TargetMode="External"/><Relationship Id="rId14" Type="http://schemas.openxmlformats.org/officeDocument/2006/relationships/image" Target="media/image5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59D6C-A872-4136-BBB8-02A8EBAD3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527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Pioneer Investments představuje klíčové posily v novém centru pro rozvíjející se trhy v Londýně</vt:lpstr>
    </vt:vector>
  </TitlesOfParts>
  <Company>Pioneer Investments</Company>
  <LinksUpToDate>false</LinksUpToDate>
  <CharactersWithSpaces>4188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Pioneer Investments představuje klíčové posily v novém centru pro rozvíjející se trhy v Londýně</dc:title>
  <dc:creator>havlicek</dc:creator>
  <cp:lastModifiedBy>tereza.schneiderova</cp:lastModifiedBy>
  <cp:revision>9</cp:revision>
  <cp:lastPrinted>2017-01-25T14:04:00Z</cp:lastPrinted>
  <dcterms:created xsi:type="dcterms:W3CDTF">2017-03-24T12:00:00Z</dcterms:created>
  <dcterms:modified xsi:type="dcterms:W3CDTF">2017-03-24T12:19:00Z</dcterms:modified>
</cp:coreProperties>
</file>