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AB" w:rsidRPr="00A64046" w:rsidRDefault="00F0649B">
      <w:pPr>
        <w:jc w:val="both"/>
        <w:rPr>
          <w:rFonts w:cstheme="minorHAnsi"/>
          <w:b/>
          <w:color w:val="538135" w:themeColor="accent6" w:themeShade="BF"/>
          <w:sz w:val="32"/>
          <w:szCs w:val="32"/>
        </w:rPr>
      </w:pPr>
      <w:r w:rsidRPr="00A64046">
        <w:rPr>
          <w:rFonts w:cstheme="minorHAnsi"/>
          <w:b/>
          <w:color w:val="538135" w:themeColor="accent6" w:themeShade="BF"/>
          <w:sz w:val="32"/>
          <w:szCs w:val="32"/>
        </w:rPr>
        <w:t xml:space="preserve">Naše </w:t>
      </w:r>
      <w:r w:rsidR="00D159B0" w:rsidRPr="00A64046">
        <w:rPr>
          <w:rFonts w:cstheme="minorHAnsi"/>
          <w:b/>
          <w:color w:val="538135" w:themeColor="accent6" w:themeShade="BF"/>
          <w:sz w:val="32"/>
          <w:szCs w:val="32"/>
        </w:rPr>
        <w:t>připomínky k</w:t>
      </w:r>
      <w:r w:rsidR="00914027" w:rsidRPr="00A64046">
        <w:rPr>
          <w:rFonts w:cstheme="minorHAnsi"/>
          <w:b/>
          <w:color w:val="538135" w:themeColor="accent6" w:themeShade="BF"/>
          <w:sz w:val="32"/>
          <w:szCs w:val="32"/>
        </w:rPr>
        <w:t xml:space="preserve"> </w:t>
      </w:r>
      <w:r w:rsidR="00D159B0" w:rsidRPr="00A64046">
        <w:rPr>
          <w:rFonts w:cstheme="minorHAnsi"/>
          <w:b/>
          <w:color w:val="538135" w:themeColor="accent6" w:themeShade="BF"/>
          <w:sz w:val="32"/>
          <w:szCs w:val="32"/>
        </w:rPr>
        <w:t xml:space="preserve">nově vznikající odpadové legislativě rozhodně </w:t>
      </w:r>
      <w:r w:rsidRPr="00A64046">
        <w:rPr>
          <w:rFonts w:cstheme="minorHAnsi"/>
          <w:b/>
          <w:color w:val="538135" w:themeColor="accent6" w:themeShade="BF"/>
          <w:sz w:val="32"/>
          <w:szCs w:val="32"/>
        </w:rPr>
        <w:t>nejsou k</w:t>
      </w:r>
      <w:r w:rsidR="003E5CD0" w:rsidRPr="00A64046">
        <w:rPr>
          <w:rFonts w:cstheme="minorHAnsi"/>
          <w:b/>
          <w:color w:val="538135" w:themeColor="accent6" w:themeShade="BF"/>
          <w:sz w:val="32"/>
          <w:szCs w:val="32"/>
        </w:rPr>
        <w:t xml:space="preserve"> </w:t>
      </w:r>
      <w:r w:rsidRPr="00A64046">
        <w:rPr>
          <w:rFonts w:cstheme="minorHAnsi"/>
          <w:b/>
          <w:color w:val="538135" w:themeColor="accent6" w:themeShade="BF"/>
          <w:sz w:val="32"/>
          <w:szCs w:val="32"/>
        </w:rPr>
        <w:t xml:space="preserve">zasmání, reagují </w:t>
      </w:r>
      <w:r w:rsidR="003E5CD0" w:rsidRPr="00A64046">
        <w:rPr>
          <w:rFonts w:cstheme="minorHAnsi"/>
          <w:b/>
          <w:color w:val="538135" w:themeColor="accent6" w:themeShade="BF"/>
          <w:sz w:val="32"/>
          <w:szCs w:val="32"/>
        </w:rPr>
        <w:t xml:space="preserve">zástupci </w:t>
      </w:r>
      <w:r w:rsidRPr="00A64046">
        <w:rPr>
          <w:rFonts w:cstheme="minorHAnsi"/>
          <w:b/>
          <w:color w:val="538135" w:themeColor="accent6" w:themeShade="BF"/>
          <w:sz w:val="32"/>
          <w:szCs w:val="32"/>
        </w:rPr>
        <w:t>svaz</w:t>
      </w:r>
      <w:r w:rsidR="003E5CD0" w:rsidRPr="00A64046">
        <w:rPr>
          <w:rFonts w:cstheme="minorHAnsi"/>
          <w:b/>
          <w:color w:val="538135" w:themeColor="accent6" w:themeShade="BF"/>
          <w:sz w:val="32"/>
          <w:szCs w:val="32"/>
        </w:rPr>
        <w:t>ů</w:t>
      </w:r>
      <w:r w:rsidRPr="00A64046">
        <w:rPr>
          <w:rFonts w:cstheme="minorHAnsi"/>
          <w:b/>
          <w:color w:val="538135" w:themeColor="accent6" w:themeShade="BF"/>
          <w:sz w:val="32"/>
          <w:szCs w:val="32"/>
        </w:rPr>
        <w:t>, obc</w:t>
      </w:r>
      <w:r w:rsidR="003E5CD0" w:rsidRPr="00A64046">
        <w:rPr>
          <w:rFonts w:cstheme="minorHAnsi"/>
          <w:b/>
          <w:color w:val="538135" w:themeColor="accent6" w:themeShade="BF"/>
          <w:sz w:val="32"/>
          <w:szCs w:val="32"/>
        </w:rPr>
        <w:t>í</w:t>
      </w:r>
      <w:r w:rsidRPr="00A64046">
        <w:rPr>
          <w:rFonts w:cstheme="minorHAnsi"/>
          <w:b/>
          <w:color w:val="538135" w:themeColor="accent6" w:themeShade="BF"/>
          <w:sz w:val="32"/>
          <w:szCs w:val="32"/>
        </w:rPr>
        <w:t>, asociac</w:t>
      </w:r>
      <w:r w:rsidR="003E5CD0" w:rsidRPr="00A64046">
        <w:rPr>
          <w:rFonts w:cstheme="minorHAnsi"/>
          <w:b/>
          <w:color w:val="538135" w:themeColor="accent6" w:themeShade="BF"/>
          <w:sz w:val="32"/>
          <w:szCs w:val="32"/>
        </w:rPr>
        <w:t>í</w:t>
      </w:r>
      <w:r w:rsidRPr="00A64046">
        <w:rPr>
          <w:rFonts w:cstheme="minorHAnsi"/>
          <w:b/>
          <w:color w:val="538135" w:themeColor="accent6" w:themeShade="BF"/>
          <w:sz w:val="32"/>
          <w:szCs w:val="32"/>
        </w:rPr>
        <w:t xml:space="preserve"> a fir</w:t>
      </w:r>
      <w:r w:rsidR="003E5CD0" w:rsidRPr="00A64046">
        <w:rPr>
          <w:rFonts w:cstheme="minorHAnsi"/>
          <w:b/>
          <w:color w:val="538135" w:themeColor="accent6" w:themeShade="BF"/>
          <w:sz w:val="32"/>
          <w:szCs w:val="32"/>
        </w:rPr>
        <w:t>e</w:t>
      </w:r>
      <w:r w:rsidRPr="00A64046">
        <w:rPr>
          <w:rFonts w:cstheme="minorHAnsi"/>
          <w:b/>
          <w:color w:val="538135" w:themeColor="accent6" w:themeShade="BF"/>
          <w:sz w:val="32"/>
          <w:szCs w:val="32"/>
        </w:rPr>
        <w:t>m recyklačního průmyslu</w:t>
      </w:r>
      <w:r w:rsidR="00FA15AB" w:rsidRPr="00A64046">
        <w:rPr>
          <w:rFonts w:cstheme="minorHAnsi"/>
          <w:b/>
          <w:color w:val="538135" w:themeColor="accent6" w:themeShade="BF"/>
          <w:sz w:val="32"/>
          <w:szCs w:val="32"/>
        </w:rPr>
        <w:t xml:space="preserve"> na výroky </w:t>
      </w:r>
      <w:r w:rsidR="00D159B0" w:rsidRPr="00A64046">
        <w:rPr>
          <w:rFonts w:cstheme="minorHAnsi"/>
          <w:b/>
          <w:color w:val="538135" w:themeColor="accent6" w:themeShade="BF"/>
          <w:sz w:val="32"/>
          <w:szCs w:val="32"/>
        </w:rPr>
        <w:t xml:space="preserve">ředitele </w:t>
      </w:r>
      <w:r w:rsidR="003E5CD0" w:rsidRPr="00A64046">
        <w:rPr>
          <w:rFonts w:cstheme="minorHAnsi"/>
          <w:b/>
          <w:color w:val="538135" w:themeColor="accent6" w:themeShade="BF"/>
          <w:sz w:val="32"/>
          <w:szCs w:val="32"/>
        </w:rPr>
        <w:t xml:space="preserve">odboru </w:t>
      </w:r>
      <w:r w:rsidR="00D159B0" w:rsidRPr="00A64046">
        <w:rPr>
          <w:rFonts w:cstheme="minorHAnsi"/>
          <w:b/>
          <w:color w:val="538135" w:themeColor="accent6" w:themeShade="BF"/>
          <w:sz w:val="32"/>
          <w:szCs w:val="32"/>
        </w:rPr>
        <w:t xml:space="preserve">odpadů </w:t>
      </w:r>
      <w:r w:rsidR="003E5CD0" w:rsidRPr="00A64046">
        <w:rPr>
          <w:rFonts w:cstheme="minorHAnsi"/>
          <w:b/>
          <w:color w:val="538135" w:themeColor="accent6" w:themeShade="BF"/>
          <w:sz w:val="32"/>
          <w:szCs w:val="32"/>
        </w:rPr>
        <w:t>M</w:t>
      </w:r>
      <w:r w:rsidR="00D159B0" w:rsidRPr="00A64046">
        <w:rPr>
          <w:rFonts w:cstheme="minorHAnsi"/>
          <w:b/>
          <w:color w:val="538135" w:themeColor="accent6" w:themeShade="BF"/>
          <w:sz w:val="32"/>
          <w:szCs w:val="32"/>
        </w:rPr>
        <w:t>inisterstva životního prostředí</w:t>
      </w:r>
    </w:p>
    <w:p w:rsidR="003F3F04" w:rsidRPr="00A64046" w:rsidRDefault="007373E2">
      <w:pPr>
        <w:jc w:val="both"/>
        <w:rPr>
          <w:rFonts w:cstheme="minorHAnsi"/>
          <w:color w:val="538135" w:themeColor="accent6" w:themeShade="BF"/>
        </w:rPr>
      </w:pPr>
      <w:r>
        <w:rPr>
          <w:rFonts w:cstheme="minorHAnsi"/>
          <w:color w:val="538135" w:themeColor="accent6" w:themeShade="BF"/>
        </w:rPr>
        <w:t>9</w:t>
      </w:r>
      <w:r w:rsidR="007D096A" w:rsidRPr="00A64046">
        <w:rPr>
          <w:rFonts w:cstheme="minorHAnsi"/>
          <w:color w:val="538135" w:themeColor="accent6" w:themeShade="BF"/>
        </w:rPr>
        <w:t xml:space="preserve">. </w:t>
      </w:r>
      <w:r w:rsidR="00FA15AB" w:rsidRPr="00A64046">
        <w:rPr>
          <w:rFonts w:cstheme="minorHAnsi"/>
          <w:color w:val="538135" w:themeColor="accent6" w:themeShade="BF"/>
        </w:rPr>
        <w:t>5</w:t>
      </w:r>
      <w:r w:rsidR="007D096A" w:rsidRPr="00A64046">
        <w:rPr>
          <w:rFonts w:cstheme="minorHAnsi"/>
          <w:color w:val="538135" w:themeColor="accent6" w:themeShade="BF"/>
        </w:rPr>
        <w:t>. 2019, Praha</w:t>
      </w:r>
    </w:p>
    <w:p w:rsidR="00387779" w:rsidRDefault="00D159B0" w:rsidP="00DF390D">
      <w:pPr>
        <w:jc w:val="both"/>
        <w:rPr>
          <w:rFonts w:cstheme="minorHAnsi"/>
          <w:b/>
        </w:rPr>
      </w:pPr>
      <w:bookmarkStart w:id="0" w:name="_Hlk7938082"/>
      <w:r>
        <w:rPr>
          <w:rFonts w:cstheme="minorHAnsi"/>
          <w:b/>
        </w:rPr>
        <w:t>V reakci</w:t>
      </w:r>
      <w:r w:rsidR="00DF390D" w:rsidRPr="00616AE7">
        <w:rPr>
          <w:rFonts w:cstheme="minorHAnsi"/>
          <w:b/>
        </w:rPr>
        <w:t xml:space="preserve"> </w:t>
      </w:r>
      <w:r w:rsidR="00DF390D">
        <w:rPr>
          <w:rFonts w:cstheme="minorHAnsi"/>
          <w:b/>
        </w:rPr>
        <w:t xml:space="preserve">na </w:t>
      </w:r>
      <w:r w:rsidR="00A142D8">
        <w:rPr>
          <w:rFonts w:cstheme="minorHAnsi"/>
          <w:b/>
        </w:rPr>
        <w:t xml:space="preserve">některé mylné a nepřesné </w:t>
      </w:r>
      <w:r w:rsidR="00387779">
        <w:rPr>
          <w:rFonts w:cstheme="minorHAnsi"/>
          <w:b/>
        </w:rPr>
        <w:t>informace, které zazněly z úst</w:t>
      </w:r>
      <w:r w:rsidR="00DF390D">
        <w:rPr>
          <w:rFonts w:cstheme="minorHAnsi"/>
          <w:b/>
        </w:rPr>
        <w:t xml:space="preserve"> </w:t>
      </w:r>
      <w:r w:rsidR="00DF390D" w:rsidRPr="00616AE7">
        <w:rPr>
          <w:rFonts w:cstheme="minorHAnsi"/>
          <w:b/>
        </w:rPr>
        <w:t xml:space="preserve">ředitele odboru odpadů Ministerstva životního prostředí ČR Jaromíra </w:t>
      </w:r>
      <w:proofErr w:type="spellStart"/>
      <w:r w:rsidR="00DF390D" w:rsidRPr="00616AE7">
        <w:rPr>
          <w:rFonts w:cstheme="minorHAnsi"/>
          <w:b/>
        </w:rPr>
        <w:t>Manharta</w:t>
      </w:r>
      <w:proofErr w:type="spellEnd"/>
      <w:r>
        <w:rPr>
          <w:rFonts w:cstheme="minorHAnsi"/>
          <w:b/>
        </w:rPr>
        <w:t>,</w:t>
      </w:r>
      <w:bookmarkEnd w:id="0"/>
      <w:r>
        <w:rPr>
          <w:rFonts w:cstheme="minorHAnsi"/>
          <w:b/>
        </w:rPr>
        <w:t xml:space="preserve"> </w:t>
      </w:r>
      <w:r w:rsidR="00387779">
        <w:rPr>
          <w:rFonts w:cstheme="minorHAnsi"/>
          <w:b/>
        </w:rPr>
        <w:t xml:space="preserve">zveřejnili </w:t>
      </w:r>
      <w:r w:rsidR="003E5CD0">
        <w:rPr>
          <w:rFonts w:cstheme="minorHAnsi"/>
          <w:b/>
        </w:rPr>
        <w:t xml:space="preserve">zástupci </w:t>
      </w:r>
      <w:r w:rsidR="00FF7A90" w:rsidRPr="00FF7A90">
        <w:rPr>
          <w:rFonts w:cstheme="minorHAnsi"/>
          <w:b/>
        </w:rPr>
        <w:t>svaz</w:t>
      </w:r>
      <w:r w:rsidR="003E5CD0">
        <w:rPr>
          <w:rFonts w:cstheme="minorHAnsi"/>
          <w:b/>
        </w:rPr>
        <w:t>ů</w:t>
      </w:r>
      <w:r w:rsidR="00FF7A90" w:rsidRPr="00FF7A90">
        <w:rPr>
          <w:rFonts w:cstheme="minorHAnsi"/>
          <w:b/>
        </w:rPr>
        <w:t>, obc</w:t>
      </w:r>
      <w:r w:rsidR="003E5CD0">
        <w:rPr>
          <w:rFonts w:cstheme="minorHAnsi"/>
          <w:b/>
        </w:rPr>
        <w:t>í</w:t>
      </w:r>
      <w:r w:rsidR="00FF7A90" w:rsidRPr="00FF7A90">
        <w:rPr>
          <w:rFonts w:cstheme="minorHAnsi"/>
          <w:b/>
        </w:rPr>
        <w:t>, asociac</w:t>
      </w:r>
      <w:r w:rsidR="003E5CD0">
        <w:rPr>
          <w:rFonts w:cstheme="minorHAnsi"/>
          <w:b/>
        </w:rPr>
        <w:t>í</w:t>
      </w:r>
      <w:r w:rsidR="00FF7A90" w:rsidRPr="00FF7A90">
        <w:rPr>
          <w:rFonts w:cstheme="minorHAnsi"/>
          <w:b/>
        </w:rPr>
        <w:t xml:space="preserve"> a</w:t>
      </w:r>
      <w:r w:rsidR="007106C0">
        <w:rPr>
          <w:rFonts w:cstheme="minorHAnsi"/>
          <w:b/>
        </w:rPr>
        <w:t> </w:t>
      </w:r>
      <w:r w:rsidR="00FF7A90" w:rsidRPr="00FF7A90">
        <w:rPr>
          <w:rFonts w:cstheme="minorHAnsi"/>
          <w:b/>
        </w:rPr>
        <w:t>fir</w:t>
      </w:r>
      <w:r w:rsidR="003E5CD0">
        <w:rPr>
          <w:rFonts w:cstheme="minorHAnsi"/>
          <w:b/>
        </w:rPr>
        <w:t>e</w:t>
      </w:r>
      <w:r w:rsidR="00FF7A90" w:rsidRPr="00FF7A90">
        <w:rPr>
          <w:rFonts w:cstheme="minorHAnsi"/>
          <w:b/>
        </w:rPr>
        <w:t xml:space="preserve">m recyklačního průmyslu </w:t>
      </w:r>
      <w:r>
        <w:rPr>
          <w:rFonts w:cstheme="minorHAnsi"/>
          <w:b/>
        </w:rPr>
        <w:t>rozbor</w:t>
      </w:r>
      <w:r w:rsidR="00387779">
        <w:rPr>
          <w:rFonts w:cstheme="minorHAnsi"/>
          <w:b/>
        </w:rPr>
        <w:t>, ve které</w:t>
      </w:r>
      <w:r>
        <w:rPr>
          <w:rFonts w:cstheme="minorHAnsi"/>
          <w:b/>
        </w:rPr>
        <w:t>m</w:t>
      </w:r>
      <w:r w:rsidR="00387779">
        <w:rPr>
          <w:rFonts w:cstheme="minorHAnsi"/>
          <w:b/>
        </w:rPr>
        <w:t xml:space="preserve"> </w:t>
      </w:r>
      <w:r w:rsidR="00A142D8">
        <w:rPr>
          <w:rFonts w:cstheme="minorHAnsi"/>
          <w:b/>
        </w:rPr>
        <w:t xml:space="preserve">komentují </w:t>
      </w:r>
      <w:r w:rsidR="00387779">
        <w:rPr>
          <w:rFonts w:cstheme="minorHAnsi"/>
          <w:b/>
        </w:rPr>
        <w:t xml:space="preserve">výroky, </w:t>
      </w:r>
      <w:r w:rsidR="00387779" w:rsidRPr="00616AE7">
        <w:rPr>
          <w:rFonts w:cstheme="minorHAnsi"/>
          <w:b/>
        </w:rPr>
        <w:t>které uvedl dne 24. 4. 2019 v</w:t>
      </w:r>
      <w:r w:rsidR="007106C0">
        <w:rPr>
          <w:rFonts w:cstheme="minorHAnsi"/>
          <w:b/>
        </w:rPr>
        <w:t> </w:t>
      </w:r>
      <w:r w:rsidR="00387779" w:rsidRPr="00616AE7">
        <w:rPr>
          <w:rFonts w:cstheme="minorHAnsi"/>
          <w:b/>
        </w:rPr>
        <w:t>České televizi a v</w:t>
      </w:r>
      <w:r w:rsidR="00914027">
        <w:rPr>
          <w:rFonts w:cstheme="minorHAnsi"/>
          <w:b/>
        </w:rPr>
        <w:t xml:space="preserve"> </w:t>
      </w:r>
      <w:r w:rsidR="00387779" w:rsidRPr="00616AE7">
        <w:rPr>
          <w:rFonts w:cstheme="minorHAnsi"/>
          <w:b/>
        </w:rPr>
        <w:t xml:space="preserve">Českém rozhlase na </w:t>
      </w:r>
      <w:r w:rsidR="005B69E0">
        <w:rPr>
          <w:rFonts w:cstheme="minorHAnsi"/>
          <w:b/>
        </w:rPr>
        <w:t xml:space="preserve">jejich </w:t>
      </w:r>
      <w:r w:rsidR="005F4D3F" w:rsidRPr="00616AE7">
        <w:rPr>
          <w:rFonts w:cstheme="minorHAnsi"/>
          <w:b/>
        </w:rPr>
        <w:t>adresu</w:t>
      </w:r>
      <w:r w:rsidR="003E5CD0">
        <w:rPr>
          <w:rFonts w:cstheme="minorHAnsi"/>
          <w:b/>
        </w:rPr>
        <w:t xml:space="preserve">, </w:t>
      </w:r>
      <w:r w:rsidR="005F4D3F">
        <w:rPr>
          <w:rFonts w:cstheme="minorHAnsi"/>
          <w:b/>
        </w:rPr>
        <w:t>jakožto</w:t>
      </w:r>
      <w:r w:rsidR="00387779" w:rsidRPr="00616AE7">
        <w:rPr>
          <w:rFonts w:cstheme="minorHAnsi"/>
          <w:b/>
        </w:rPr>
        <w:t xml:space="preserve"> signatářů iniciativy </w:t>
      </w:r>
      <w:r w:rsidR="00487B93">
        <w:rPr>
          <w:rFonts w:cstheme="minorHAnsi"/>
          <w:b/>
        </w:rPr>
        <w:t>O</w:t>
      </w:r>
      <w:r w:rsidR="00387779" w:rsidRPr="00616AE7">
        <w:rPr>
          <w:rFonts w:cstheme="minorHAnsi"/>
          <w:b/>
        </w:rPr>
        <w:t>tevřeného dopisu ministru životního prostředí Richardu Brabcovi ve věci nové odpadové legislativy.</w:t>
      </w:r>
    </w:p>
    <w:p w:rsidR="007E6169" w:rsidRDefault="00C24B27" w:rsidP="00E94BDF">
      <w:pPr>
        <w:jc w:val="both"/>
        <w:rPr>
          <w:rFonts w:cstheme="minorHAnsi"/>
        </w:rPr>
      </w:pPr>
      <w:r>
        <w:rPr>
          <w:rFonts w:cstheme="minorHAnsi"/>
        </w:rPr>
        <w:t>Ve</w:t>
      </w:r>
      <w:r w:rsidRPr="00C24B27">
        <w:rPr>
          <w:rFonts w:cstheme="minorHAnsi"/>
        </w:rPr>
        <w:t xml:space="preserve"> </w:t>
      </w:r>
      <w:r>
        <w:rPr>
          <w:rFonts w:cstheme="minorHAnsi"/>
        </w:rPr>
        <w:t>svém</w:t>
      </w:r>
      <w:r w:rsidRPr="00C24B27">
        <w:rPr>
          <w:rFonts w:cstheme="minorHAnsi"/>
        </w:rPr>
        <w:t xml:space="preserve"> vyjádření si </w:t>
      </w:r>
      <w:r>
        <w:rPr>
          <w:rFonts w:cstheme="minorHAnsi"/>
        </w:rPr>
        <w:t xml:space="preserve">signatáři </w:t>
      </w:r>
      <w:r w:rsidRPr="00C24B27">
        <w:rPr>
          <w:rFonts w:cstheme="minorHAnsi"/>
        </w:rPr>
        <w:t>vybral</w:t>
      </w:r>
      <w:r>
        <w:rPr>
          <w:rFonts w:cstheme="minorHAnsi"/>
        </w:rPr>
        <w:t>i</w:t>
      </w:r>
      <w:r w:rsidRPr="00C24B27">
        <w:rPr>
          <w:rFonts w:cstheme="minorHAnsi"/>
        </w:rPr>
        <w:t xml:space="preserve"> největší</w:t>
      </w:r>
      <w:r w:rsidR="008E496C">
        <w:rPr>
          <w:rFonts w:cstheme="minorHAnsi"/>
        </w:rPr>
        <w:t xml:space="preserve"> omyly a nepřesnosti</w:t>
      </w:r>
      <w:r w:rsidRPr="00C24B27">
        <w:rPr>
          <w:rFonts w:cstheme="minorHAnsi"/>
        </w:rPr>
        <w:t xml:space="preserve">, které </w:t>
      </w:r>
      <w:r w:rsidR="00A142D8">
        <w:rPr>
          <w:rFonts w:cstheme="minorHAnsi"/>
        </w:rPr>
        <w:t xml:space="preserve">pan ředitel </w:t>
      </w:r>
      <w:proofErr w:type="spellStart"/>
      <w:r>
        <w:rPr>
          <w:rFonts w:cstheme="minorHAnsi"/>
        </w:rPr>
        <w:t>Manhart</w:t>
      </w:r>
      <w:proofErr w:type="spellEnd"/>
      <w:r>
        <w:rPr>
          <w:rFonts w:cstheme="minorHAnsi"/>
        </w:rPr>
        <w:t xml:space="preserve"> vyslovil</w:t>
      </w:r>
      <w:r w:rsidRPr="00C24B27">
        <w:rPr>
          <w:rFonts w:cstheme="minorHAnsi"/>
        </w:rPr>
        <w:t xml:space="preserve">, </w:t>
      </w:r>
      <w:r w:rsidR="007E6169">
        <w:rPr>
          <w:rFonts w:cstheme="minorHAnsi"/>
        </w:rPr>
        <w:t xml:space="preserve">a </w:t>
      </w:r>
      <w:r w:rsidR="007106C0">
        <w:rPr>
          <w:rFonts w:cstheme="minorHAnsi"/>
        </w:rPr>
        <w:t>uvádějí je na pravou míru</w:t>
      </w:r>
      <w:r w:rsidR="007E6169">
        <w:rPr>
          <w:rFonts w:cstheme="minorHAnsi"/>
        </w:rPr>
        <w:t>.</w:t>
      </w:r>
      <w:r w:rsidR="00A142D8">
        <w:rPr>
          <w:rFonts w:cstheme="minorHAnsi"/>
        </w:rPr>
        <w:t xml:space="preserve"> </w:t>
      </w:r>
    </w:p>
    <w:p w:rsidR="003F01E7" w:rsidRDefault="00A142D8" w:rsidP="00E94BDF">
      <w:pPr>
        <w:jc w:val="both"/>
        <w:rPr>
          <w:rFonts w:cstheme="minorHAnsi"/>
        </w:rPr>
      </w:pPr>
      <w:r>
        <w:rPr>
          <w:rFonts w:cstheme="minorHAnsi"/>
        </w:rPr>
        <w:t>Základním problém je</w:t>
      </w:r>
      <w:r w:rsidR="007E6169">
        <w:rPr>
          <w:rFonts w:cstheme="minorHAnsi"/>
        </w:rPr>
        <w:t>,</w:t>
      </w:r>
      <w:r>
        <w:rPr>
          <w:rFonts w:cstheme="minorHAnsi"/>
        </w:rPr>
        <w:t xml:space="preserve"> </w:t>
      </w:r>
      <w:r w:rsidR="00785E37">
        <w:rPr>
          <w:rFonts w:cstheme="minorHAnsi"/>
        </w:rPr>
        <w:t xml:space="preserve">že </w:t>
      </w:r>
      <w:r w:rsidR="00785E37" w:rsidRPr="007106C0">
        <w:rPr>
          <w:rFonts w:cstheme="minorHAnsi"/>
          <w:b/>
        </w:rPr>
        <w:t>nov</w:t>
      </w:r>
      <w:r w:rsidR="003E5CD0" w:rsidRPr="007106C0">
        <w:rPr>
          <w:rFonts w:cstheme="minorHAnsi"/>
          <w:b/>
        </w:rPr>
        <w:t>é návrhy</w:t>
      </w:r>
      <w:r w:rsidR="003E5CD0">
        <w:rPr>
          <w:rFonts w:cstheme="minorHAnsi"/>
        </w:rPr>
        <w:t xml:space="preserve"> odpadové legislativy</w:t>
      </w:r>
      <w:r w:rsidR="00785E37" w:rsidRPr="00785E37">
        <w:rPr>
          <w:rFonts w:cstheme="minorHAnsi"/>
        </w:rPr>
        <w:t xml:space="preserve">, včetně změnového zákona, </w:t>
      </w:r>
      <w:r w:rsidR="00785E37" w:rsidRPr="007106C0">
        <w:rPr>
          <w:rFonts w:cstheme="minorHAnsi"/>
          <w:b/>
        </w:rPr>
        <w:t>neobsahují žádné</w:t>
      </w:r>
      <w:r w:rsidR="00785E37" w:rsidRPr="00785E37">
        <w:rPr>
          <w:rFonts w:cstheme="minorHAnsi"/>
        </w:rPr>
        <w:t xml:space="preserve"> doprovodné </w:t>
      </w:r>
      <w:r w:rsidR="00785E37" w:rsidRPr="007106C0">
        <w:rPr>
          <w:rFonts w:cstheme="minorHAnsi"/>
          <w:b/>
        </w:rPr>
        <w:t>nástroje pro podporu</w:t>
      </w:r>
      <w:r w:rsidR="00785E37" w:rsidRPr="00785E37">
        <w:rPr>
          <w:rFonts w:cstheme="minorHAnsi"/>
        </w:rPr>
        <w:t xml:space="preserve"> skutečné </w:t>
      </w:r>
      <w:r w:rsidR="00785E37" w:rsidRPr="007106C0">
        <w:rPr>
          <w:rFonts w:cstheme="minorHAnsi"/>
          <w:b/>
        </w:rPr>
        <w:t>recyklace</w:t>
      </w:r>
      <w:r w:rsidR="00785E37" w:rsidRPr="00785E37">
        <w:rPr>
          <w:rFonts w:cstheme="minorHAnsi"/>
        </w:rPr>
        <w:t xml:space="preserve">. </w:t>
      </w:r>
    </w:p>
    <w:p w:rsidR="00E94BDF" w:rsidRDefault="00785E37" w:rsidP="00E94BDF">
      <w:pPr>
        <w:jc w:val="both"/>
      </w:pPr>
      <w:r w:rsidRPr="00785E37">
        <w:rPr>
          <w:rFonts w:cstheme="minorHAnsi"/>
          <w:i/>
        </w:rPr>
        <w:t>„Z</w:t>
      </w:r>
      <w:r>
        <w:rPr>
          <w:rFonts w:cstheme="minorHAnsi"/>
          <w:i/>
        </w:rPr>
        <w:t>novu opakujeme, že z</w:t>
      </w:r>
      <w:r w:rsidR="00DF390D" w:rsidRPr="00785E37">
        <w:rPr>
          <w:rFonts w:cstheme="minorHAnsi"/>
          <w:i/>
        </w:rPr>
        <w:t>nění nové odpadové legislativy otevřeně podporuje spalovny</w:t>
      </w:r>
      <w:r w:rsidR="00100B47">
        <w:rPr>
          <w:rFonts w:cstheme="minorHAnsi"/>
          <w:i/>
        </w:rPr>
        <w:t>.</w:t>
      </w:r>
      <w:r w:rsidR="00100B47" w:rsidRPr="00100B47">
        <w:rPr>
          <w:rFonts w:cstheme="minorHAnsi"/>
          <w:i/>
        </w:rPr>
        <w:t xml:space="preserve"> </w:t>
      </w:r>
      <w:r w:rsidR="00100B47">
        <w:rPr>
          <w:rFonts w:cstheme="minorHAnsi"/>
          <w:i/>
        </w:rPr>
        <w:t>Dlouhodobě veřejné známé a opakované</w:t>
      </w:r>
      <w:r w:rsidR="001377AC">
        <w:rPr>
          <w:rFonts w:cstheme="minorHAnsi"/>
          <w:i/>
        </w:rPr>
        <w:t xml:space="preserve"> </w:t>
      </w:r>
      <w:r w:rsidR="00DF390D" w:rsidRPr="00785E37">
        <w:rPr>
          <w:rFonts w:cstheme="minorHAnsi"/>
          <w:i/>
        </w:rPr>
        <w:t>připomínky zástupců obcí a měst, sektoru odpadového hospodářství, ekologických organizací a</w:t>
      </w:r>
      <w:r w:rsidR="007106C0">
        <w:rPr>
          <w:rFonts w:cstheme="minorHAnsi"/>
          <w:i/>
        </w:rPr>
        <w:t> </w:t>
      </w:r>
      <w:r w:rsidR="00DF390D" w:rsidRPr="00785E37">
        <w:rPr>
          <w:rFonts w:cstheme="minorHAnsi"/>
          <w:i/>
        </w:rPr>
        <w:t xml:space="preserve">původců odpadů nejsou </w:t>
      </w:r>
      <w:r w:rsidR="00100B47">
        <w:rPr>
          <w:rFonts w:cstheme="minorHAnsi"/>
          <w:i/>
        </w:rPr>
        <w:t xml:space="preserve">pozitivně </w:t>
      </w:r>
      <w:r w:rsidR="00DF390D" w:rsidRPr="00785E37">
        <w:rPr>
          <w:rFonts w:cstheme="minorHAnsi"/>
          <w:i/>
        </w:rPr>
        <w:t>vypořádávány</w:t>
      </w:r>
      <w:r w:rsidR="001377AC">
        <w:rPr>
          <w:rFonts w:cstheme="minorHAnsi"/>
          <w:i/>
        </w:rPr>
        <w:t>.</w:t>
      </w:r>
      <w:r w:rsidR="00DF390D" w:rsidRPr="00785E37">
        <w:rPr>
          <w:rFonts w:cstheme="minorHAnsi"/>
          <w:i/>
        </w:rPr>
        <w:t xml:space="preserve"> </w:t>
      </w:r>
      <w:r w:rsidR="001377AC">
        <w:rPr>
          <w:rFonts w:cstheme="minorHAnsi"/>
          <w:i/>
        </w:rPr>
        <w:t>Z</w:t>
      </w:r>
      <w:r w:rsidR="00DF390D" w:rsidRPr="00785E37">
        <w:rPr>
          <w:rFonts w:cstheme="minorHAnsi"/>
          <w:i/>
        </w:rPr>
        <w:t xml:space="preserve">vyšující se </w:t>
      </w:r>
      <w:proofErr w:type="spellStart"/>
      <w:r w:rsidR="00DF390D" w:rsidRPr="00785E37">
        <w:rPr>
          <w:rFonts w:cstheme="minorHAnsi"/>
          <w:i/>
        </w:rPr>
        <w:t>skládkovací</w:t>
      </w:r>
      <w:proofErr w:type="spellEnd"/>
      <w:r w:rsidR="00DF390D" w:rsidRPr="00785E37">
        <w:rPr>
          <w:rFonts w:cstheme="minorHAnsi"/>
          <w:i/>
        </w:rPr>
        <w:t xml:space="preserve"> poplatek </w:t>
      </w:r>
      <w:r w:rsidR="00100B47">
        <w:rPr>
          <w:rFonts w:cstheme="minorHAnsi"/>
          <w:i/>
        </w:rPr>
        <w:t xml:space="preserve">reálně </w:t>
      </w:r>
      <w:r w:rsidR="00DF390D" w:rsidRPr="00785E37">
        <w:rPr>
          <w:rFonts w:cstheme="minorHAnsi"/>
          <w:i/>
        </w:rPr>
        <w:t>není a nemůže být hlavním nástrojem na podporu recyklace</w:t>
      </w:r>
      <w:r w:rsidRPr="00785E37">
        <w:rPr>
          <w:rFonts w:cstheme="minorHAnsi"/>
          <w:i/>
        </w:rPr>
        <w:t>,“</w:t>
      </w:r>
      <w:r>
        <w:rPr>
          <w:rFonts w:cstheme="minorHAnsi"/>
        </w:rPr>
        <w:t xml:space="preserve"> zdůrazňuj</w:t>
      </w:r>
      <w:r w:rsidR="0037541E">
        <w:rPr>
          <w:rFonts w:cstheme="minorHAnsi"/>
        </w:rPr>
        <w:t xml:space="preserve">í </w:t>
      </w:r>
      <w:r w:rsidR="00707516">
        <w:rPr>
          <w:rFonts w:cstheme="minorHAnsi"/>
        </w:rPr>
        <w:t xml:space="preserve">zástupci </w:t>
      </w:r>
      <w:r w:rsidR="0037541E" w:rsidRPr="00FA267C">
        <w:rPr>
          <w:rFonts w:cstheme="minorHAnsi"/>
          <w:b/>
        </w:rPr>
        <w:t>signatář</w:t>
      </w:r>
      <w:r w:rsidR="00707516">
        <w:rPr>
          <w:rFonts w:cstheme="minorHAnsi"/>
          <w:b/>
        </w:rPr>
        <w:t>ů</w:t>
      </w:r>
      <w:r w:rsidR="0037541E" w:rsidRPr="00FA267C">
        <w:rPr>
          <w:rFonts w:cstheme="minorHAnsi"/>
          <w:b/>
        </w:rPr>
        <w:t xml:space="preserve"> </w:t>
      </w:r>
      <w:r w:rsidR="00FA267C">
        <w:rPr>
          <w:rFonts w:cstheme="minorHAnsi"/>
          <w:b/>
        </w:rPr>
        <w:t>O</w:t>
      </w:r>
      <w:r w:rsidR="0037541E" w:rsidRPr="00FA267C">
        <w:rPr>
          <w:rFonts w:cstheme="minorHAnsi"/>
          <w:b/>
        </w:rPr>
        <w:t xml:space="preserve">tevřeného </w:t>
      </w:r>
      <w:r w:rsidR="003E5CD0" w:rsidRPr="00FA267C">
        <w:rPr>
          <w:rFonts w:cstheme="minorHAnsi"/>
          <w:b/>
        </w:rPr>
        <w:t>dopisu</w:t>
      </w:r>
      <w:r w:rsidR="003E5CD0">
        <w:rPr>
          <w:rFonts w:cstheme="minorHAnsi"/>
        </w:rPr>
        <w:t xml:space="preserve"> </w:t>
      </w:r>
      <w:r w:rsidR="00AE2CCA">
        <w:rPr>
          <w:rFonts w:cstheme="minorHAnsi"/>
        </w:rPr>
        <w:t>s</w:t>
      </w:r>
      <w:r w:rsidR="003E5CD0">
        <w:rPr>
          <w:rFonts w:cstheme="minorHAnsi"/>
        </w:rPr>
        <w:t xml:space="preserve"> </w:t>
      </w:r>
      <w:r w:rsidR="00AE2CCA">
        <w:rPr>
          <w:rFonts w:cstheme="minorHAnsi"/>
        </w:rPr>
        <w:t>dovětkem</w:t>
      </w:r>
      <w:r w:rsidR="00E94BDF">
        <w:rPr>
          <w:rFonts w:cstheme="minorHAnsi"/>
        </w:rPr>
        <w:t xml:space="preserve">, že </w:t>
      </w:r>
      <w:r w:rsidR="001377AC">
        <w:rPr>
          <w:rFonts w:cstheme="minorHAnsi"/>
        </w:rPr>
        <w:t>tímto způsobem</w:t>
      </w:r>
      <w:r w:rsidR="00E94BDF">
        <w:rPr>
          <w:rFonts w:cstheme="minorHAnsi"/>
        </w:rPr>
        <w:t xml:space="preserve"> </w:t>
      </w:r>
      <w:r w:rsidR="001377AC">
        <w:rPr>
          <w:rFonts w:cstheme="minorHAnsi"/>
        </w:rPr>
        <w:t>by mohl být řešen</w:t>
      </w:r>
      <w:r w:rsidR="00E94BDF">
        <w:t xml:space="preserve"> odklon odpadů ze skládek, ale </w:t>
      </w:r>
      <w:r w:rsidR="001377AC">
        <w:t>vůbec se neklade důraz na potřebu až nutnost</w:t>
      </w:r>
      <w:r w:rsidR="00E94BDF">
        <w:t xml:space="preserve"> nasměrování </w:t>
      </w:r>
      <w:r w:rsidR="00926F7D">
        <w:t xml:space="preserve">takto odkloněných odpadů </w:t>
      </w:r>
      <w:r w:rsidR="00E94BDF">
        <w:t>do recyklace</w:t>
      </w:r>
      <w:r w:rsidR="00100B47">
        <w:t>.</w:t>
      </w:r>
      <w:r w:rsidR="00926F7D">
        <w:t xml:space="preserve"> </w:t>
      </w:r>
      <w:r w:rsidR="00100B47">
        <w:t>Neřeší se</w:t>
      </w:r>
      <w:r w:rsidR="00926F7D">
        <w:t xml:space="preserve"> </w:t>
      </w:r>
      <w:r w:rsidR="0037541E">
        <w:t xml:space="preserve">ani </w:t>
      </w:r>
      <w:r w:rsidR="00E94BDF">
        <w:t xml:space="preserve">následná podpora </w:t>
      </w:r>
      <w:r w:rsidR="00100B47">
        <w:t>poptávky po výstupech z recyklace</w:t>
      </w:r>
      <w:r w:rsidR="00E94BDF" w:rsidRPr="00E94BDF">
        <w:rPr>
          <w:i/>
        </w:rPr>
        <w:t xml:space="preserve">. „Norma tak bohužel </w:t>
      </w:r>
      <w:r w:rsidR="004A49CC">
        <w:rPr>
          <w:i/>
        </w:rPr>
        <w:t xml:space="preserve">ve výsledku </w:t>
      </w:r>
      <w:r w:rsidR="00D51942">
        <w:rPr>
          <w:i/>
        </w:rPr>
        <w:t xml:space="preserve">dostatečně </w:t>
      </w:r>
      <w:r w:rsidR="00E94BDF" w:rsidRPr="00E94BDF">
        <w:rPr>
          <w:i/>
        </w:rPr>
        <w:t>nemotivuje k</w:t>
      </w:r>
      <w:r w:rsidR="00914027">
        <w:rPr>
          <w:i/>
        </w:rPr>
        <w:t xml:space="preserve"> </w:t>
      </w:r>
      <w:r w:rsidR="00E94BDF" w:rsidRPr="00E94BDF">
        <w:rPr>
          <w:i/>
        </w:rPr>
        <w:t>navýšení kapacity recyklace v ČR a</w:t>
      </w:r>
      <w:r w:rsidR="00914027">
        <w:rPr>
          <w:i/>
        </w:rPr>
        <w:t xml:space="preserve"> </w:t>
      </w:r>
      <w:r w:rsidR="00E94BDF" w:rsidRPr="00E94BDF">
        <w:rPr>
          <w:i/>
        </w:rPr>
        <w:t>k</w:t>
      </w:r>
      <w:r w:rsidR="00914027">
        <w:rPr>
          <w:i/>
        </w:rPr>
        <w:t xml:space="preserve"> </w:t>
      </w:r>
      <w:r w:rsidR="00E94BDF" w:rsidRPr="00E94BDF">
        <w:rPr>
          <w:i/>
        </w:rPr>
        <w:t>následnému využití odpadů, jako druhotné suroviny,“</w:t>
      </w:r>
      <w:r w:rsidR="00E94BDF">
        <w:t xml:space="preserve"> doplňuj</w:t>
      </w:r>
      <w:r w:rsidR="0037541E">
        <w:t>í signatáři.</w:t>
      </w:r>
    </w:p>
    <w:p w:rsidR="007A4447" w:rsidRDefault="00622716" w:rsidP="00E94BDF">
      <w:pPr>
        <w:jc w:val="both"/>
        <w:rPr>
          <w:rFonts w:cstheme="minorHAnsi"/>
        </w:rPr>
      </w:pPr>
      <w:r>
        <w:rPr>
          <w:rFonts w:cstheme="minorHAnsi"/>
          <w:i/>
        </w:rPr>
        <w:t>„</w:t>
      </w:r>
      <w:r w:rsidR="0037541E" w:rsidRPr="00926F7D">
        <w:rPr>
          <w:rFonts w:cstheme="minorHAnsi"/>
          <w:i/>
        </w:rPr>
        <w:t xml:space="preserve">Naše </w:t>
      </w:r>
      <w:r w:rsidR="00EA4D67" w:rsidRPr="00926F7D">
        <w:rPr>
          <w:rFonts w:cstheme="minorHAnsi"/>
          <w:i/>
        </w:rPr>
        <w:t xml:space="preserve">akce </w:t>
      </w:r>
      <w:r w:rsidR="0037541E" w:rsidRPr="00926F7D">
        <w:rPr>
          <w:rFonts w:cstheme="minorHAnsi"/>
          <w:i/>
        </w:rPr>
        <w:t xml:space="preserve">je </w:t>
      </w:r>
      <w:r w:rsidR="00EA4D67" w:rsidRPr="00926F7D">
        <w:rPr>
          <w:rFonts w:cstheme="minorHAnsi"/>
          <w:i/>
        </w:rPr>
        <w:t>společnou iniciativou jak obcí a měst, tak sdružení a</w:t>
      </w:r>
      <w:r w:rsidR="007106C0">
        <w:rPr>
          <w:rFonts w:cstheme="minorHAnsi"/>
          <w:i/>
        </w:rPr>
        <w:t> </w:t>
      </w:r>
      <w:r w:rsidR="00EA4D67" w:rsidRPr="00926F7D">
        <w:rPr>
          <w:rFonts w:cstheme="minorHAnsi"/>
          <w:i/>
        </w:rPr>
        <w:t>svazů recyklačních firem.</w:t>
      </w:r>
      <w:r w:rsidR="00EA4D67" w:rsidRPr="00616AE7">
        <w:rPr>
          <w:rFonts w:cstheme="minorHAnsi"/>
        </w:rPr>
        <w:t xml:space="preserve"> </w:t>
      </w:r>
      <w:r w:rsidR="00EA4D67" w:rsidRPr="00EA4D67">
        <w:rPr>
          <w:rFonts w:cstheme="minorHAnsi"/>
          <w:i/>
        </w:rPr>
        <w:t>Naším společným cílem je pomoci ministerstvu definovat možná řešení u</w:t>
      </w:r>
      <w:r w:rsidR="007106C0">
        <w:rPr>
          <w:rFonts w:cstheme="minorHAnsi"/>
          <w:i/>
        </w:rPr>
        <w:t> </w:t>
      </w:r>
      <w:r w:rsidR="00EA4D67" w:rsidRPr="00EA4D67">
        <w:rPr>
          <w:rFonts w:cstheme="minorHAnsi"/>
          <w:i/>
        </w:rPr>
        <w:t>nejvíce problematických částí zákona, kde se řešení doposud nepodařilo nalézt a díky čemuž se zákon opakovaně nepodařilo prosadit</w:t>
      </w:r>
      <w:r w:rsidR="00926F7D">
        <w:rPr>
          <w:rFonts w:cstheme="minorHAnsi"/>
          <w:i/>
        </w:rPr>
        <w:t>.</w:t>
      </w:r>
      <w:r w:rsidR="00EA4D67" w:rsidRPr="00EA4D67">
        <w:rPr>
          <w:rFonts w:cstheme="minorHAnsi"/>
          <w:i/>
        </w:rPr>
        <w:t>“</w:t>
      </w:r>
      <w:r w:rsidR="00EA4D67">
        <w:rPr>
          <w:rFonts w:cstheme="minorHAnsi"/>
        </w:rPr>
        <w:t xml:space="preserve"> </w:t>
      </w:r>
    </w:p>
    <w:p w:rsidR="009D08F9" w:rsidRPr="003865BC" w:rsidRDefault="00926F7D" w:rsidP="00E94BDF">
      <w:pPr>
        <w:jc w:val="both"/>
        <w:rPr>
          <w:strike/>
        </w:rPr>
      </w:pPr>
      <w:r>
        <w:rPr>
          <w:i/>
        </w:rPr>
        <w:t>„</w:t>
      </w:r>
      <w:r w:rsidR="009D08F9">
        <w:rPr>
          <w:i/>
        </w:rPr>
        <w:t xml:space="preserve">Našli jsme společnou shodu, jak </w:t>
      </w:r>
      <w:r w:rsidR="009D08F9" w:rsidRPr="009D08F9">
        <w:rPr>
          <w:i/>
        </w:rPr>
        <w:t>harmonizovat naši národní legislativu s nově přijatými evropskými recyklačními cíli a vytvořit podmínky pro jejich dosažení. Přinášíme řešení, kter</w:t>
      </w:r>
      <w:r w:rsidR="00FA267C">
        <w:rPr>
          <w:i/>
        </w:rPr>
        <w:t>á</w:t>
      </w:r>
      <w:r w:rsidR="009D08F9" w:rsidRPr="009D08F9">
        <w:rPr>
          <w:i/>
        </w:rPr>
        <w:t xml:space="preserve"> umožní splnění stanovených evropských cílů a kter</w:t>
      </w:r>
      <w:r w:rsidR="00FA267C">
        <w:rPr>
          <w:i/>
        </w:rPr>
        <w:t>á</w:t>
      </w:r>
      <w:r w:rsidR="009D08F9" w:rsidRPr="009D08F9">
        <w:rPr>
          <w:i/>
        </w:rPr>
        <w:t xml:space="preserve"> zbytečně nad míru nezatíží občany, obce a města, případně další subjekty, které celý systém financují</w:t>
      </w:r>
      <w:r w:rsidR="003E5CD0">
        <w:rPr>
          <w:i/>
        </w:rPr>
        <w:t>.</w:t>
      </w:r>
      <w:r>
        <w:rPr>
          <w:i/>
        </w:rPr>
        <w:t>“</w:t>
      </w:r>
    </w:p>
    <w:p w:rsidR="000B4719" w:rsidRPr="00E10F14" w:rsidRDefault="000B4719" w:rsidP="00E94BDF">
      <w:pPr>
        <w:jc w:val="both"/>
        <w:rPr>
          <w:b/>
        </w:rPr>
      </w:pPr>
      <w:r w:rsidRPr="000B4719">
        <w:rPr>
          <w:i/>
        </w:rPr>
        <w:t>„Naše organizace dohromady reprezentují významn</w:t>
      </w:r>
      <w:r w:rsidR="00100B47">
        <w:rPr>
          <w:i/>
        </w:rPr>
        <w:t>ý</w:t>
      </w:r>
      <w:r w:rsidRPr="000B4719">
        <w:rPr>
          <w:i/>
        </w:rPr>
        <w:t xml:space="preserve"> </w:t>
      </w:r>
      <w:r w:rsidR="00100B47">
        <w:rPr>
          <w:i/>
        </w:rPr>
        <w:t xml:space="preserve">podíl </w:t>
      </w:r>
      <w:r w:rsidRPr="000B4719">
        <w:rPr>
          <w:i/>
        </w:rPr>
        <w:t>subjektů dotčených současnou i budoucí legislativou odpadového hospodářství a proto věříme, že náš společný konsensuální návrh, který odstraňuje většinu zásadních, doposud nedořešených rozporů připomínkových míst, umožní rychlé schválení nové odpadové legislativy, a to nejen u nově připravených zákonů o odpadech, vybraných výrobků s ukončenou životností, novely zákona o obalech,“</w:t>
      </w:r>
      <w:r w:rsidRPr="000B4719">
        <w:t xml:space="preserve"> </w:t>
      </w:r>
      <w:r w:rsidR="00926F7D" w:rsidRPr="00E10F14">
        <w:rPr>
          <w:b/>
        </w:rPr>
        <w:t>zdůrazňují dále zástupci signatářů.</w:t>
      </w:r>
    </w:p>
    <w:p w:rsidR="00841FC6" w:rsidRDefault="00E10F14" w:rsidP="00841FC6">
      <w:pPr>
        <w:jc w:val="both"/>
        <w:rPr>
          <w:b/>
        </w:rPr>
      </w:pPr>
      <w:proofErr w:type="spellStart"/>
      <w:r>
        <w:rPr>
          <w:rFonts w:cstheme="minorHAnsi"/>
        </w:rPr>
        <w:t>S</w:t>
      </w:r>
      <w:r w:rsidR="00841FC6" w:rsidRPr="00FA267C">
        <w:rPr>
          <w:rFonts w:cstheme="minorHAnsi"/>
        </w:rPr>
        <w:t>kládkovací</w:t>
      </w:r>
      <w:proofErr w:type="spellEnd"/>
      <w:r w:rsidR="00841FC6" w:rsidRPr="00FA267C">
        <w:rPr>
          <w:rFonts w:cstheme="minorHAnsi"/>
        </w:rPr>
        <w:t xml:space="preserve"> poplatek</w:t>
      </w:r>
      <w:r w:rsidR="00743026" w:rsidRPr="00FA267C">
        <w:rPr>
          <w:rFonts w:cstheme="minorHAnsi"/>
        </w:rPr>
        <w:t>, tak jak tvrdil ve svém televizním vystoupení</w:t>
      </w:r>
      <w:r w:rsidR="00A142D8">
        <w:rPr>
          <w:rFonts w:cstheme="minorHAnsi"/>
        </w:rPr>
        <w:t xml:space="preserve"> pan</w:t>
      </w:r>
      <w:r w:rsidR="00743026" w:rsidRPr="00FA267C">
        <w:rPr>
          <w:rFonts w:cstheme="minorHAnsi"/>
        </w:rPr>
        <w:t xml:space="preserve"> ředitel </w:t>
      </w:r>
      <w:proofErr w:type="spellStart"/>
      <w:r w:rsidR="00743026" w:rsidRPr="00FA267C">
        <w:rPr>
          <w:rFonts w:cstheme="minorHAnsi"/>
        </w:rPr>
        <w:t>Manhart</w:t>
      </w:r>
      <w:proofErr w:type="spellEnd"/>
      <w:r w:rsidR="00743026" w:rsidRPr="00FA267C">
        <w:rPr>
          <w:rFonts w:cstheme="minorHAnsi"/>
        </w:rPr>
        <w:t>,</w:t>
      </w:r>
      <w:r w:rsidR="00841FC6" w:rsidRPr="00FA267C">
        <w:rPr>
          <w:rFonts w:cstheme="minorHAnsi"/>
        </w:rPr>
        <w:t xml:space="preserve"> není a nemůže být </w:t>
      </w:r>
      <w:r>
        <w:rPr>
          <w:rFonts w:cstheme="minorHAnsi"/>
        </w:rPr>
        <w:t xml:space="preserve">podle zástupců signatářů </w:t>
      </w:r>
      <w:r w:rsidR="00841FC6" w:rsidRPr="00FA267C">
        <w:rPr>
          <w:rFonts w:cstheme="minorHAnsi"/>
        </w:rPr>
        <w:t>hlavním nástrojem na podporu recyklace. Vážné a mediálně známé problémy celé Evropy s nedostatečnou recyklací odpadů a jejich nutným odvozem do zemí Asie je silným důkazem toho, že Evropa, ani západní</w:t>
      </w:r>
      <w:r w:rsidR="00841FC6" w:rsidRPr="00616AE7">
        <w:rPr>
          <w:rFonts w:cstheme="minorHAnsi"/>
        </w:rPr>
        <w:t xml:space="preserve">, ani východní, neřešila doposud recyklaci obtížně zpracovatelných odpadů dostatečně. </w:t>
      </w:r>
      <w:r w:rsidR="00841FC6" w:rsidRPr="00841FC6">
        <w:rPr>
          <w:rFonts w:cstheme="minorHAnsi"/>
          <w:i/>
        </w:rPr>
        <w:t>„</w:t>
      </w:r>
      <w:r w:rsidR="00926F7D">
        <w:rPr>
          <w:rFonts w:cstheme="minorHAnsi"/>
          <w:i/>
        </w:rPr>
        <w:t xml:space="preserve">Naším zájmem je nastavení transparentních a udržitelných </w:t>
      </w:r>
      <w:r w:rsidR="00926F7D">
        <w:rPr>
          <w:rFonts w:cstheme="minorHAnsi"/>
          <w:i/>
        </w:rPr>
        <w:lastRenderedPageBreak/>
        <w:t>podmínek motivace obcí pro dlouhodobé třídění v</w:t>
      </w:r>
      <w:r w:rsidR="00914027">
        <w:rPr>
          <w:rFonts w:cstheme="minorHAnsi"/>
          <w:i/>
        </w:rPr>
        <w:t xml:space="preserve"> </w:t>
      </w:r>
      <w:r w:rsidR="00926F7D">
        <w:rPr>
          <w:rFonts w:cstheme="minorHAnsi"/>
          <w:i/>
        </w:rPr>
        <w:t xml:space="preserve">požadované výši, a to za předpokladu nejnižšího nutného nárůstu </w:t>
      </w:r>
      <w:proofErr w:type="spellStart"/>
      <w:r w:rsidR="00926F7D">
        <w:rPr>
          <w:rFonts w:cstheme="minorHAnsi"/>
          <w:i/>
        </w:rPr>
        <w:t>skládkovacího</w:t>
      </w:r>
      <w:proofErr w:type="spellEnd"/>
      <w:r w:rsidR="00926F7D">
        <w:rPr>
          <w:rFonts w:cstheme="minorHAnsi"/>
          <w:i/>
        </w:rPr>
        <w:t xml:space="preserve"> poplatku tak, abychom dále nenavyšovali zátěž občanů v obcích</w:t>
      </w:r>
      <w:r w:rsidR="00841FC6" w:rsidRPr="00841FC6">
        <w:rPr>
          <w:rFonts w:cstheme="minorHAnsi"/>
          <w:i/>
        </w:rPr>
        <w:t>,“</w:t>
      </w:r>
      <w:r w:rsidR="00841FC6">
        <w:rPr>
          <w:rFonts w:cstheme="minorHAnsi"/>
        </w:rPr>
        <w:t xml:space="preserve"> </w:t>
      </w:r>
      <w:r w:rsidR="00841FC6">
        <w:t xml:space="preserve">uvádí </w:t>
      </w:r>
      <w:r w:rsidR="00841FC6" w:rsidRPr="00B23234">
        <w:t xml:space="preserve">za </w:t>
      </w:r>
      <w:r w:rsidR="00841FC6" w:rsidRPr="00B23234">
        <w:rPr>
          <w:b/>
        </w:rPr>
        <w:t xml:space="preserve">Sdružení místních samospráv ČR </w:t>
      </w:r>
      <w:r w:rsidR="004A4B2F" w:rsidRPr="0037332B">
        <w:rPr>
          <w:b/>
        </w:rPr>
        <w:t xml:space="preserve">předseda Stanislav </w:t>
      </w:r>
      <w:proofErr w:type="spellStart"/>
      <w:r w:rsidR="004A4B2F" w:rsidRPr="0037332B">
        <w:rPr>
          <w:b/>
        </w:rPr>
        <w:t>Polčák</w:t>
      </w:r>
      <w:proofErr w:type="spellEnd"/>
      <w:r w:rsidR="00841FC6" w:rsidRPr="004A4B2F">
        <w:t>.</w:t>
      </w:r>
    </w:p>
    <w:p w:rsidR="00DF4811" w:rsidRPr="009C48BF" w:rsidRDefault="00DF4811" w:rsidP="00DF4811">
      <w:pPr>
        <w:jc w:val="both"/>
      </w:pPr>
      <w:r>
        <w:t>Zástupci signatářů se ohrazují i proti tvrzení, že by</w:t>
      </w:r>
      <w:r w:rsidRPr="003D148C">
        <w:t xml:space="preserve"> tříd</w:t>
      </w:r>
      <w:r w:rsidR="00912B32">
        <w:t>i</w:t>
      </w:r>
      <w:r w:rsidRPr="003D148C">
        <w:t xml:space="preserve">cí sleva byla využitelná pro jednotlivé původce odpadů. </w:t>
      </w:r>
      <w:r w:rsidR="00912B32">
        <w:rPr>
          <w:i/>
        </w:rPr>
        <w:t>„Třídi</w:t>
      </w:r>
      <w:r w:rsidRPr="00205594">
        <w:rPr>
          <w:i/>
        </w:rPr>
        <w:t>cí sleva je v návrhu ministerstva stanovena jen a výhradně pro obce. Tuto slevu tak kupodivu nemohou využít podnikatelé, ani firmy.  Zakládá se tak nerovnost mezi původci odpadů</w:t>
      </w:r>
      <w:r>
        <w:rPr>
          <w:i/>
        </w:rPr>
        <w:t>.</w:t>
      </w:r>
      <w:r w:rsidRPr="00205594">
        <w:rPr>
          <w:i/>
        </w:rPr>
        <w:t>“</w:t>
      </w:r>
      <w:r>
        <w:t xml:space="preserve"> </w:t>
      </w:r>
    </w:p>
    <w:p w:rsidR="005D4304" w:rsidRDefault="000A6DDE" w:rsidP="00E94BDF">
      <w:pPr>
        <w:jc w:val="both"/>
      </w:pPr>
      <w:r>
        <w:t>Signatáři</w:t>
      </w:r>
      <w:r w:rsidR="008D223D">
        <w:t xml:space="preserve"> jsou</w:t>
      </w:r>
      <w:r>
        <w:t xml:space="preserve"> přesvědčeni o tom, že tím, že od roku 2014 byla </w:t>
      </w:r>
      <w:r w:rsidRPr="00616AE7">
        <w:rPr>
          <w:rFonts w:cstheme="minorHAnsi"/>
        </w:rPr>
        <w:t>drtivá většina</w:t>
      </w:r>
      <w:r w:rsidR="007E6169">
        <w:rPr>
          <w:rFonts w:cstheme="minorHAnsi"/>
        </w:rPr>
        <w:t xml:space="preserve"> námětů a</w:t>
      </w:r>
      <w:r w:rsidRPr="00616AE7">
        <w:rPr>
          <w:rFonts w:cstheme="minorHAnsi"/>
        </w:rPr>
        <w:t xml:space="preserve"> připomínek všech oborových svazů </w:t>
      </w:r>
      <w:r w:rsidRPr="003E5CD0">
        <w:rPr>
          <w:rFonts w:cstheme="minorHAnsi"/>
        </w:rPr>
        <w:t>nevyužit</w:t>
      </w:r>
      <w:r w:rsidR="007E6169">
        <w:rPr>
          <w:rFonts w:cstheme="minorHAnsi"/>
        </w:rPr>
        <w:t>a</w:t>
      </w:r>
      <w:r>
        <w:rPr>
          <w:rFonts w:cstheme="minorHAnsi"/>
        </w:rPr>
        <w:t xml:space="preserve">, </w:t>
      </w:r>
      <w:r w:rsidR="002A7030">
        <w:t>ministerstvo</w:t>
      </w:r>
      <w:r>
        <w:t xml:space="preserve"> </w:t>
      </w:r>
      <w:r w:rsidR="007E6169">
        <w:t xml:space="preserve">bohužel </w:t>
      </w:r>
      <w:r>
        <w:t>rezignovalo na zájmy České republiky a</w:t>
      </w:r>
      <w:r w:rsidR="007106C0">
        <w:t> </w:t>
      </w:r>
      <w:r>
        <w:t>jejích občanů, principy oběhového hospodářství, nastavené cíle EU i svojí roli ústředního orgánu státní správy a orgánu vrchního dozoru ve věcech životního prostředí.</w:t>
      </w:r>
      <w:r w:rsidR="005D4304">
        <w:t xml:space="preserve"> </w:t>
      </w:r>
    </w:p>
    <w:p w:rsidR="000A6DDE" w:rsidRDefault="000A6DDE" w:rsidP="00E94BDF">
      <w:pPr>
        <w:jc w:val="both"/>
        <w:rPr>
          <w:rFonts w:cstheme="minorHAnsi"/>
          <w:b/>
        </w:rPr>
      </w:pPr>
      <w:r w:rsidRPr="00C520B7">
        <w:rPr>
          <w:i/>
        </w:rPr>
        <w:t>„</w:t>
      </w:r>
      <w:r w:rsidR="002A7030">
        <w:rPr>
          <w:rFonts w:cstheme="minorHAnsi"/>
          <w:i/>
        </w:rPr>
        <w:t>Právě ze</w:t>
      </w:r>
      <w:r w:rsidRPr="00C520B7">
        <w:rPr>
          <w:rFonts w:cstheme="minorHAnsi"/>
          <w:i/>
        </w:rPr>
        <w:t xml:space="preserve"> strany odboru odpadů </w:t>
      </w:r>
      <w:r w:rsidR="002A7030">
        <w:rPr>
          <w:rFonts w:cstheme="minorHAnsi"/>
          <w:i/>
        </w:rPr>
        <w:t xml:space="preserve">byly </w:t>
      </w:r>
      <w:r w:rsidR="002A7030" w:rsidRPr="00C520B7">
        <w:rPr>
          <w:rFonts w:cstheme="minorHAnsi"/>
          <w:i/>
        </w:rPr>
        <w:t xml:space="preserve">odborné </w:t>
      </w:r>
      <w:r w:rsidR="005B1336">
        <w:rPr>
          <w:rFonts w:cstheme="minorHAnsi"/>
          <w:i/>
        </w:rPr>
        <w:t>diskus</w:t>
      </w:r>
      <w:r w:rsidR="002A7030" w:rsidRPr="00C520B7">
        <w:rPr>
          <w:rFonts w:cstheme="minorHAnsi"/>
          <w:i/>
        </w:rPr>
        <w:t>e se zástupci sektoru</w:t>
      </w:r>
      <w:r w:rsidR="002A7030">
        <w:rPr>
          <w:rFonts w:cstheme="minorHAnsi"/>
          <w:i/>
        </w:rPr>
        <w:t xml:space="preserve"> razantně </w:t>
      </w:r>
      <w:r w:rsidRPr="00C520B7">
        <w:rPr>
          <w:rFonts w:cstheme="minorHAnsi"/>
          <w:i/>
        </w:rPr>
        <w:t xml:space="preserve">omezeny. </w:t>
      </w:r>
      <w:r w:rsidR="007106C0">
        <w:rPr>
          <w:rFonts w:cstheme="minorHAnsi"/>
          <w:i/>
        </w:rPr>
        <w:t xml:space="preserve"> To</w:t>
      </w:r>
      <w:r w:rsidR="007E6169">
        <w:rPr>
          <w:rFonts w:cstheme="minorHAnsi"/>
          <w:i/>
        </w:rPr>
        <w:t xml:space="preserve"> vedlo k</w:t>
      </w:r>
      <w:r w:rsidR="007106C0">
        <w:rPr>
          <w:rFonts w:cstheme="minorHAnsi"/>
          <w:i/>
        </w:rPr>
        <w:t xml:space="preserve"> situaci</w:t>
      </w:r>
      <w:r w:rsidR="007E6169">
        <w:rPr>
          <w:rFonts w:cstheme="minorHAnsi"/>
          <w:i/>
        </w:rPr>
        <w:t xml:space="preserve">, </w:t>
      </w:r>
      <w:r w:rsidR="007106C0">
        <w:rPr>
          <w:rFonts w:cstheme="minorHAnsi"/>
          <w:i/>
        </w:rPr>
        <w:t>kdy</w:t>
      </w:r>
      <w:r w:rsidR="007E6169">
        <w:rPr>
          <w:rFonts w:cstheme="minorHAnsi"/>
          <w:i/>
        </w:rPr>
        <w:t xml:space="preserve"> aktuálně </w:t>
      </w:r>
      <w:r w:rsidRPr="00C520B7">
        <w:rPr>
          <w:rFonts w:cstheme="minorHAnsi"/>
          <w:i/>
        </w:rPr>
        <w:t>navrhovan</w:t>
      </w:r>
      <w:r w:rsidR="007E6169">
        <w:rPr>
          <w:rFonts w:cstheme="minorHAnsi"/>
          <w:i/>
        </w:rPr>
        <w:t>é</w:t>
      </w:r>
      <w:r w:rsidRPr="00C520B7">
        <w:rPr>
          <w:rFonts w:cstheme="minorHAnsi"/>
          <w:i/>
        </w:rPr>
        <w:t xml:space="preserve"> předloh</w:t>
      </w:r>
      <w:r w:rsidR="007E6169">
        <w:rPr>
          <w:rFonts w:cstheme="minorHAnsi"/>
          <w:i/>
        </w:rPr>
        <w:t>y</w:t>
      </w:r>
      <w:r w:rsidRPr="00C520B7">
        <w:rPr>
          <w:rFonts w:cstheme="minorHAnsi"/>
          <w:i/>
        </w:rPr>
        <w:t xml:space="preserve"> </w:t>
      </w:r>
      <w:r w:rsidR="007E6169">
        <w:rPr>
          <w:rFonts w:cstheme="minorHAnsi"/>
          <w:i/>
        </w:rPr>
        <w:t xml:space="preserve">zákonů budou </w:t>
      </w:r>
      <w:r w:rsidRPr="00C520B7">
        <w:rPr>
          <w:rFonts w:cstheme="minorHAnsi"/>
          <w:i/>
        </w:rPr>
        <w:t>v</w:t>
      </w:r>
      <w:r w:rsidR="007106C0">
        <w:rPr>
          <w:rFonts w:cstheme="minorHAnsi"/>
          <w:i/>
        </w:rPr>
        <w:t xml:space="preserve"> </w:t>
      </w:r>
      <w:r w:rsidRPr="00C520B7">
        <w:rPr>
          <w:rFonts w:cstheme="minorHAnsi"/>
          <w:i/>
        </w:rPr>
        <w:t>praxi</w:t>
      </w:r>
      <w:r w:rsidR="007E6169">
        <w:rPr>
          <w:rFonts w:cstheme="minorHAnsi"/>
          <w:i/>
        </w:rPr>
        <w:t xml:space="preserve"> nefunkční </w:t>
      </w:r>
      <w:r w:rsidRPr="00C520B7">
        <w:rPr>
          <w:rFonts w:cstheme="minorHAnsi"/>
          <w:i/>
        </w:rPr>
        <w:t>a obtížn</w:t>
      </w:r>
      <w:r w:rsidR="007E6169">
        <w:rPr>
          <w:rFonts w:cstheme="minorHAnsi"/>
          <w:i/>
        </w:rPr>
        <w:t>ě</w:t>
      </w:r>
      <w:r w:rsidRPr="00C520B7">
        <w:rPr>
          <w:rFonts w:cstheme="minorHAnsi"/>
          <w:i/>
        </w:rPr>
        <w:t xml:space="preserve"> prosaditeln</w:t>
      </w:r>
      <w:r w:rsidR="007E6169">
        <w:rPr>
          <w:rFonts w:cstheme="minorHAnsi"/>
          <w:i/>
        </w:rPr>
        <w:t>é.</w:t>
      </w:r>
      <w:r w:rsidRPr="00C520B7">
        <w:rPr>
          <w:rFonts w:cstheme="minorHAnsi"/>
          <w:i/>
        </w:rPr>
        <w:t>“</w:t>
      </w:r>
      <w:r>
        <w:rPr>
          <w:rFonts w:cstheme="minorHAnsi"/>
        </w:rPr>
        <w:t xml:space="preserve"> uvedl</w:t>
      </w:r>
      <w:r w:rsidR="00EF43AF">
        <w:rPr>
          <w:rFonts w:cstheme="minorHAnsi"/>
        </w:rPr>
        <w:t xml:space="preserve"> k</w:t>
      </w:r>
      <w:r w:rsidR="00914027">
        <w:rPr>
          <w:rFonts w:cstheme="minorHAnsi"/>
        </w:rPr>
        <w:t xml:space="preserve"> </w:t>
      </w:r>
      <w:r w:rsidR="00EF43AF">
        <w:rPr>
          <w:rFonts w:cstheme="minorHAnsi"/>
        </w:rPr>
        <w:t>výrokům ministerského ředitele odpadů</w:t>
      </w:r>
      <w:r w:rsidR="002A7030">
        <w:rPr>
          <w:rFonts w:cstheme="minorHAnsi"/>
        </w:rPr>
        <w:t>, že legislativa byla s</w:t>
      </w:r>
      <w:r w:rsidR="00914027">
        <w:rPr>
          <w:rFonts w:cstheme="minorHAnsi"/>
        </w:rPr>
        <w:t xml:space="preserve"> </w:t>
      </w:r>
      <w:r w:rsidR="002A7030">
        <w:rPr>
          <w:rFonts w:cstheme="minorHAnsi"/>
        </w:rPr>
        <w:t>dotčenými subjekty diskutována,</w:t>
      </w:r>
      <w:r w:rsidR="00EF43AF">
        <w:rPr>
          <w:rFonts w:cstheme="minorHAnsi"/>
        </w:rPr>
        <w:t xml:space="preserve"> </w:t>
      </w:r>
      <w:r w:rsidR="00EF43AF" w:rsidRPr="00EF43AF">
        <w:rPr>
          <w:rFonts w:cstheme="minorHAnsi"/>
          <w:b/>
        </w:rPr>
        <w:t>výkonný ředitel Svazu průmyslu druhotných surovin ČR Petr Šulc</w:t>
      </w:r>
      <w:r w:rsidR="00FA49A3">
        <w:rPr>
          <w:rFonts w:cstheme="minorHAnsi"/>
          <w:b/>
        </w:rPr>
        <w:t>.</w:t>
      </w:r>
      <w:r w:rsidR="002A7030">
        <w:rPr>
          <w:rFonts w:cstheme="minorHAnsi"/>
          <w:b/>
        </w:rPr>
        <w:t xml:space="preserve"> </w:t>
      </w:r>
    </w:p>
    <w:p w:rsidR="000A6DDE" w:rsidRDefault="00CF3381" w:rsidP="00E94BDF">
      <w:pPr>
        <w:jc w:val="both"/>
      </w:pPr>
      <w:r w:rsidRPr="00CF3381">
        <w:t>Další ze signatářů,</w:t>
      </w:r>
      <w:r>
        <w:rPr>
          <w:b/>
        </w:rPr>
        <w:t xml:space="preserve"> </w:t>
      </w:r>
      <w:r w:rsidR="00826CC4">
        <w:rPr>
          <w:b/>
        </w:rPr>
        <w:t xml:space="preserve">Petr Miller, </w:t>
      </w:r>
      <w:r w:rsidR="00E533A1">
        <w:rPr>
          <w:b/>
        </w:rPr>
        <w:t>p</w:t>
      </w:r>
      <w:r w:rsidR="00E533A1" w:rsidRPr="00E533A1">
        <w:rPr>
          <w:b/>
        </w:rPr>
        <w:t>ředseda Svazu výkupců a zpracovatelů druhotných surovin</w:t>
      </w:r>
      <w:r w:rsidR="00E533A1">
        <w:rPr>
          <w:b/>
        </w:rPr>
        <w:t xml:space="preserve">, </w:t>
      </w:r>
      <w:r w:rsidR="00826CC4" w:rsidRPr="00E533A1">
        <w:t>při této příležitosti znovu připomněl</w:t>
      </w:r>
      <w:r w:rsidR="007E6169">
        <w:t>, že návrhy zákonů se ve všech důležitých parametrech odvolávají na</w:t>
      </w:r>
      <w:r w:rsidR="00826CC4" w:rsidRPr="00E533A1">
        <w:t xml:space="preserve"> </w:t>
      </w:r>
      <w:r w:rsidR="00826CC4">
        <w:t>prováděcí předpis</w:t>
      </w:r>
      <w:r w:rsidR="007E6169">
        <w:t>y</w:t>
      </w:r>
      <w:r w:rsidR="00826CC4">
        <w:t xml:space="preserve"> (vyhláš</w:t>
      </w:r>
      <w:r w:rsidR="007E6169">
        <w:t>ky</w:t>
      </w:r>
      <w:r w:rsidR="00826CC4">
        <w:t>)</w:t>
      </w:r>
      <w:r w:rsidR="007E6169">
        <w:t>. Tyto prováděcí předpisy ale nebyly do připomínkového řízení</w:t>
      </w:r>
      <w:r w:rsidR="00826CC4">
        <w:t xml:space="preserve"> předloženy ani rámcově (ani v tezích), natož v podobě, která by umožňovala uchopit celou oblast komplexně a</w:t>
      </w:r>
      <w:r w:rsidR="007106C0">
        <w:t xml:space="preserve"> </w:t>
      </w:r>
      <w:r w:rsidR="00826CC4">
        <w:t>pohlédnout na celý rozsah regulovaného prostředí jako celek, se všemi dopady, negativy a pozitivy.</w:t>
      </w:r>
      <w:r w:rsidR="00622716">
        <w:t xml:space="preserve"> </w:t>
      </w:r>
      <w:r w:rsidR="00826CC4" w:rsidRPr="00826CC4">
        <w:rPr>
          <w:i/>
        </w:rPr>
        <w:t xml:space="preserve">„Takto nastavené prostředí je příliš volné a umožňuje </w:t>
      </w:r>
      <w:r w:rsidR="00826CC4" w:rsidRPr="007106C0">
        <w:rPr>
          <w:b/>
          <w:i/>
        </w:rPr>
        <w:t>klientelistické nebo přímo i korupční praktiky</w:t>
      </w:r>
      <w:r w:rsidR="00826CC4" w:rsidRPr="00826CC4">
        <w:rPr>
          <w:i/>
        </w:rPr>
        <w:t>. Povinnosti by měly být jasně vymezeny zákonem, nikoliv vyhláškami, které je možné rychle a</w:t>
      </w:r>
      <w:r w:rsidR="007106C0">
        <w:rPr>
          <w:i/>
        </w:rPr>
        <w:t> </w:t>
      </w:r>
      <w:r w:rsidR="00826CC4" w:rsidRPr="00826CC4">
        <w:rPr>
          <w:i/>
        </w:rPr>
        <w:t>účelově měnit podle potřeb určitých subjektů. Je nutné předložit jak návrhy zákonů, tak prováděcích vyhlášek v</w:t>
      </w:r>
      <w:r w:rsidR="007106C0">
        <w:rPr>
          <w:i/>
        </w:rPr>
        <w:t xml:space="preserve"> </w:t>
      </w:r>
      <w:r w:rsidR="00826CC4" w:rsidRPr="00826CC4">
        <w:rPr>
          <w:i/>
        </w:rPr>
        <w:t>podobě umožňující dohlédnout až na finální nastavení budoucího prostředí. Jinak není možné zpracovat žádné objektivní studie ekonomických a sociálních dopadů návrhů nových zákonů,“</w:t>
      </w:r>
      <w:r w:rsidR="00826CC4">
        <w:t xml:space="preserve"> uvedl Miller.</w:t>
      </w:r>
    </w:p>
    <w:p w:rsidR="00FF237D" w:rsidRDefault="00B2606C" w:rsidP="00AE5267">
      <w:pPr>
        <w:jc w:val="both"/>
        <w:rPr>
          <w:rFonts w:cstheme="minorHAnsi"/>
        </w:rPr>
      </w:pPr>
      <w:r>
        <w:rPr>
          <w:rFonts w:cstheme="minorHAnsi"/>
        </w:rPr>
        <w:t>S</w:t>
      </w:r>
      <w:r w:rsidR="002311ED" w:rsidRPr="00616AE7">
        <w:rPr>
          <w:rFonts w:cstheme="minorHAnsi"/>
        </w:rPr>
        <w:t>polečným cílem pro úspěšný přechod k oběhovému hospodářství a k naplnění nových evropských cílů by měla být široká odborná shoda</w:t>
      </w:r>
      <w:r w:rsidR="002311ED">
        <w:rPr>
          <w:rFonts w:cstheme="minorHAnsi"/>
        </w:rPr>
        <w:t xml:space="preserve">, </w:t>
      </w:r>
      <w:r>
        <w:rPr>
          <w:rFonts w:cstheme="minorHAnsi"/>
        </w:rPr>
        <w:t xml:space="preserve">a proto </w:t>
      </w:r>
      <w:r w:rsidR="002311ED">
        <w:rPr>
          <w:rFonts w:cstheme="minorHAnsi"/>
        </w:rPr>
        <w:t>s</w:t>
      </w:r>
      <w:r w:rsidR="00AE5267">
        <w:t xml:space="preserve">ignatáři iniciativy otevřeného dopisu </w:t>
      </w:r>
      <w:r w:rsidR="00AE5267" w:rsidRPr="00616AE7">
        <w:rPr>
          <w:rFonts w:cstheme="minorHAnsi"/>
        </w:rPr>
        <w:t xml:space="preserve">doufají, že odbor </w:t>
      </w:r>
      <w:r w:rsidR="00AE5267">
        <w:rPr>
          <w:rFonts w:cstheme="minorHAnsi"/>
        </w:rPr>
        <w:t xml:space="preserve">odpadů Ministerstva životního prostředí pod vedením ředitele Jaromíra </w:t>
      </w:r>
      <w:proofErr w:type="spellStart"/>
      <w:r w:rsidR="00AE5267">
        <w:rPr>
          <w:rFonts w:cstheme="minorHAnsi"/>
        </w:rPr>
        <w:t>Manharta</w:t>
      </w:r>
      <w:proofErr w:type="spellEnd"/>
      <w:r w:rsidR="00AE5267">
        <w:rPr>
          <w:rFonts w:cstheme="minorHAnsi"/>
        </w:rPr>
        <w:t xml:space="preserve"> </w:t>
      </w:r>
      <w:r w:rsidR="002311ED">
        <w:rPr>
          <w:rFonts w:cstheme="minorHAnsi"/>
        </w:rPr>
        <w:t>se bude</w:t>
      </w:r>
      <w:r w:rsidR="002429A7">
        <w:rPr>
          <w:rFonts w:cstheme="minorHAnsi"/>
        </w:rPr>
        <w:t xml:space="preserve"> </w:t>
      </w:r>
      <w:r w:rsidR="00AE5267" w:rsidRPr="00616AE7">
        <w:rPr>
          <w:rFonts w:cstheme="minorHAnsi"/>
        </w:rPr>
        <w:t>obsah</w:t>
      </w:r>
      <w:r w:rsidR="002311ED">
        <w:rPr>
          <w:rFonts w:cstheme="minorHAnsi"/>
        </w:rPr>
        <w:t>em</w:t>
      </w:r>
      <w:r w:rsidR="00AE5267" w:rsidRPr="00616AE7">
        <w:rPr>
          <w:rFonts w:cstheme="minorHAnsi"/>
        </w:rPr>
        <w:t xml:space="preserve"> zaslaného otevřeného dopisu</w:t>
      </w:r>
      <w:r w:rsidR="002311ED">
        <w:rPr>
          <w:rFonts w:cstheme="minorHAnsi"/>
        </w:rPr>
        <w:t xml:space="preserve"> zabývat se vší vážností</w:t>
      </w:r>
      <w:r w:rsidR="00AE5267" w:rsidRPr="00616AE7">
        <w:rPr>
          <w:rFonts w:cstheme="minorHAnsi"/>
        </w:rPr>
        <w:t xml:space="preserve"> a </w:t>
      </w:r>
      <w:r w:rsidR="002311ED">
        <w:rPr>
          <w:rFonts w:cstheme="minorHAnsi"/>
        </w:rPr>
        <w:t xml:space="preserve">že </w:t>
      </w:r>
      <w:r w:rsidR="00AE5267" w:rsidRPr="00616AE7">
        <w:rPr>
          <w:rFonts w:cstheme="minorHAnsi"/>
        </w:rPr>
        <w:t>vyjednaný cenný široký konsenzus signatářů nad zaslanými body řešení</w:t>
      </w:r>
      <w:r w:rsidR="002429A7">
        <w:rPr>
          <w:rFonts w:cstheme="minorHAnsi"/>
        </w:rPr>
        <w:t xml:space="preserve"> tak nepřijde vniveč</w:t>
      </w:r>
      <w:r w:rsidR="00AE5267" w:rsidRPr="00616AE7">
        <w:rPr>
          <w:rFonts w:cstheme="minorHAnsi"/>
        </w:rPr>
        <w:t xml:space="preserve">. Česká republika i průmysl </w:t>
      </w:r>
      <w:r w:rsidR="002311ED">
        <w:rPr>
          <w:rFonts w:cstheme="minorHAnsi"/>
        </w:rPr>
        <w:t xml:space="preserve">tuto </w:t>
      </w:r>
      <w:r w:rsidR="00AE5267" w:rsidRPr="00616AE7">
        <w:rPr>
          <w:rFonts w:cstheme="minorHAnsi"/>
        </w:rPr>
        <w:t>prosaditeln</w:t>
      </w:r>
      <w:r w:rsidR="002311ED">
        <w:rPr>
          <w:rFonts w:cstheme="minorHAnsi"/>
        </w:rPr>
        <w:t>ou</w:t>
      </w:r>
      <w:r w:rsidR="00AE5267" w:rsidRPr="00616AE7">
        <w:rPr>
          <w:rFonts w:cstheme="minorHAnsi"/>
        </w:rPr>
        <w:t xml:space="preserve"> a</w:t>
      </w:r>
      <w:r w:rsidR="00914027">
        <w:rPr>
          <w:rFonts w:cstheme="minorHAnsi"/>
        </w:rPr>
        <w:t xml:space="preserve"> </w:t>
      </w:r>
      <w:r w:rsidR="002311ED">
        <w:rPr>
          <w:rFonts w:cstheme="minorHAnsi"/>
        </w:rPr>
        <w:t>následně funkční a vymahatelnou</w:t>
      </w:r>
      <w:r w:rsidR="00AE5267" w:rsidRPr="00616AE7">
        <w:rPr>
          <w:rFonts w:cstheme="minorHAnsi"/>
        </w:rPr>
        <w:t xml:space="preserve"> </w:t>
      </w:r>
      <w:r w:rsidR="002311ED">
        <w:rPr>
          <w:rFonts w:cstheme="minorHAnsi"/>
        </w:rPr>
        <w:t>legislativu opravdu potřebují</w:t>
      </w:r>
      <w:r w:rsidR="00AE5267" w:rsidRPr="00616AE7">
        <w:rPr>
          <w:rFonts w:cstheme="minorHAnsi"/>
        </w:rPr>
        <w:t xml:space="preserve">. </w:t>
      </w:r>
    </w:p>
    <w:p w:rsidR="002311ED" w:rsidRDefault="002311ED" w:rsidP="0002175B">
      <w:pPr>
        <w:spacing w:after="360"/>
        <w:jc w:val="both"/>
        <w:rPr>
          <w:rFonts w:cstheme="minorHAnsi"/>
        </w:rPr>
      </w:pPr>
      <w:r w:rsidRPr="002311ED">
        <w:rPr>
          <w:rFonts w:cstheme="minorHAnsi"/>
          <w:b/>
        </w:rPr>
        <w:t xml:space="preserve">Výběr výroků Jaromíra </w:t>
      </w:r>
      <w:proofErr w:type="spellStart"/>
      <w:r w:rsidRPr="002311ED">
        <w:rPr>
          <w:rFonts w:cstheme="minorHAnsi"/>
          <w:b/>
        </w:rPr>
        <w:t>Manharta</w:t>
      </w:r>
      <w:proofErr w:type="spellEnd"/>
      <w:r w:rsidRPr="002311ED">
        <w:rPr>
          <w:rFonts w:cstheme="minorHAnsi"/>
          <w:b/>
        </w:rPr>
        <w:t>, které zazněly ve veřejnoprávních médiích (Česká televize a</w:t>
      </w:r>
      <w:r w:rsidR="00914027">
        <w:rPr>
          <w:rFonts w:cstheme="minorHAnsi"/>
          <w:b/>
        </w:rPr>
        <w:t xml:space="preserve"> </w:t>
      </w:r>
      <w:r w:rsidRPr="002311ED">
        <w:rPr>
          <w:rFonts w:cstheme="minorHAnsi"/>
          <w:b/>
        </w:rPr>
        <w:t>Český rozhlas)</w:t>
      </w:r>
      <w:r w:rsidR="00FA267C">
        <w:rPr>
          <w:rFonts w:cstheme="minorHAnsi"/>
          <w:b/>
        </w:rPr>
        <w:t>,</w:t>
      </w:r>
      <w:r w:rsidRPr="002311ED">
        <w:rPr>
          <w:rFonts w:cstheme="minorHAnsi"/>
          <w:b/>
        </w:rPr>
        <w:t xml:space="preserve"> najdete </w:t>
      </w:r>
      <w:r w:rsidR="003E5CD0">
        <w:rPr>
          <w:rFonts w:cstheme="minorHAnsi"/>
          <w:b/>
        </w:rPr>
        <w:t>za textem t</w:t>
      </w:r>
      <w:r w:rsidR="001D28B2">
        <w:rPr>
          <w:rFonts w:cstheme="minorHAnsi"/>
          <w:b/>
        </w:rPr>
        <w:t>iskové</w:t>
      </w:r>
      <w:r w:rsidR="003E5CD0">
        <w:rPr>
          <w:rFonts w:cstheme="minorHAnsi"/>
          <w:b/>
        </w:rPr>
        <w:t xml:space="preserve"> zprávy.</w:t>
      </w:r>
    </w:p>
    <w:p w:rsidR="00D77D0E" w:rsidRPr="00A64046" w:rsidRDefault="00D77D0E" w:rsidP="00D77D0E">
      <w:pPr>
        <w:jc w:val="both"/>
        <w:rPr>
          <w:rFonts w:cstheme="minorHAnsi"/>
          <w:b/>
          <w:caps/>
          <w:color w:val="538135" w:themeColor="accent6" w:themeShade="BF"/>
          <w:sz w:val="28"/>
          <w:szCs w:val="28"/>
        </w:rPr>
      </w:pPr>
      <w:r w:rsidRPr="00A64046">
        <w:rPr>
          <w:rFonts w:cstheme="minorHAnsi"/>
          <w:b/>
          <w:caps/>
          <w:color w:val="538135" w:themeColor="accent6" w:themeShade="BF"/>
          <w:sz w:val="28"/>
          <w:szCs w:val="28"/>
        </w:rPr>
        <w:t xml:space="preserve">Iniciativa Otevřeného dopisu </w:t>
      </w:r>
    </w:p>
    <w:p w:rsidR="00D77D0E" w:rsidRDefault="00D77D0E" w:rsidP="0002175B">
      <w:pPr>
        <w:spacing w:after="360"/>
        <w:jc w:val="both"/>
        <w:rPr>
          <w:rFonts w:cstheme="minorHAnsi"/>
        </w:rPr>
      </w:pPr>
      <w:r w:rsidRPr="00616AE7">
        <w:rPr>
          <w:rFonts w:cstheme="minorHAnsi"/>
        </w:rPr>
        <w:t>Svazy, obce, asociace a firmy působící v recyklačním hospodářství nabídly ministerstvu životního prostředí účast na diskusi v záležitosti nové odpadové legislativy. Formou otevřeného dopisu, který společně odeslaly 24. 4. 2019, zdůraznily, že právě široká odborná shoda je významným předpokladem pro úspěšný přechod k oběhovému hospodářství a k naplnění nových evropských cílů. „Nabízíme pomoc a podporu,“ deklarují signatáři s důrazem na to, že přípravy nových zákonů probíhají již mnoho let, bohužel zatím neúspěšně a se všemi negativními dopady pro tržní hospodářství, jakým je například investiční nejistota vstupu do nových a moderních přístupů a technologií splňujících vysoké nároky na ochranu životního prostředí.</w:t>
      </w:r>
      <w:r w:rsidR="004A4B2F">
        <w:rPr>
          <w:rFonts w:cstheme="minorHAnsi"/>
        </w:rPr>
        <w:t xml:space="preserve"> </w:t>
      </w:r>
      <w:hyperlink r:id="rId7" w:history="1">
        <w:r w:rsidR="004A4B2F" w:rsidRPr="00E47C89">
          <w:rPr>
            <w:rStyle w:val="Hypertextovodkaz"/>
            <w:rFonts w:cstheme="minorHAnsi"/>
          </w:rPr>
          <w:t>Odkaz na Otevřený dopis</w:t>
        </w:r>
      </w:hyperlink>
    </w:p>
    <w:p w:rsidR="00D77D0E" w:rsidRPr="00A64046" w:rsidRDefault="00D77D0E" w:rsidP="00D77D0E">
      <w:pPr>
        <w:jc w:val="both"/>
        <w:rPr>
          <w:rFonts w:cstheme="minorHAnsi"/>
          <w:b/>
          <w:color w:val="538135" w:themeColor="accent6" w:themeShade="BF"/>
          <w:sz w:val="28"/>
          <w:szCs w:val="28"/>
        </w:rPr>
      </w:pPr>
      <w:r w:rsidRPr="00A64046">
        <w:rPr>
          <w:rFonts w:cstheme="minorHAnsi"/>
          <w:b/>
          <w:color w:val="538135" w:themeColor="accent6" w:themeShade="BF"/>
          <w:sz w:val="28"/>
          <w:szCs w:val="28"/>
        </w:rPr>
        <w:lastRenderedPageBreak/>
        <w:t>SIGNATÁŘI OTEVŘENÉHO DOPISU</w:t>
      </w:r>
    </w:p>
    <w:p w:rsidR="00D77D0E" w:rsidRDefault="00D77D0E" w:rsidP="0002175B">
      <w:pPr>
        <w:spacing w:after="360"/>
        <w:jc w:val="both"/>
        <w:rPr>
          <w:rFonts w:cstheme="minorHAnsi"/>
        </w:rPr>
      </w:pPr>
      <w:r w:rsidRPr="00616AE7">
        <w:rPr>
          <w:rFonts w:cstheme="minorHAnsi"/>
        </w:rPr>
        <w:t xml:space="preserve">Sdružení místních samospráv ČR, Svazek obcí </w:t>
      </w:r>
      <w:proofErr w:type="spellStart"/>
      <w:r w:rsidRPr="00616AE7">
        <w:rPr>
          <w:rFonts w:cstheme="minorHAnsi"/>
        </w:rPr>
        <w:t>Přeloučska</w:t>
      </w:r>
      <w:proofErr w:type="spellEnd"/>
      <w:r w:rsidRPr="00616AE7">
        <w:rPr>
          <w:rFonts w:cstheme="minorHAnsi"/>
        </w:rPr>
        <w:t>, Unie zaměstnavatelských svazů ČR, Sdružení komunálních služeb, Česká asociace odpadového hospodářství, Asociace Informačních Technologií a</w:t>
      </w:r>
      <w:r w:rsidR="007106C0">
        <w:rPr>
          <w:rFonts w:cstheme="minorHAnsi"/>
        </w:rPr>
        <w:t> </w:t>
      </w:r>
      <w:r w:rsidRPr="00616AE7">
        <w:rPr>
          <w:rFonts w:cstheme="minorHAnsi"/>
        </w:rPr>
        <w:t xml:space="preserve">Telekomunikací, Solární asociace, Svaz výkupců a zpracovatelů druhotných surovin, Dobrovolný svazek obcí </w:t>
      </w:r>
      <w:proofErr w:type="spellStart"/>
      <w:r w:rsidRPr="00616AE7">
        <w:rPr>
          <w:rFonts w:cstheme="minorHAnsi"/>
        </w:rPr>
        <w:t>Mikroregion</w:t>
      </w:r>
      <w:proofErr w:type="spellEnd"/>
      <w:r w:rsidRPr="00616AE7">
        <w:rPr>
          <w:rFonts w:cstheme="minorHAnsi"/>
        </w:rPr>
        <w:t xml:space="preserve"> </w:t>
      </w:r>
      <w:proofErr w:type="spellStart"/>
      <w:r w:rsidRPr="00616AE7">
        <w:rPr>
          <w:rFonts w:cstheme="minorHAnsi"/>
        </w:rPr>
        <w:t>Severo</w:t>
      </w:r>
      <w:proofErr w:type="spellEnd"/>
      <w:r w:rsidRPr="00616AE7">
        <w:rPr>
          <w:rFonts w:cstheme="minorHAnsi"/>
        </w:rPr>
        <w:t>-</w:t>
      </w:r>
      <w:proofErr w:type="spellStart"/>
      <w:r w:rsidRPr="00616AE7">
        <w:rPr>
          <w:rFonts w:cstheme="minorHAnsi"/>
        </w:rPr>
        <w:t>Lanškrounsko</w:t>
      </w:r>
      <w:proofErr w:type="spellEnd"/>
      <w:r w:rsidRPr="00616AE7">
        <w:rPr>
          <w:rFonts w:cstheme="minorHAnsi"/>
        </w:rPr>
        <w:t xml:space="preserve">, REMA AOS, REMA Systém, Svaz průmyslu druhotných surovin, Rada seniorů České republiky, Sdružení nájemníků České republiky, </w:t>
      </w:r>
      <w:proofErr w:type="spellStart"/>
      <w:r w:rsidRPr="00616AE7">
        <w:rPr>
          <w:rFonts w:cstheme="minorHAnsi"/>
        </w:rPr>
        <w:t>REsolar</w:t>
      </w:r>
      <w:proofErr w:type="spellEnd"/>
      <w:r w:rsidRPr="00616AE7">
        <w:rPr>
          <w:rFonts w:cstheme="minorHAnsi"/>
        </w:rPr>
        <w:t xml:space="preserve">, REMA </w:t>
      </w:r>
      <w:proofErr w:type="spellStart"/>
      <w:r w:rsidRPr="00616AE7">
        <w:rPr>
          <w:rFonts w:cstheme="minorHAnsi"/>
        </w:rPr>
        <w:t>Battery</w:t>
      </w:r>
      <w:proofErr w:type="spellEnd"/>
      <w:r w:rsidRPr="00616AE7">
        <w:rPr>
          <w:rFonts w:cstheme="minorHAnsi"/>
        </w:rPr>
        <w:t>, EKOLAMP, REMA PV Systém.</w:t>
      </w:r>
    </w:p>
    <w:p w:rsidR="00963031" w:rsidRPr="00A64046" w:rsidRDefault="00963031" w:rsidP="00963031">
      <w:pPr>
        <w:rPr>
          <w:rFonts w:cstheme="minorHAnsi"/>
          <w:b/>
          <w:caps/>
          <w:color w:val="538135" w:themeColor="accent6" w:themeShade="BF"/>
          <w:sz w:val="28"/>
          <w:szCs w:val="28"/>
        </w:rPr>
      </w:pPr>
      <w:r w:rsidRPr="00A64046">
        <w:rPr>
          <w:rFonts w:cstheme="minorHAnsi"/>
          <w:b/>
          <w:caps/>
          <w:color w:val="538135" w:themeColor="accent6" w:themeShade="BF"/>
          <w:sz w:val="28"/>
          <w:szCs w:val="28"/>
        </w:rPr>
        <w:t>Signatáři otevřeného dopisu reagují na výroky Jaromíra Manharta ve veřejnoprávních médiích</w:t>
      </w:r>
    </w:p>
    <w:p w:rsidR="00FA267C" w:rsidRDefault="00612F96" w:rsidP="00FA267C">
      <w:pPr>
        <w:jc w:val="both"/>
        <w:rPr>
          <w:b/>
        </w:rPr>
      </w:pPr>
      <w:hyperlink r:id="rId8" w:history="1">
        <w:r w:rsidR="00FA267C">
          <w:rPr>
            <w:rStyle w:val="Hypertextovodkaz"/>
            <w:b/>
          </w:rPr>
          <w:t>ČT24:</w:t>
        </w:r>
      </w:hyperlink>
      <w:r w:rsidR="00FA267C">
        <w:rPr>
          <w:b/>
        </w:rPr>
        <w:t xml:space="preserve"> </w:t>
      </w:r>
    </w:p>
    <w:p w:rsidR="00FA267C" w:rsidRPr="00707516" w:rsidRDefault="00FA267C" w:rsidP="00FA267C">
      <w:pPr>
        <w:jc w:val="both"/>
      </w:pPr>
      <w:r w:rsidRPr="00A64046">
        <w:t xml:space="preserve">1) </w:t>
      </w:r>
      <w:r>
        <w:rPr>
          <w:b/>
        </w:rPr>
        <w:t xml:space="preserve">Tvrzení Jaromíra </w:t>
      </w:r>
      <w:proofErr w:type="spellStart"/>
      <w:r>
        <w:rPr>
          <w:b/>
        </w:rPr>
        <w:t>Manharta</w:t>
      </w:r>
      <w:proofErr w:type="spellEnd"/>
      <w:r>
        <w:rPr>
          <w:b/>
        </w:rPr>
        <w:t>, že</w:t>
      </w:r>
      <w:r>
        <w:t xml:space="preserve">: </w:t>
      </w:r>
      <w:r>
        <w:rPr>
          <w:i/>
        </w:rPr>
        <w:t>„</w:t>
      </w:r>
      <w:r w:rsidR="00707516">
        <w:rPr>
          <w:i/>
        </w:rPr>
        <w:t>Zatím není zcela jasné,</w:t>
      </w:r>
      <w:r>
        <w:rPr>
          <w:i/>
        </w:rPr>
        <w:t xml:space="preserve"> z čeho jednotliví</w:t>
      </w:r>
      <w:r w:rsidR="00707516">
        <w:rPr>
          <w:i/>
        </w:rPr>
        <w:t xml:space="preserve"> předřečníci</w:t>
      </w:r>
      <w:r>
        <w:rPr>
          <w:i/>
        </w:rPr>
        <w:t xml:space="preserve"> vycházejí</w:t>
      </w:r>
      <w:r w:rsidR="00707516">
        <w:rPr>
          <w:i/>
        </w:rPr>
        <w:t xml:space="preserve"> v tom</w:t>
      </w:r>
      <w:r>
        <w:rPr>
          <w:i/>
        </w:rPr>
        <w:t>, že by ministerstvo</w:t>
      </w:r>
      <w:r w:rsidR="00707516">
        <w:rPr>
          <w:i/>
        </w:rPr>
        <w:t xml:space="preserve"> nějakým způsobem</w:t>
      </w:r>
      <w:r>
        <w:rPr>
          <w:i/>
        </w:rPr>
        <w:t xml:space="preserve"> podporovalo energetické využití </w:t>
      </w:r>
      <w:r w:rsidR="00707516">
        <w:rPr>
          <w:i/>
        </w:rPr>
        <w:t>nebo lidově řečeno spalování odpadů…“</w:t>
      </w:r>
      <w:r>
        <w:rPr>
          <w:i/>
        </w:rPr>
        <w:t xml:space="preserve"> </w:t>
      </w:r>
      <w:r w:rsidRPr="00707516">
        <w:t>(</w:t>
      </w:r>
      <w:r w:rsidR="00707516" w:rsidRPr="00707516">
        <w:t xml:space="preserve">energetické využití </w:t>
      </w:r>
      <w:r w:rsidRPr="00707516">
        <w:t>neupraveného komunálního odpadu</w:t>
      </w:r>
      <w:r w:rsidR="003526C8">
        <w:t xml:space="preserve">, pozn. </w:t>
      </w:r>
      <w:proofErr w:type="spellStart"/>
      <w:r w:rsidR="003526C8">
        <w:t>red</w:t>
      </w:r>
      <w:proofErr w:type="spellEnd"/>
      <w:r w:rsidR="003526C8">
        <w:t>.</w:t>
      </w:r>
      <w:r w:rsidR="00707516" w:rsidRPr="00707516">
        <w:t>)</w:t>
      </w:r>
    </w:p>
    <w:p w:rsidR="00FA267C" w:rsidRDefault="00FA267C" w:rsidP="0002175B">
      <w:pPr>
        <w:spacing w:after="240"/>
        <w:jc w:val="both"/>
      </w:pPr>
      <w:r>
        <w:rPr>
          <w:b/>
        </w:rPr>
        <w:t>Reakce signatářů:</w:t>
      </w:r>
      <w:r>
        <w:t xml:space="preserve"> V tisku je nepřeberná řada příkladů, kde Ministerstvo životního prostředí ČR (dále MŽP) otevřeně podporuje nové kapacity ZEVO (zařízení pro energetické využití odpadů), tedy zařízení na obrovské množství neupraveného směsného komunálního odpadu (např. zde ČT: </w:t>
      </w:r>
      <w:hyperlink r:id="rId9" w:history="1">
        <w:r>
          <w:rPr>
            <w:rStyle w:val="Hypertextovodkaz"/>
          </w:rPr>
          <w:t>Česko potřebuje až čtyři nové spalovny – postaví je Japonci?</w:t>
        </w:r>
      </w:hyperlink>
      <w:r>
        <w:t xml:space="preserve">, MF Dnes: </w:t>
      </w:r>
      <w:hyperlink r:id="rId10" w:history="1">
        <w:r>
          <w:rPr>
            <w:rStyle w:val="Hypertextovodkaz"/>
          </w:rPr>
          <w:t>Nový poplatek změní nakládání s odpady. Zelenou naplno dostane spalování</w:t>
        </w:r>
      </w:hyperlink>
      <w:r>
        <w:t xml:space="preserve">, HN: </w:t>
      </w:r>
      <w:hyperlink r:id="rId11" w:history="1">
        <w:r>
          <w:rPr>
            <w:rStyle w:val="Hypertextovodkaz"/>
          </w:rPr>
          <w:t>MŽP chce čtyřnásobně zdražit poplatek za uložení odpadu na skládku. Podle kritiků tak nahrává ČEZ nebo EPH, které plánují stavět spalovny</w:t>
        </w:r>
      </w:hyperlink>
      <w:r>
        <w:t>). To samé činí ředitel odboru odpadů MŽP rovněž na konferencích a seminářích k nové odpadové legislativě. EU přitom jasně deklaruje, že nové kapacity ZEVO nepodporuje a že členské státy se mají zaměřit na vyšší příčky odpadové hierarchie. EU podtrhuje potřebu snižování množství vznikajících odpadů a zejména snižování množství směsných komunálních odpadů. Energetické využívání odpadů pak EU doporučuje nikoli jako spalování neupravených směsných odpadů, ale např. formou využití upravených odpadů v</w:t>
      </w:r>
      <w:r w:rsidR="007106C0">
        <w:t> </w:t>
      </w:r>
      <w:r w:rsidR="00227603">
        <w:t>rámci bioplynových stan</w:t>
      </w:r>
      <w:r>
        <w:t xml:space="preserve">ic, nebo cestou upravených a certifikovaných paliv z odpadů v lokálních energetických zdrojích (cementárny, teplárny apod.). Signatáři dopisu, uvědomujíc si dosavadní výše dokladovanou rétoriku MŽP, proto na problémové nastavení zákona upozorňují a navrhují řešení, které plně respektuje evropský postoj a zodpovědné nakládání s odpady především jako se zdroji surovin pro další výrobu.  </w:t>
      </w:r>
    </w:p>
    <w:p w:rsidR="00FA267C" w:rsidRDefault="00FA267C" w:rsidP="00FA267C">
      <w:pPr>
        <w:jc w:val="both"/>
      </w:pPr>
      <w:r w:rsidRPr="00A64046">
        <w:t>2)</w:t>
      </w:r>
      <w:r>
        <w:rPr>
          <w:b/>
        </w:rPr>
        <w:t xml:space="preserve"> Tvrzení Jaromíra </w:t>
      </w:r>
      <w:proofErr w:type="spellStart"/>
      <w:r>
        <w:rPr>
          <w:b/>
        </w:rPr>
        <w:t>Manharta</w:t>
      </w:r>
      <w:proofErr w:type="spellEnd"/>
      <w:r>
        <w:rPr>
          <w:b/>
        </w:rPr>
        <w:t>, že:</w:t>
      </w:r>
      <w:r>
        <w:t xml:space="preserve"> </w:t>
      </w:r>
      <w:r w:rsidRPr="004A4B2F">
        <w:t>„</w:t>
      </w:r>
      <w:r>
        <w:rPr>
          <w:i/>
        </w:rPr>
        <w:t xml:space="preserve">Zákon, tak jak jsme zatím navrhli, je v meziresortním připomínkovém řízení a očekáváme všechny připomínky do 9., resp. 10. 5., a pak o nich budeme </w:t>
      </w:r>
      <w:r w:rsidR="00707516">
        <w:rPr>
          <w:i/>
        </w:rPr>
        <w:t xml:space="preserve">zcela otevřeně </w:t>
      </w:r>
      <w:r>
        <w:rPr>
          <w:i/>
        </w:rPr>
        <w:t>se všemi zúčastněnými diskutovat.</w:t>
      </w:r>
      <w:r w:rsidRPr="004A4B2F">
        <w:t>“</w:t>
      </w:r>
      <w:r>
        <w:rPr>
          <w:i/>
        </w:rPr>
        <w:t xml:space="preserve"> </w:t>
      </w:r>
      <w:r w:rsidR="007B1439" w:rsidRPr="004A4B2F">
        <w:t xml:space="preserve">A </w:t>
      </w:r>
      <w:r w:rsidR="007B1439">
        <w:rPr>
          <w:i/>
        </w:rPr>
        <w:t>d</w:t>
      </w:r>
      <w:r>
        <w:t>ále:</w:t>
      </w:r>
      <w:r>
        <w:rPr>
          <w:i/>
        </w:rPr>
        <w:t xml:space="preserve"> </w:t>
      </w:r>
      <w:r w:rsidRPr="004A4B2F">
        <w:t>„</w:t>
      </w:r>
      <w:r>
        <w:rPr>
          <w:i/>
        </w:rPr>
        <w:t xml:space="preserve">Ať si </w:t>
      </w:r>
      <w:r w:rsidR="007B1439">
        <w:rPr>
          <w:i/>
        </w:rPr>
        <w:t>prosím do</w:t>
      </w:r>
      <w:r w:rsidR="00914027">
        <w:rPr>
          <w:i/>
        </w:rPr>
        <w:t xml:space="preserve"> 10. 5. přečtou důsledně jednotlivé návrhy a </w:t>
      </w:r>
      <w:r>
        <w:rPr>
          <w:i/>
        </w:rPr>
        <w:t xml:space="preserve">ustanovení zákona o odpadech a pak se budeme </w:t>
      </w:r>
      <w:r w:rsidR="00914027">
        <w:rPr>
          <w:i/>
        </w:rPr>
        <w:t xml:space="preserve">bavit </w:t>
      </w:r>
      <w:r>
        <w:rPr>
          <w:i/>
        </w:rPr>
        <w:t>v</w:t>
      </w:r>
      <w:r w:rsidR="00914027">
        <w:rPr>
          <w:i/>
        </w:rPr>
        <w:t xml:space="preserve"> </w:t>
      </w:r>
      <w:r>
        <w:rPr>
          <w:i/>
        </w:rPr>
        <w:t>meziresortním připomínkovém řízení dál a těším se velmi na jejich doporučení.</w:t>
      </w:r>
      <w:r w:rsidRPr="004A4B2F">
        <w:t xml:space="preserve">“ </w:t>
      </w:r>
    </w:p>
    <w:p w:rsidR="00FA267C" w:rsidRDefault="00FA267C" w:rsidP="00A64046">
      <w:pPr>
        <w:spacing w:after="240"/>
        <w:jc w:val="both"/>
      </w:pPr>
      <w:r>
        <w:rPr>
          <w:b/>
        </w:rPr>
        <w:t>Reakce signatářů:</w:t>
      </w:r>
      <w:r>
        <w:t xml:space="preserve"> Signatáři by samozřejmě ocenili, pokud by slova ředitele odboru odpadů byla splněna. Bohužel od roku 2014 MŽP finálně </w:t>
      </w:r>
      <w:proofErr w:type="gramStart"/>
      <w:r>
        <w:t>vypořádává</w:t>
      </w:r>
      <w:proofErr w:type="gramEnd"/>
      <w:r>
        <w:t xml:space="preserve"> pouze připomínky tzv. povinných připomínkových míst. Je možné prokázat, že od té doby je drtivá většina připomínek všech oborových svazů brána jen jako nevyužité doporučení. Razantně byly ze strany odboru odpadů omezeny i odborné </w:t>
      </w:r>
      <w:r w:rsidR="005B1336">
        <w:t>diskus</w:t>
      </w:r>
      <w:r>
        <w:t>e se zástupci sektoru</w:t>
      </w:r>
      <w:r w:rsidR="00F567DE">
        <w:t>, které ministerstvo dříve pravidelně pořádalo</w:t>
      </w:r>
      <w:r>
        <w:t xml:space="preserve">. V reálu se to však negativně podepisuje na nefunkčnosti navrhovaných předloh v praxi, na jejich obtížné </w:t>
      </w:r>
      <w:proofErr w:type="spellStart"/>
      <w:r>
        <w:t>prosaditelnosti</w:t>
      </w:r>
      <w:proofErr w:type="spellEnd"/>
      <w:r>
        <w:t xml:space="preserve"> a na řetězení vážných problémů v sektoru odpadového hospodářství. Pokud tedy ministr Brabec vážností své osoby zajistí, že slova ředitele odboru odpadů o tom, že připomínky zástupců obcí a </w:t>
      </w:r>
      <w:r>
        <w:lastRenderedPageBreak/>
        <w:t xml:space="preserve">měst, sektoru odpadového hospodářství, ekologických organizací a původců odpadů budou opět až do finále podrobně vypořádávány, včetně případných rozporů a navrhované úpravy budou v dostatečné míře využity, pak může být již několik let trvající problémový stav absence odborné </w:t>
      </w:r>
      <w:r w:rsidR="005B1336">
        <w:t>diskus</w:t>
      </w:r>
      <w:r>
        <w:t>e vyřešen. Vše tedy záleží na postojích a přístupech MŽP a jeho úředníků.</w:t>
      </w:r>
    </w:p>
    <w:p w:rsidR="00FA267C" w:rsidRDefault="00FA267C" w:rsidP="00FA267C">
      <w:pPr>
        <w:jc w:val="both"/>
      </w:pPr>
      <w:r>
        <w:t>3)</w:t>
      </w:r>
      <w:r>
        <w:rPr>
          <w:b/>
        </w:rPr>
        <w:t xml:space="preserve"> Tvrzení Jaromíra </w:t>
      </w:r>
      <w:proofErr w:type="spellStart"/>
      <w:r>
        <w:rPr>
          <w:b/>
        </w:rPr>
        <w:t>Manharta</w:t>
      </w:r>
      <w:proofErr w:type="spellEnd"/>
      <w:r>
        <w:rPr>
          <w:b/>
        </w:rPr>
        <w:t>, že:</w:t>
      </w:r>
      <w:r>
        <w:t xml:space="preserve"> </w:t>
      </w:r>
      <w:r>
        <w:rPr>
          <w:i/>
        </w:rPr>
        <w:t>„</w:t>
      </w:r>
      <w:r w:rsidR="00707516">
        <w:rPr>
          <w:i/>
        </w:rPr>
        <w:t xml:space="preserve">…to co se navrhlo nyní do zákona </w:t>
      </w:r>
      <w:r>
        <w:rPr>
          <w:i/>
        </w:rPr>
        <w:t>o vybraných výrobcích s</w:t>
      </w:r>
      <w:r w:rsidR="007106C0">
        <w:rPr>
          <w:i/>
        </w:rPr>
        <w:t> </w:t>
      </w:r>
      <w:r>
        <w:rPr>
          <w:i/>
        </w:rPr>
        <w:t>ukončenou životností</w:t>
      </w:r>
      <w:r w:rsidR="00707516">
        <w:rPr>
          <w:i/>
        </w:rPr>
        <w:t>, tak tam</w:t>
      </w:r>
      <w:r w:rsidR="003526C8">
        <w:rPr>
          <w:i/>
        </w:rPr>
        <w:t xml:space="preserve"> na základě i </w:t>
      </w:r>
      <w:r>
        <w:rPr>
          <w:i/>
        </w:rPr>
        <w:t>s</w:t>
      </w:r>
      <w:r w:rsidR="00914027">
        <w:rPr>
          <w:i/>
        </w:rPr>
        <w:t xml:space="preserve"> </w:t>
      </w:r>
      <w:r>
        <w:rPr>
          <w:i/>
        </w:rPr>
        <w:t>účastníky</w:t>
      </w:r>
      <w:r w:rsidR="003526C8">
        <w:rPr>
          <w:i/>
        </w:rPr>
        <w:t>, kteří jsou dnes v</w:t>
      </w:r>
      <w:r w:rsidR="00914027">
        <w:rPr>
          <w:i/>
        </w:rPr>
        <w:t xml:space="preserve"> </w:t>
      </w:r>
      <w:r w:rsidR="003526C8">
        <w:rPr>
          <w:i/>
        </w:rPr>
        <w:t xml:space="preserve">televizní diskusi, tak </w:t>
      </w:r>
      <w:proofErr w:type="spellStart"/>
      <w:r w:rsidR="003526C8">
        <w:rPr>
          <w:i/>
        </w:rPr>
        <w:t>předjednáváno</w:t>
      </w:r>
      <w:proofErr w:type="spellEnd"/>
      <w:r w:rsidR="003526C8">
        <w:rPr>
          <w:i/>
        </w:rPr>
        <w:t xml:space="preserve"> to znění bylo</w:t>
      </w:r>
      <w:r>
        <w:rPr>
          <w:i/>
        </w:rPr>
        <w:t xml:space="preserve">. Oni vědí o tom stávajícím </w:t>
      </w:r>
      <w:proofErr w:type="gramStart"/>
      <w:r>
        <w:rPr>
          <w:i/>
        </w:rPr>
        <w:t>stavu</w:t>
      </w:r>
      <w:r w:rsidR="003526C8">
        <w:rPr>
          <w:i/>
        </w:rPr>
        <w:t>..</w:t>
      </w:r>
      <w:r>
        <w:rPr>
          <w:i/>
        </w:rPr>
        <w:t>.“</w:t>
      </w:r>
      <w:proofErr w:type="gramEnd"/>
    </w:p>
    <w:p w:rsidR="00FA267C" w:rsidRDefault="00FA267C" w:rsidP="00A64046">
      <w:pPr>
        <w:spacing w:after="240"/>
        <w:jc w:val="both"/>
      </w:pPr>
      <w:r>
        <w:rPr>
          <w:b/>
        </w:rPr>
        <w:t>Reakce signatářů:</w:t>
      </w:r>
      <w:r>
        <w:t xml:space="preserve"> Návrh zákona VVUŽ byl před meziresortním připomínkovým řízením předán Hospodářské komoře a Svazu průmyslu a dopravy, kde </w:t>
      </w:r>
      <w:proofErr w:type="gramStart"/>
      <w:r>
        <w:t>byl</w:t>
      </w:r>
      <w:proofErr w:type="gramEnd"/>
      <w:r>
        <w:t xml:space="preserve"> podroben zdrcující kritice </w:t>
      </w:r>
      <w:proofErr w:type="gramStart"/>
      <w:r>
        <w:t>viz</w:t>
      </w:r>
      <w:proofErr w:type="gramEnd"/>
      <w:r>
        <w:t xml:space="preserve">: </w:t>
      </w:r>
      <w:hyperlink r:id="rId12" w:history="1">
        <w:r>
          <w:rPr>
            <w:rStyle w:val="Hypertextovodkaz"/>
          </w:rPr>
          <w:t>Boj o nový odpadkový zákon: ministerstvo si znepřátelilo ekology i průmyslníky</w:t>
        </w:r>
      </w:hyperlink>
      <w:r>
        <w:t>. Po této zdrcující kritice byl sice tento zákon v některých bodech upraven, ale upravený zákon už nebyl znovu projednán a byl rovnou vypuštěn do meziresortního připomínkového řízení. Výsledek je takový, že i když se v některých bodech tento zákon úpravami změnil a dalo by se říct, že zlepšil, tak v jiných se naopak razantně zhoršil či zůstal beze změny.</w:t>
      </w:r>
    </w:p>
    <w:p w:rsidR="00FA267C" w:rsidRDefault="00FA267C" w:rsidP="00FA267C">
      <w:pPr>
        <w:jc w:val="both"/>
      </w:pPr>
      <w:r>
        <w:t xml:space="preserve">4) </w:t>
      </w:r>
      <w:r>
        <w:rPr>
          <w:b/>
        </w:rPr>
        <w:t xml:space="preserve">Tvrzení Jaromíra </w:t>
      </w:r>
      <w:proofErr w:type="spellStart"/>
      <w:r>
        <w:rPr>
          <w:b/>
        </w:rPr>
        <w:t>Manharta</w:t>
      </w:r>
      <w:proofErr w:type="spellEnd"/>
      <w:r>
        <w:rPr>
          <w:b/>
        </w:rPr>
        <w:t>, že:</w:t>
      </w:r>
      <w:r>
        <w:t xml:space="preserve"> </w:t>
      </w:r>
      <w:r>
        <w:rPr>
          <w:i/>
        </w:rPr>
        <w:t>„</w:t>
      </w:r>
      <w:r w:rsidR="003526C8">
        <w:rPr>
          <w:i/>
        </w:rPr>
        <w:t>Tak v</w:t>
      </w:r>
      <w:r w:rsidR="00914027">
        <w:rPr>
          <w:i/>
        </w:rPr>
        <w:t xml:space="preserve"> </w:t>
      </w:r>
      <w:r w:rsidR="003526C8">
        <w:rPr>
          <w:i/>
        </w:rPr>
        <w:t>zákoně především</w:t>
      </w:r>
      <w:r>
        <w:rPr>
          <w:i/>
        </w:rPr>
        <w:t xml:space="preserve"> jsou jasně stanovená procenta, kter</w:t>
      </w:r>
      <w:r w:rsidR="003526C8">
        <w:rPr>
          <w:i/>
        </w:rPr>
        <w:t>é v</w:t>
      </w:r>
      <w:r w:rsidR="007106C0">
        <w:rPr>
          <w:i/>
        </w:rPr>
        <w:t> </w:t>
      </w:r>
      <w:r w:rsidR="003526C8">
        <w:rPr>
          <w:i/>
        </w:rPr>
        <w:t>jednotlivých letech</w:t>
      </w:r>
      <w:r>
        <w:rPr>
          <w:i/>
        </w:rPr>
        <w:t xml:space="preserve"> musíme jako ČR dosáhnout… Budeme </w:t>
      </w:r>
      <w:r w:rsidR="003526C8">
        <w:rPr>
          <w:i/>
        </w:rPr>
        <w:t xml:space="preserve">velmi </w:t>
      </w:r>
      <w:r>
        <w:rPr>
          <w:i/>
        </w:rPr>
        <w:t xml:space="preserve">rádi, pokud nám </w:t>
      </w:r>
      <w:r w:rsidRPr="003526C8">
        <w:t xml:space="preserve">(signatáři, pozn. </w:t>
      </w:r>
      <w:proofErr w:type="spellStart"/>
      <w:r w:rsidRPr="003526C8">
        <w:t>red</w:t>
      </w:r>
      <w:proofErr w:type="spellEnd"/>
      <w:r w:rsidRPr="003526C8">
        <w:t>.)</w:t>
      </w:r>
      <w:r>
        <w:rPr>
          <w:i/>
        </w:rPr>
        <w:t xml:space="preserve"> poradí, nicméně tím hlavním nástrojem, který, a vycházíme ze zkušeností především západních zemí, které již dlouhá léta vůbec </w:t>
      </w:r>
      <w:proofErr w:type="spellStart"/>
      <w:r>
        <w:rPr>
          <w:i/>
        </w:rPr>
        <w:t>neskládkují</w:t>
      </w:r>
      <w:proofErr w:type="spellEnd"/>
      <w:r>
        <w:rPr>
          <w:i/>
        </w:rPr>
        <w:t xml:space="preserve"> odpad a zaměřují se jenom na recyklaci, tím hlavním finančním nástrojem je postupně</w:t>
      </w:r>
      <w:r w:rsidR="003526C8">
        <w:rPr>
          <w:i/>
        </w:rPr>
        <w:t xml:space="preserve"> se</w:t>
      </w:r>
      <w:r>
        <w:rPr>
          <w:i/>
        </w:rPr>
        <w:t xml:space="preserve"> zvyšující poplatek za ukládání odpadů na skládky, </w:t>
      </w:r>
      <w:r w:rsidR="003526C8">
        <w:rPr>
          <w:i/>
        </w:rPr>
        <w:t xml:space="preserve">to znamená </w:t>
      </w:r>
      <w:r>
        <w:rPr>
          <w:i/>
        </w:rPr>
        <w:t xml:space="preserve">tzv. </w:t>
      </w:r>
      <w:proofErr w:type="spellStart"/>
      <w:r>
        <w:rPr>
          <w:i/>
        </w:rPr>
        <w:t>skládkovné</w:t>
      </w:r>
      <w:proofErr w:type="spellEnd"/>
      <w:r>
        <w:rPr>
          <w:i/>
        </w:rPr>
        <w:t>.“</w:t>
      </w:r>
      <w:r>
        <w:t xml:space="preserve"> </w:t>
      </w:r>
    </w:p>
    <w:p w:rsidR="00FA267C" w:rsidRDefault="00FA267C" w:rsidP="0002175B">
      <w:pPr>
        <w:spacing w:after="240"/>
        <w:jc w:val="both"/>
      </w:pPr>
      <w:r>
        <w:rPr>
          <w:b/>
        </w:rPr>
        <w:t>Reakce signatářů:</w:t>
      </w:r>
      <w:r>
        <w:t xml:space="preserve"> V zemích, kde je vysoký </w:t>
      </w:r>
      <w:proofErr w:type="spellStart"/>
      <w:r>
        <w:t>skládkovací</w:t>
      </w:r>
      <w:proofErr w:type="spellEnd"/>
      <w:r>
        <w:t xml:space="preserve"> poplatek, je vysoká míra spalování odpadů. I</w:t>
      </w:r>
      <w:r w:rsidR="007106C0">
        <w:t> </w:t>
      </w:r>
      <w:r>
        <w:t>tyto země však velkou část svých recyklovatelných odpadů vyvážely za hranice</w:t>
      </w:r>
      <w:r w:rsidR="00F07788">
        <w:t>,</w:t>
      </w:r>
      <w:r w:rsidR="003D0D99">
        <w:t xml:space="preserve"> do států jihovýchodní Asie</w:t>
      </w:r>
      <w:r w:rsidR="00F07788">
        <w:t xml:space="preserve"> a dostatečně </w:t>
      </w:r>
      <w:r w:rsidR="003D0D99">
        <w:t>nerecyklovaly</w:t>
      </w:r>
      <w:r>
        <w:t>.</w:t>
      </w:r>
      <w:r w:rsidR="003D0D99">
        <w:t xml:space="preserve"> To je mediálně známý fakt.</w:t>
      </w:r>
      <w:r>
        <w:t xml:space="preserve"> </w:t>
      </w:r>
      <w:proofErr w:type="spellStart"/>
      <w:r w:rsidR="003D0D99">
        <w:t>Skládkovacím</w:t>
      </w:r>
      <w:proofErr w:type="spellEnd"/>
      <w:r w:rsidR="003D0D99">
        <w:t xml:space="preserve"> poplatkem se</w:t>
      </w:r>
      <w:r w:rsidR="00F07788">
        <w:t xml:space="preserve"> tedy</w:t>
      </w:r>
      <w:r w:rsidR="003D0D99">
        <w:t xml:space="preserve"> vysoká míra recyklace nezajistí. </w:t>
      </w:r>
      <w:r>
        <w:t xml:space="preserve">Proto EU stanovila jasné cíle pro recyklaci. I proto EU vyzývá členské státy, aby přijaly efektivní opatření a nástroje na podporu recyklace a aby se odpady odkláněné ze skládek nepřesouvaly do kapacit nových spaloven. </w:t>
      </w:r>
      <w:r w:rsidR="00CB246D">
        <w:t>Těmito nástroji jsou na</w:t>
      </w:r>
      <w:r w:rsidR="007106C0">
        <w:t>p</w:t>
      </w:r>
      <w:r w:rsidR="00CB246D">
        <w:t xml:space="preserve">ř. </w:t>
      </w:r>
      <w:r w:rsidR="003D0D99">
        <w:t xml:space="preserve">snížená </w:t>
      </w:r>
      <w:r w:rsidR="00CB246D">
        <w:t xml:space="preserve">DPH pro </w:t>
      </w:r>
      <w:r w:rsidR="003D0D99">
        <w:t xml:space="preserve">recyklované </w:t>
      </w:r>
      <w:r w:rsidR="00CB246D">
        <w:t>výrobky</w:t>
      </w:r>
      <w:r w:rsidR="003D0D99">
        <w:t>, zelené zakázky,</w:t>
      </w:r>
      <w:r w:rsidR="00CB246D">
        <w:t xml:space="preserve"> at</w:t>
      </w:r>
      <w:r w:rsidR="007106C0">
        <w:t>p.</w:t>
      </w:r>
      <w:r w:rsidR="00CB246D">
        <w:t xml:space="preserve"> </w:t>
      </w:r>
      <w:r w:rsidR="00F07788">
        <w:t>Potřebné je zejména nastavit zdravou poptávku po recyklovaných produktech.</w:t>
      </w:r>
      <w:r w:rsidR="00CB246D">
        <w:t xml:space="preserve"> Tyto nástroje však v</w:t>
      </w:r>
      <w:r w:rsidR="007106C0">
        <w:t> </w:t>
      </w:r>
      <w:r w:rsidR="00CB246D">
        <w:t xml:space="preserve">návrhu zákona </w:t>
      </w:r>
      <w:r w:rsidR="003C01F1">
        <w:t xml:space="preserve">překvapivě </w:t>
      </w:r>
      <w:r w:rsidR="00CB246D">
        <w:t>zcela chybí.</w:t>
      </w:r>
    </w:p>
    <w:p w:rsidR="00FA267C" w:rsidRDefault="00FA267C" w:rsidP="00FA267C">
      <w:pPr>
        <w:jc w:val="both"/>
      </w:pPr>
      <w:r>
        <w:t>5)</w:t>
      </w:r>
      <w:r>
        <w:rPr>
          <w:b/>
        </w:rPr>
        <w:t xml:space="preserve"> Tvrzení Jaromíra </w:t>
      </w:r>
      <w:proofErr w:type="spellStart"/>
      <w:r>
        <w:rPr>
          <w:b/>
        </w:rPr>
        <w:t>Manharta</w:t>
      </w:r>
      <w:proofErr w:type="spellEnd"/>
      <w:r>
        <w:rPr>
          <w:b/>
        </w:rPr>
        <w:t>, že:</w:t>
      </w:r>
      <w:r>
        <w:t xml:space="preserve"> </w:t>
      </w:r>
      <w:r>
        <w:rPr>
          <w:i/>
        </w:rPr>
        <w:t>„</w:t>
      </w:r>
      <w:r w:rsidR="003526C8">
        <w:rPr>
          <w:i/>
        </w:rPr>
        <w:t>Pozor, z</w:t>
      </w:r>
      <w:r>
        <w:rPr>
          <w:i/>
        </w:rPr>
        <w:t xml:space="preserve">aměňujeme dvě </w:t>
      </w:r>
      <w:r w:rsidR="003526C8">
        <w:rPr>
          <w:i/>
        </w:rPr>
        <w:t>různé tabulky, které jsou v</w:t>
      </w:r>
      <w:r w:rsidR="00914027">
        <w:rPr>
          <w:i/>
        </w:rPr>
        <w:t xml:space="preserve"> </w:t>
      </w:r>
      <w:r w:rsidR="003526C8">
        <w:rPr>
          <w:i/>
        </w:rPr>
        <w:t>zákoně o</w:t>
      </w:r>
      <w:r w:rsidR="007106C0">
        <w:rPr>
          <w:i/>
        </w:rPr>
        <w:t> </w:t>
      </w:r>
      <w:r w:rsidR="003526C8">
        <w:rPr>
          <w:i/>
        </w:rPr>
        <w:t xml:space="preserve">odpadech. Jednak je tam tabulka, která má progresi až </w:t>
      </w:r>
      <w:r w:rsidR="007B1439">
        <w:rPr>
          <w:i/>
        </w:rPr>
        <w:t>přes</w:t>
      </w:r>
      <w:r w:rsidR="003526C8">
        <w:rPr>
          <w:i/>
        </w:rPr>
        <w:t xml:space="preserve"> rok 2030 a následující rok</w:t>
      </w:r>
      <w:r w:rsidR="007B1439">
        <w:rPr>
          <w:i/>
        </w:rPr>
        <w:t>y</w:t>
      </w:r>
      <w:r w:rsidR="003526C8">
        <w:rPr>
          <w:i/>
        </w:rPr>
        <w:t xml:space="preserve">, a to zvyšující se poplatek za ukládání odpadů na skládky, tzv. </w:t>
      </w:r>
      <w:proofErr w:type="spellStart"/>
      <w:r w:rsidR="003526C8">
        <w:rPr>
          <w:i/>
        </w:rPr>
        <w:t>skládkovné</w:t>
      </w:r>
      <w:proofErr w:type="spellEnd"/>
      <w:r w:rsidR="003526C8">
        <w:rPr>
          <w:i/>
        </w:rPr>
        <w:t>. A pak je tam tabulka, která je tzv. tabulka třídicí slevy, vztahující</w:t>
      </w:r>
      <w:r w:rsidR="007B1439">
        <w:rPr>
          <w:i/>
        </w:rPr>
        <w:t xml:space="preserve"> se k</w:t>
      </w:r>
      <w:r w:rsidR="00914027">
        <w:rPr>
          <w:i/>
        </w:rPr>
        <w:t xml:space="preserve"> </w:t>
      </w:r>
      <w:r w:rsidR="007B1439">
        <w:rPr>
          <w:i/>
        </w:rPr>
        <w:t>motivaci jednotlivých původců</w:t>
      </w:r>
      <w:r>
        <w:rPr>
          <w:i/>
        </w:rPr>
        <w:t xml:space="preserve">, zejména obcí, k tomu, aby začaly odpady třídit, ne je </w:t>
      </w:r>
      <w:proofErr w:type="spellStart"/>
      <w:r>
        <w:rPr>
          <w:i/>
        </w:rPr>
        <w:t>skládkovat</w:t>
      </w:r>
      <w:proofErr w:type="spellEnd"/>
      <w:r>
        <w:rPr>
          <w:i/>
        </w:rPr>
        <w:t xml:space="preserve">, protože za třídění nebudou platit </w:t>
      </w:r>
      <w:proofErr w:type="spellStart"/>
      <w:r>
        <w:rPr>
          <w:i/>
        </w:rPr>
        <w:t>skládkovací</w:t>
      </w:r>
      <w:proofErr w:type="spellEnd"/>
      <w:r>
        <w:rPr>
          <w:i/>
        </w:rPr>
        <w:t xml:space="preserve"> poplatek</w:t>
      </w:r>
      <w:r w:rsidR="007B1439">
        <w:rPr>
          <w:i/>
        </w:rPr>
        <w:t>…</w:t>
      </w:r>
      <w:r>
        <w:rPr>
          <w:i/>
        </w:rPr>
        <w:t>“</w:t>
      </w:r>
      <w:r>
        <w:t xml:space="preserve"> </w:t>
      </w:r>
    </w:p>
    <w:p w:rsidR="00FA267C" w:rsidRDefault="00FA267C" w:rsidP="00A64046">
      <w:pPr>
        <w:spacing w:after="360"/>
        <w:jc w:val="both"/>
      </w:pPr>
      <w:r>
        <w:rPr>
          <w:b/>
        </w:rPr>
        <w:t>Reakce signatářů:</w:t>
      </w:r>
      <w:r>
        <w:t xml:space="preserve"> Není pravdou, že by tříd</w:t>
      </w:r>
      <w:r w:rsidR="00912B32">
        <w:t>i</w:t>
      </w:r>
      <w:r>
        <w:t xml:space="preserve">cí sleva byla využitelná pro </w:t>
      </w:r>
      <w:r w:rsidR="00912B32">
        <w:t>jednotlivé původce odpadů. Třídi</w:t>
      </w:r>
      <w:r>
        <w:t>cí sleva je v návrhu MŽP stanov</w:t>
      </w:r>
      <w:r w:rsidR="00912B32">
        <w:t>ena jen výhradně pro obce. Třídi</w:t>
      </w:r>
      <w:r>
        <w:t xml:space="preserve">cí slevu tak kupodivu nemohou využít podnikatelé ani firmy. Zakládá se tak nerovnost mezi původci odpadů. Signatáři dále upozornili, že evropský cíl je stanoven až k roku 2035. Zákon by tedy měl vytvářet motivaci k třídění minimálně do roku 2035, ale nevytváří. Žádná tabulka toto nestanoví a MŽP ani nevysvětluje proč. Jakákoli motivace ze </w:t>
      </w:r>
      <w:proofErr w:type="spellStart"/>
      <w:r>
        <w:t>skládkovacího</w:t>
      </w:r>
      <w:proofErr w:type="spellEnd"/>
      <w:r>
        <w:t xml:space="preserve"> poplatku končí spolu s rokem zákazu skládkování, dle návrhu MŽP tedy v roce 2030. Základní dotaz tak zní – co bude motivovat původce odpadů, zejména obce, aby po roce 2030 stále třídil</w:t>
      </w:r>
      <w:r w:rsidR="003D0D99">
        <w:t>y</w:t>
      </w:r>
      <w:r>
        <w:t xml:space="preserve"> cca 75 % vznikajících komunálních odpadů a nepřesunul</w:t>
      </w:r>
      <w:r w:rsidR="003D0D99">
        <w:t>y</w:t>
      </w:r>
      <w:r>
        <w:t xml:space="preserve"> je raději do spaloven? Dodáváme, že administrativní omezení</w:t>
      </w:r>
      <w:r w:rsidR="003D0D99">
        <w:t xml:space="preserve"> a sankce obcím</w:t>
      </w:r>
      <w:r>
        <w:t xml:space="preserve"> v tomto směru nefungují, je nezbytné zajistit pozitivní ekonomickou motivaci. Ta však v zákoně chybí. </w:t>
      </w:r>
    </w:p>
    <w:p w:rsidR="00FA267C" w:rsidRDefault="00FA267C" w:rsidP="00FA267C">
      <w:pPr>
        <w:jc w:val="both"/>
      </w:pPr>
      <w:r>
        <w:lastRenderedPageBreak/>
        <w:t>6)</w:t>
      </w:r>
      <w:r>
        <w:rPr>
          <w:b/>
        </w:rPr>
        <w:t xml:space="preserve"> Otázka Jaromíra </w:t>
      </w:r>
      <w:proofErr w:type="spellStart"/>
      <w:r>
        <w:rPr>
          <w:b/>
        </w:rPr>
        <w:t>Manharta</w:t>
      </w:r>
      <w:proofErr w:type="spellEnd"/>
      <w:r>
        <w:rPr>
          <w:b/>
        </w:rPr>
        <w:t>:</w:t>
      </w:r>
      <w:r>
        <w:t xml:space="preserve"> </w:t>
      </w:r>
      <w:r>
        <w:rPr>
          <w:i/>
        </w:rPr>
        <w:t>„</w:t>
      </w:r>
      <w:r w:rsidR="007B1439">
        <w:rPr>
          <w:i/>
        </w:rPr>
        <w:t>My, ale je to až k</w:t>
      </w:r>
      <w:r w:rsidR="00914027">
        <w:rPr>
          <w:i/>
        </w:rPr>
        <w:t xml:space="preserve"> </w:t>
      </w:r>
      <w:r w:rsidR="007B1439">
        <w:rPr>
          <w:i/>
        </w:rPr>
        <w:t>zasmá</w:t>
      </w:r>
      <w:r w:rsidR="009A5AC0">
        <w:rPr>
          <w:i/>
        </w:rPr>
        <w:t>n</w:t>
      </w:r>
      <w:r w:rsidR="007B1439">
        <w:rPr>
          <w:i/>
        </w:rPr>
        <w:t xml:space="preserve">í, my tvrdíme pravý opak. Proč tedy zejména </w:t>
      </w:r>
      <w:r>
        <w:rPr>
          <w:i/>
        </w:rPr>
        <w:t xml:space="preserve">Česká asociace odpadového hospodářství sdružuje společnosti, které především </w:t>
      </w:r>
      <w:r w:rsidR="007B1439">
        <w:rPr>
          <w:i/>
        </w:rPr>
        <w:t>ukládají odpady a</w:t>
      </w:r>
      <w:r w:rsidR="007106C0">
        <w:rPr>
          <w:i/>
        </w:rPr>
        <w:t> </w:t>
      </w:r>
      <w:r w:rsidR="007B1439">
        <w:rPr>
          <w:i/>
        </w:rPr>
        <w:t>komunální odpady</w:t>
      </w:r>
      <w:r>
        <w:rPr>
          <w:i/>
        </w:rPr>
        <w:t xml:space="preserve"> na s</w:t>
      </w:r>
      <w:r w:rsidR="004A45C3">
        <w:rPr>
          <w:i/>
        </w:rPr>
        <w:t>kládky, proč dnes končí 2,5 milionu</w:t>
      </w:r>
      <w:r>
        <w:rPr>
          <w:i/>
        </w:rPr>
        <w:t xml:space="preserve"> tun komunálních odpadů na skládkách?“</w:t>
      </w:r>
      <w:r>
        <w:t xml:space="preserve"> </w:t>
      </w:r>
    </w:p>
    <w:p w:rsidR="00A80F65" w:rsidRDefault="00FA267C" w:rsidP="0002175B">
      <w:pPr>
        <w:spacing w:after="360"/>
        <w:jc w:val="both"/>
      </w:pPr>
      <w:r>
        <w:rPr>
          <w:b/>
        </w:rPr>
        <w:t>Reakce signatářů:</w:t>
      </w:r>
      <w:r>
        <w:t xml:space="preserve"> V ČR je přes 170 zákonem zabezpečených a povolených skládek, a to v souladu s</w:t>
      </w:r>
      <w:r w:rsidR="007106C0">
        <w:t> </w:t>
      </w:r>
      <w:r>
        <w:t xml:space="preserve">přísnou legislativou EU. Za posledních 9 let se ze skládek postupným vývojem podařilo firmám, obcím a městům odklonit přes 1 000 </w:t>
      </w:r>
      <w:proofErr w:type="spellStart"/>
      <w:r>
        <w:t>000</w:t>
      </w:r>
      <w:proofErr w:type="spellEnd"/>
      <w:r>
        <w:t xml:space="preserve"> tun odpadů, a to i bez zvyšování </w:t>
      </w:r>
      <w:proofErr w:type="spellStart"/>
      <w:r>
        <w:t>skládkovacího</w:t>
      </w:r>
      <w:proofErr w:type="spellEnd"/>
      <w:r>
        <w:t xml:space="preserve"> poplatku a velmi nejasné třídicí slevy. V tomto pozitivním trendu je vhodné pokračovat. Významná část skládek v</w:t>
      </w:r>
      <w:r w:rsidR="007106C0">
        <w:t> </w:t>
      </w:r>
      <w:r>
        <w:t>ČR patří obcím a městům. Ano, i v ČAOH jsou firmy, které zčásti své podnikatelské činnosti provozují TAKÉ skládky. ČAOH je však zejména svazem, který v České republice sdružuje největší kapacitu recyklačních technologií na našem území. I proto ČAOH aktivně podporuje nastavení zákona zejména na třídění a recyklaci, přičemž dlouhodobě plně podporuje všechny cíle nových evropských odpadových směrnic, podobně jako další signatáři otevřeného dopisu. Otázka ředitele odboru</w:t>
      </w:r>
      <w:r w:rsidR="00A80F65">
        <w:t xml:space="preserve"> odpadů je zřejmě dána neznalostí</w:t>
      </w:r>
      <w:r w:rsidR="007D141C">
        <w:t xml:space="preserve"> základních</w:t>
      </w:r>
      <w:r w:rsidR="00A80F65">
        <w:t xml:space="preserve"> faktů </w:t>
      </w:r>
      <w:r w:rsidR="00185761">
        <w:t>o odpadovém hospodářství České r</w:t>
      </w:r>
      <w:r w:rsidR="00A80F65">
        <w:t xml:space="preserve">epubliky. Doufáme, že </w:t>
      </w:r>
      <w:r w:rsidR="007D141C">
        <w:t>se to tímto vysvětlilo.</w:t>
      </w:r>
    </w:p>
    <w:p w:rsidR="00FA267C" w:rsidRDefault="00612F96" w:rsidP="00FA267C">
      <w:pPr>
        <w:jc w:val="both"/>
        <w:rPr>
          <w:b/>
        </w:rPr>
      </w:pPr>
      <w:hyperlink r:id="rId13" w:anchor="/plus/2019-04-24" w:history="1">
        <w:r w:rsidR="00FA267C">
          <w:rPr>
            <w:rStyle w:val="Hypertextovodkaz"/>
            <w:b/>
          </w:rPr>
          <w:t>Český Rozhlas Plus, 24. 4. 2019, Den v</w:t>
        </w:r>
        <w:r w:rsidR="00914027">
          <w:rPr>
            <w:rStyle w:val="Hypertextovodkaz"/>
            <w:b/>
          </w:rPr>
          <w:t xml:space="preserve"> </w:t>
        </w:r>
        <w:r w:rsidR="00FA267C">
          <w:rPr>
            <w:rStyle w:val="Hypertextovodkaz"/>
            <w:b/>
          </w:rPr>
          <w:t>60 minutách</w:t>
        </w:r>
      </w:hyperlink>
    </w:p>
    <w:p w:rsidR="00FA267C" w:rsidRDefault="00FA267C" w:rsidP="00FA267C">
      <w:pPr>
        <w:jc w:val="both"/>
        <w:rPr>
          <w:i/>
        </w:rPr>
      </w:pPr>
      <w:r>
        <w:rPr>
          <w:b/>
        </w:rPr>
        <w:t xml:space="preserve">Tvrzení Jaromíra </w:t>
      </w:r>
      <w:proofErr w:type="spellStart"/>
      <w:r>
        <w:rPr>
          <w:b/>
        </w:rPr>
        <w:t>Manharta</w:t>
      </w:r>
      <w:proofErr w:type="spellEnd"/>
      <w:r>
        <w:rPr>
          <w:b/>
        </w:rPr>
        <w:t xml:space="preserve"> </w:t>
      </w:r>
      <w:r w:rsidR="00C15280">
        <w:rPr>
          <w:b/>
        </w:rPr>
        <w:t>k</w:t>
      </w:r>
      <w:r>
        <w:rPr>
          <w:b/>
        </w:rPr>
        <w:t xml:space="preserve"> iniciativě signatářů:</w:t>
      </w:r>
      <w:r>
        <w:t xml:space="preserve"> </w:t>
      </w:r>
      <w:r>
        <w:rPr>
          <w:i/>
        </w:rPr>
        <w:t>„</w:t>
      </w:r>
      <w:r w:rsidR="00914027">
        <w:rPr>
          <w:i/>
        </w:rPr>
        <w:t>Já už jsem na základě toho, co tady právě pan Havelka pops</w:t>
      </w:r>
      <w:r w:rsidR="00C15280">
        <w:rPr>
          <w:i/>
        </w:rPr>
        <w:t>a</w:t>
      </w:r>
      <w:r w:rsidR="00914027">
        <w:rPr>
          <w:i/>
        </w:rPr>
        <w:t>l danou situaci</w:t>
      </w:r>
      <w:r w:rsidR="00C15280">
        <w:rPr>
          <w:i/>
        </w:rPr>
        <w:t>,</w:t>
      </w:r>
      <w:r w:rsidR="00914027">
        <w:rPr>
          <w:i/>
        </w:rPr>
        <w:t xml:space="preserve"> vlastně pochopil</w:t>
      </w:r>
      <w:r w:rsidR="00C15280">
        <w:rPr>
          <w:i/>
        </w:rPr>
        <w:t>, že signatáři, pokud jsou vedeni Českou asociací odpadového hospodářství, tak asi ne</w:t>
      </w:r>
      <w:r w:rsidR="00914027">
        <w:rPr>
          <w:i/>
        </w:rPr>
        <w:t>pochopil</w:t>
      </w:r>
      <w:r w:rsidR="00C15280">
        <w:rPr>
          <w:i/>
        </w:rPr>
        <w:t>i znění zákona…</w:t>
      </w:r>
      <w:r>
        <w:rPr>
          <w:i/>
        </w:rPr>
        <w:t>“</w:t>
      </w:r>
    </w:p>
    <w:p w:rsidR="00EB0EDA" w:rsidRDefault="00FA267C" w:rsidP="00963031">
      <w:pPr>
        <w:pBdr>
          <w:bottom w:val="single" w:sz="6" w:space="1" w:color="auto"/>
        </w:pBdr>
        <w:jc w:val="both"/>
      </w:pPr>
      <w:r>
        <w:rPr>
          <w:b/>
        </w:rPr>
        <w:t>Reakce signatářů:</w:t>
      </w:r>
      <w:r>
        <w:t xml:space="preserve"> Signatáři </w:t>
      </w:r>
      <w:r w:rsidR="004C7581">
        <w:t xml:space="preserve">by chtěli ujistit pana </w:t>
      </w:r>
      <w:r>
        <w:t xml:space="preserve">Jaromíra </w:t>
      </w:r>
      <w:proofErr w:type="spellStart"/>
      <w:r>
        <w:t>Manharta</w:t>
      </w:r>
      <w:proofErr w:type="spellEnd"/>
      <w:r>
        <w:t>,</w:t>
      </w:r>
      <w:r w:rsidR="004C7581">
        <w:t xml:space="preserve"> že znění zákonů pochopili velmi dobře. A právě celková nekoncepčnost a nefunkčnost předložených zákonů vedla k tomu, že se vytvořila </w:t>
      </w:r>
      <w:r>
        <w:t>společ</w:t>
      </w:r>
      <w:r w:rsidR="004C7581">
        <w:t>ná a</w:t>
      </w:r>
      <w:r>
        <w:t xml:space="preserve"> </w:t>
      </w:r>
      <w:r w:rsidR="004C7581">
        <w:t xml:space="preserve">široká </w:t>
      </w:r>
      <w:r>
        <w:t>iniciativ</w:t>
      </w:r>
      <w:r w:rsidR="00EC4EF2">
        <w:t>a</w:t>
      </w:r>
      <w:r>
        <w:t xml:space="preserve"> </w:t>
      </w:r>
      <w:r w:rsidR="00A80F65">
        <w:t xml:space="preserve">jak </w:t>
      </w:r>
      <w:r w:rsidR="00EC4EF2">
        <w:t>cca</w:t>
      </w:r>
      <w:r w:rsidR="00D17C0E">
        <w:t xml:space="preserve"> </w:t>
      </w:r>
      <w:r w:rsidR="004C7581">
        <w:t>2</w:t>
      </w:r>
      <w:r w:rsidR="00EC4EF2">
        <w:t>0</w:t>
      </w:r>
      <w:r w:rsidR="004C7581">
        <w:t xml:space="preserve">00 </w:t>
      </w:r>
      <w:r>
        <w:t>obcí a měst, tak sdružení a svazů recyklačních firem</w:t>
      </w:r>
      <w:r w:rsidR="004C7581">
        <w:t>, které</w:t>
      </w:r>
      <w:r w:rsidR="00A80F65">
        <w:t xml:space="preserve"> reprezentují více než</w:t>
      </w:r>
      <w:r w:rsidR="004C7581">
        <w:t xml:space="preserve"> </w:t>
      </w:r>
      <w:r w:rsidR="00EC4EF2">
        <w:t>38 700</w:t>
      </w:r>
      <w:r w:rsidR="004C7581">
        <w:t xml:space="preserve"> firem a </w:t>
      </w:r>
      <w:r w:rsidR="00EC4EF2">
        <w:t>85</w:t>
      </w:r>
      <w:r w:rsidR="004C7581">
        <w:t xml:space="preserve">0 000 </w:t>
      </w:r>
      <w:r w:rsidR="00A80F65">
        <w:t>zaměstnanců</w:t>
      </w:r>
      <w:r>
        <w:t xml:space="preserve">. </w:t>
      </w:r>
      <w:r w:rsidR="00EC4EF2">
        <w:t xml:space="preserve">Jako signatáři tedy jednoznačně odmítáme účelové tvrzení, že by se jednalo o aktivitu ČAOH. </w:t>
      </w:r>
      <w:r w:rsidR="004C7581">
        <w:t xml:space="preserve">K omylu </w:t>
      </w:r>
      <w:r w:rsidR="00A80F65">
        <w:t xml:space="preserve">pana ředitele </w:t>
      </w:r>
      <w:proofErr w:type="spellStart"/>
      <w:r w:rsidR="00A80F65">
        <w:t>Manharta</w:t>
      </w:r>
      <w:proofErr w:type="spellEnd"/>
      <w:r w:rsidR="004C7581">
        <w:t xml:space="preserve"> zřejmě </w:t>
      </w:r>
      <w:r w:rsidR="00A80F65">
        <w:t xml:space="preserve">došlo </w:t>
      </w:r>
      <w:r w:rsidR="004C7581">
        <w:t>proto, že s těmito subjekty</w:t>
      </w:r>
      <w:r w:rsidR="00A80F65">
        <w:t xml:space="preserve"> nebylo komunikováno a proto jím vedený odbor odpadů jejich názory neznal, a byl tedy zřejmě v domnění, že se jedná o ojedinělé nesouhlasy. Naštěstí se to </w:t>
      </w:r>
      <w:r w:rsidR="00EC4EF2">
        <w:t xml:space="preserve">nyní </w:t>
      </w:r>
      <w:r w:rsidR="00A80F65">
        <w:t>vysvětlilo a je tedy možné začít společně pracovat na jasném cíli, jímž</w:t>
      </w:r>
      <w:r>
        <w:t xml:space="preserve"> je pomoci MŽP definovat možná řešení u nejvíce problematických částí zákona, kde se řešení doposud nepodařilo nalézt a díky čemuž se zákon opakovaně nepodařilo prosadit. Signatáři </w:t>
      </w:r>
      <w:r w:rsidR="00A80F65">
        <w:t>předem děkují</w:t>
      </w:r>
      <w:r w:rsidR="004C7581">
        <w:t xml:space="preserve"> panu </w:t>
      </w:r>
      <w:r>
        <w:t>Jaromír</w:t>
      </w:r>
      <w:r w:rsidR="004A4B2F">
        <w:t>u</w:t>
      </w:r>
      <w:r>
        <w:t xml:space="preserve"> </w:t>
      </w:r>
      <w:proofErr w:type="spellStart"/>
      <w:r>
        <w:t>Manhart</w:t>
      </w:r>
      <w:r w:rsidR="004C7581">
        <w:t>ovi</w:t>
      </w:r>
      <w:proofErr w:type="spellEnd"/>
      <w:r>
        <w:t>, jakožto ředitel</w:t>
      </w:r>
      <w:r w:rsidR="004C7581">
        <w:t>i</w:t>
      </w:r>
      <w:r>
        <w:t xml:space="preserve"> odboru odpadů, </w:t>
      </w:r>
      <w:r w:rsidR="00A80F65">
        <w:t>za to</w:t>
      </w:r>
      <w:r w:rsidR="00BA6AE1">
        <w:t>,</w:t>
      </w:r>
      <w:r>
        <w:t xml:space="preserve"> že příslušný odbor bude řešit zejména samotný </w:t>
      </w:r>
      <w:r w:rsidR="00A80F65">
        <w:t xml:space="preserve">věcný </w:t>
      </w:r>
      <w:r>
        <w:t>obsah zaslaného otevřeného dopisu a vyjednaný cenný široký konsenzus signatářů nad zaslanými body řešení. Česká republika i průmysl potřebují zejména prosaditelný a</w:t>
      </w:r>
      <w:r w:rsidR="007106C0">
        <w:t xml:space="preserve"> </w:t>
      </w:r>
      <w:r>
        <w:t xml:space="preserve">fungující nový zákon.  </w:t>
      </w:r>
    </w:p>
    <w:p w:rsidR="00FA267C" w:rsidRDefault="00FA267C" w:rsidP="00963031">
      <w:pPr>
        <w:pBdr>
          <w:bottom w:val="single" w:sz="6" w:space="1" w:color="auto"/>
        </w:pBdr>
        <w:jc w:val="both"/>
      </w:pPr>
    </w:p>
    <w:p w:rsidR="00FA267C" w:rsidRPr="0002175B" w:rsidRDefault="00FA267C" w:rsidP="00FA267C">
      <w:pPr>
        <w:jc w:val="both"/>
        <w:rPr>
          <w:rFonts w:cstheme="minorHAnsi"/>
          <w:b/>
          <w:color w:val="538135" w:themeColor="accent6" w:themeShade="BF"/>
        </w:rPr>
      </w:pPr>
      <w:r w:rsidRPr="0002175B">
        <w:rPr>
          <w:rFonts w:cstheme="minorHAnsi"/>
          <w:b/>
          <w:color w:val="538135" w:themeColor="accent6" w:themeShade="BF"/>
        </w:rPr>
        <w:t>Kontakt pro média:</w:t>
      </w:r>
    </w:p>
    <w:p w:rsidR="00011FED" w:rsidRPr="00011FED" w:rsidRDefault="00011FED" w:rsidP="00011FED">
      <w:pPr>
        <w:spacing w:after="0"/>
        <w:rPr>
          <w:rFonts w:eastAsia="Times New Roman"/>
          <w:b/>
        </w:rPr>
      </w:pPr>
      <w:bookmarkStart w:id="1" w:name="_GoBack"/>
      <w:bookmarkEnd w:id="1"/>
      <w:r w:rsidRPr="00011FED">
        <w:rPr>
          <w:rFonts w:eastAsia="Times New Roman"/>
          <w:b/>
        </w:rPr>
        <w:t xml:space="preserve">Stance </w:t>
      </w:r>
      <w:proofErr w:type="spellStart"/>
      <w:r w:rsidRPr="00011FED">
        <w:rPr>
          <w:rFonts w:eastAsia="Times New Roman"/>
          <w:b/>
        </w:rPr>
        <w:t>Communications</w:t>
      </w:r>
      <w:proofErr w:type="spellEnd"/>
      <w:r w:rsidRPr="00011FED">
        <w:rPr>
          <w:rFonts w:eastAsia="Times New Roman"/>
          <w:b/>
        </w:rPr>
        <w:t>, s.r.o.</w:t>
      </w:r>
    </w:p>
    <w:p w:rsidR="00011FED" w:rsidRPr="003C233C" w:rsidRDefault="00011FED" w:rsidP="00011FED">
      <w:pPr>
        <w:spacing w:after="0"/>
        <w:rPr>
          <w:rFonts w:eastAsia="Times New Roman"/>
        </w:rPr>
      </w:pPr>
      <w:r>
        <w:rPr>
          <w:rFonts w:eastAsia="Times New Roman"/>
        </w:rPr>
        <w:t xml:space="preserve">Mgr. Eva </w:t>
      </w:r>
      <w:proofErr w:type="spellStart"/>
      <w:r>
        <w:rPr>
          <w:rFonts w:eastAsia="Times New Roman"/>
        </w:rPr>
        <w:t>Presová</w:t>
      </w:r>
      <w:proofErr w:type="spellEnd"/>
    </w:p>
    <w:p w:rsidR="00011FED" w:rsidRPr="003C233C" w:rsidRDefault="00011FED" w:rsidP="00011FED">
      <w:pPr>
        <w:spacing w:after="0"/>
        <w:rPr>
          <w:rFonts w:eastAsia="Times New Roman"/>
        </w:rPr>
      </w:pPr>
      <w:proofErr w:type="spellStart"/>
      <w:r w:rsidRPr="003C233C">
        <w:rPr>
          <w:rFonts w:eastAsia="Times New Roman"/>
        </w:rPr>
        <w:t>Account</w:t>
      </w:r>
      <w:proofErr w:type="spellEnd"/>
      <w:r w:rsidRPr="003C233C">
        <w:rPr>
          <w:rFonts w:eastAsia="Times New Roman"/>
        </w:rPr>
        <w:t xml:space="preserve"> </w:t>
      </w:r>
      <w:proofErr w:type="spellStart"/>
      <w:r>
        <w:rPr>
          <w:rFonts w:eastAsia="Times New Roman"/>
        </w:rPr>
        <w:t>Manager</w:t>
      </w:r>
      <w:proofErr w:type="spellEnd"/>
    </w:p>
    <w:p w:rsidR="00011FED" w:rsidRPr="003C233C" w:rsidRDefault="00011FED" w:rsidP="00011FED">
      <w:pPr>
        <w:spacing w:after="0"/>
        <w:rPr>
          <w:rFonts w:eastAsia="Times New Roman"/>
        </w:rPr>
      </w:pPr>
      <w:r w:rsidRPr="003C233C">
        <w:rPr>
          <w:rFonts w:eastAsia="Times New Roman"/>
        </w:rPr>
        <w:t>Tel.: +420</w:t>
      </w:r>
      <w:r w:rsidR="00A64046">
        <w:rPr>
          <w:rFonts w:eastAsia="Times New Roman"/>
        </w:rPr>
        <w:t> 224 810 809</w:t>
      </w:r>
    </w:p>
    <w:p w:rsidR="00011FED" w:rsidRPr="003C233C" w:rsidRDefault="00011FED" w:rsidP="00011FED">
      <w:pPr>
        <w:spacing w:after="0"/>
        <w:rPr>
          <w:rFonts w:eastAsia="Times New Roman"/>
        </w:rPr>
      </w:pPr>
      <w:r w:rsidRPr="003C233C">
        <w:rPr>
          <w:rFonts w:eastAsia="Times New Roman"/>
        </w:rPr>
        <w:t xml:space="preserve">E-mail: </w:t>
      </w:r>
      <w:r>
        <w:rPr>
          <w:rFonts w:eastAsia="Times New Roman"/>
        </w:rPr>
        <w:t>eva</w:t>
      </w:r>
      <w:r w:rsidRPr="003C233C">
        <w:rPr>
          <w:rFonts w:eastAsia="Times New Roman"/>
        </w:rPr>
        <w:t>.</w:t>
      </w:r>
      <w:r>
        <w:rPr>
          <w:rFonts w:eastAsia="Times New Roman"/>
        </w:rPr>
        <w:t>presova</w:t>
      </w:r>
      <w:r w:rsidRPr="003C233C">
        <w:rPr>
          <w:rFonts w:eastAsia="Times New Roman"/>
        </w:rPr>
        <w:t>@stance.cz</w:t>
      </w:r>
    </w:p>
    <w:p w:rsidR="00FA267C" w:rsidRDefault="00612F96" w:rsidP="00011FED">
      <w:pPr>
        <w:jc w:val="both"/>
      </w:pPr>
      <w:hyperlink r:id="rId14" w:history="1">
        <w:r w:rsidR="00011FED" w:rsidRPr="003C233C">
          <w:rPr>
            <w:rFonts w:eastAsia="Times New Roman"/>
          </w:rPr>
          <w:t>www.stance.cz</w:t>
        </w:r>
      </w:hyperlink>
    </w:p>
    <w:sectPr w:rsidR="00FA267C" w:rsidSect="00E94607">
      <w:headerReference w:type="default" r:id="rId15"/>
      <w:pgSz w:w="11906" w:h="16838"/>
      <w:pgMar w:top="1417" w:right="1417" w:bottom="1417" w:left="1417" w:header="708" w:footer="0"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ED6" w:rsidRDefault="00A71ED6">
      <w:pPr>
        <w:spacing w:after="0" w:line="240" w:lineRule="auto"/>
      </w:pPr>
      <w:r>
        <w:separator/>
      </w:r>
    </w:p>
  </w:endnote>
  <w:endnote w:type="continuationSeparator" w:id="0">
    <w:p w:rsidR="00A71ED6" w:rsidRDefault="00A71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ED6" w:rsidRDefault="00A71ED6">
      <w:pPr>
        <w:spacing w:after="0" w:line="240" w:lineRule="auto"/>
      </w:pPr>
      <w:r>
        <w:separator/>
      </w:r>
    </w:p>
  </w:footnote>
  <w:footnote w:type="continuationSeparator" w:id="0">
    <w:p w:rsidR="00A71ED6" w:rsidRDefault="00A71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46" w:rsidRDefault="00A64046" w:rsidP="00A64046">
    <w:pPr>
      <w:pStyle w:val="Zhlav"/>
      <w:rPr>
        <w:rFonts w:cstheme="minorHAnsi"/>
        <w:sz w:val="20"/>
        <w:szCs w:val="20"/>
      </w:rPr>
    </w:pPr>
    <w:r>
      <w:rPr>
        <w:rFonts w:cstheme="minorHAnsi"/>
        <w:noProof/>
        <w:sz w:val="20"/>
        <w:szCs w:val="20"/>
        <w:lang w:eastAsia="cs-CZ"/>
      </w:rPr>
      <w:drawing>
        <wp:anchor distT="0" distB="0" distL="114300" distR="114300" simplePos="0" relativeHeight="251658240" behindDoc="1" locked="0" layoutInCell="1" allowOverlap="1">
          <wp:simplePos x="0" y="0"/>
          <wp:positionH relativeFrom="column">
            <wp:posOffset>3395980</wp:posOffset>
          </wp:positionH>
          <wp:positionV relativeFrom="paragraph">
            <wp:posOffset>-135255</wp:posOffset>
          </wp:positionV>
          <wp:extent cx="2400300" cy="466725"/>
          <wp:effectExtent l="0" t="0" r="0" b="0"/>
          <wp:wrapTight wrapText="bothSides">
            <wp:wrapPolygon edited="0">
              <wp:start x="857" y="0"/>
              <wp:lineTo x="171" y="14106"/>
              <wp:lineTo x="1200" y="19396"/>
              <wp:lineTo x="1371" y="19396"/>
              <wp:lineTo x="9943" y="19396"/>
              <wp:lineTo x="16800" y="19396"/>
              <wp:lineTo x="21257" y="17633"/>
              <wp:lineTo x="21257" y="11461"/>
              <wp:lineTo x="13543" y="5290"/>
              <wp:lineTo x="3086" y="0"/>
              <wp:lineTo x="857" y="0"/>
            </wp:wrapPolygon>
          </wp:wrapTight>
          <wp:docPr id="2" name="obrázek 1" descr="CA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OH_logo"/>
                  <pic:cNvPicPr>
                    <a:picLocks noChangeAspect="1" noChangeArrowheads="1"/>
                  </pic:cNvPicPr>
                </pic:nvPicPr>
                <pic:blipFill>
                  <a:blip r:embed="rId1"/>
                  <a:srcRect/>
                  <a:stretch>
                    <a:fillRect/>
                  </a:stretch>
                </pic:blipFill>
                <pic:spPr bwMode="auto">
                  <a:xfrm>
                    <a:off x="0" y="0"/>
                    <a:ext cx="2400300" cy="466725"/>
                  </a:xfrm>
                  <a:prstGeom prst="rect">
                    <a:avLst/>
                  </a:prstGeom>
                  <a:noFill/>
                  <a:ln w="9525">
                    <a:noFill/>
                    <a:miter lim="800000"/>
                    <a:headEnd/>
                    <a:tailEnd/>
                  </a:ln>
                </pic:spPr>
              </pic:pic>
            </a:graphicData>
          </a:graphic>
        </wp:anchor>
      </w:drawing>
    </w:r>
    <w:r w:rsidRPr="00DF5139">
      <w:rPr>
        <w:rFonts w:cstheme="minorHAnsi"/>
        <w:sz w:val="20"/>
        <w:szCs w:val="20"/>
      </w:rPr>
      <w:t xml:space="preserve">Tisková zpráva iniciativy Otevřeného dopisu </w:t>
    </w:r>
  </w:p>
  <w:p w:rsidR="00A64046" w:rsidRPr="00DF5139" w:rsidRDefault="00A64046" w:rsidP="00A64046">
    <w:pPr>
      <w:pStyle w:val="Zhlav"/>
      <w:rPr>
        <w:rFonts w:cstheme="minorHAnsi"/>
        <w:sz w:val="20"/>
        <w:szCs w:val="20"/>
      </w:rPr>
    </w:pPr>
    <w:r w:rsidRPr="00DF5139">
      <w:rPr>
        <w:rFonts w:cstheme="minorHAnsi"/>
        <w:sz w:val="20"/>
        <w:szCs w:val="20"/>
      </w:rPr>
      <w:t>ministru životního prostředí ve věci nové odpadové legislativy</w:t>
    </w:r>
  </w:p>
  <w:p w:rsidR="00A64046" w:rsidRDefault="00A64046">
    <w:pPr>
      <w:pStyle w:val="Zhlav"/>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lamp admin">
    <w15:presenceInfo w15:providerId="Windows Live" w15:userId="604633400af9869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F7335C"/>
    <w:rsid w:val="00011FED"/>
    <w:rsid w:val="0002175B"/>
    <w:rsid w:val="000A6DDE"/>
    <w:rsid w:val="000B4719"/>
    <w:rsid w:val="000F7DEC"/>
    <w:rsid w:val="00100B47"/>
    <w:rsid w:val="00122E66"/>
    <w:rsid w:val="0012575E"/>
    <w:rsid w:val="001377AC"/>
    <w:rsid w:val="00150817"/>
    <w:rsid w:val="00185761"/>
    <w:rsid w:val="001C4CCA"/>
    <w:rsid w:val="001D28B2"/>
    <w:rsid w:val="001E1C5F"/>
    <w:rsid w:val="001F7CBA"/>
    <w:rsid w:val="002045A4"/>
    <w:rsid w:val="00205594"/>
    <w:rsid w:val="00227603"/>
    <w:rsid w:val="002311ED"/>
    <w:rsid w:val="002429A7"/>
    <w:rsid w:val="002613B8"/>
    <w:rsid w:val="002A7030"/>
    <w:rsid w:val="002C1B58"/>
    <w:rsid w:val="002D1790"/>
    <w:rsid w:val="003526C8"/>
    <w:rsid w:val="0037541E"/>
    <w:rsid w:val="003865BC"/>
    <w:rsid w:val="00387779"/>
    <w:rsid w:val="003971D3"/>
    <w:rsid w:val="003A3DF8"/>
    <w:rsid w:val="003B7070"/>
    <w:rsid w:val="003C01F1"/>
    <w:rsid w:val="003D0D99"/>
    <w:rsid w:val="003D148C"/>
    <w:rsid w:val="003D5BEC"/>
    <w:rsid w:val="003E5CD0"/>
    <w:rsid w:val="003F01E7"/>
    <w:rsid w:val="003F2D9D"/>
    <w:rsid w:val="003F2F50"/>
    <w:rsid w:val="003F3F04"/>
    <w:rsid w:val="00447AF9"/>
    <w:rsid w:val="004645B2"/>
    <w:rsid w:val="00487B93"/>
    <w:rsid w:val="00492AC8"/>
    <w:rsid w:val="004A45C3"/>
    <w:rsid w:val="004A49CC"/>
    <w:rsid w:val="004A4B2F"/>
    <w:rsid w:val="004C7581"/>
    <w:rsid w:val="00510A8C"/>
    <w:rsid w:val="00537167"/>
    <w:rsid w:val="005725CA"/>
    <w:rsid w:val="005B1336"/>
    <w:rsid w:val="005B69E0"/>
    <w:rsid w:val="005D4304"/>
    <w:rsid w:val="005F4D3F"/>
    <w:rsid w:val="00612F96"/>
    <w:rsid w:val="00616AE7"/>
    <w:rsid w:val="00620982"/>
    <w:rsid w:val="00622716"/>
    <w:rsid w:val="0066097F"/>
    <w:rsid w:val="006A28A4"/>
    <w:rsid w:val="006E50C3"/>
    <w:rsid w:val="00707516"/>
    <w:rsid w:val="007106C0"/>
    <w:rsid w:val="00733504"/>
    <w:rsid w:val="0073477F"/>
    <w:rsid w:val="00736DD7"/>
    <w:rsid w:val="007373E2"/>
    <w:rsid w:val="00743026"/>
    <w:rsid w:val="00764982"/>
    <w:rsid w:val="00785E37"/>
    <w:rsid w:val="007A4447"/>
    <w:rsid w:val="007B1439"/>
    <w:rsid w:val="007D096A"/>
    <w:rsid w:val="007D141C"/>
    <w:rsid w:val="007E6169"/>
    <w:rsid w:val="007F3086"/>
    <w:rsid w:val="00826CC4"/>
    <w:rsid w:val="008403EC"/>
    <w:rsid w:val="00841FC6"/>
    <w:rsid w:val="0088299E"/>
    <w:rsid w:val="00897AEA"/>
    <w:rsid w:val="008B52F8"/>
    <w:rsid w:val="008D223D"/>
    <w:rsid w:val="008E496C"/>
    <w:rsid w:val="008E7BB3"/>
    <w:rsid w:val="00912B32"/>
    <w:rsid w:val="00914027"/>
    <w:rsid w:val="00926F7D"/>
    <w:rsid w:val="009551CE"/>
    <w:rsid w:val="00961FD9"/>
    <w:rsid w:val="00963031"/>
    <w:rsid w:val="00970F1F"/>
    <w:rsid w:val="009A5AC0"/>
    <w:rsid w:val="009B296C"/>
    <w:rsid w:val="009C48BF"/>
    <w:rsid w:val="009D08F9"/>
    <w:rsid w:val="00A142D8"/>
    <w:rsid w:val="00A33DD4"/>
    <w:rsid w:val="00A42226"/>
    <w:rsid w:val="00A46F7C"/>
    <w:rsid w:val="00A64046"/>
    <w:rsid w:val="00A71ED6"/>
    <w:rsid w:val="00A80F65"/>
    <w:rsid w:val="00AB2945"/>
    <w:rsid w:val="00AE2CCA"/>
    <w:rsid w:val="00AE5267"/>
    <w:rsid w:val="00AF3119"/>
    <w:rsid w:val="00B23234"/>
    <w:rsid w:val="00B2606C"/>
    <w:rsid w:val="00B60B4B"/>
    <w:rsid w:val="00BA38DD"/>
    <w:rsid w:val="00BA6AE1"/>
    <w:rsid w:val="00BE3186"/>
    <w:rsid w:val="00BE3648"/>
    <w:rsid w:val="00C146EF"/>
    <w:rsid w:val="00C15280"/>
    <w:rsid w:val="00C24B12"/>
    <w:rsid w:val="00C24B27"/>
    <w:rsid w:val="00C520B7"/>
    <w:rsid w:val="00CA07CD"/>
    <w:rsid w:val="00CB246D"/>
    <w:rsid w:val="00CF3381"/>
    <w:rsid w:val="00D12700"/>
    <w:rsid w:val="00D159B0"/>
    <w:rsid w:val="00D17C0E"/>
    <w:rsid w:val="00D51942"/>
    <w:rsid w:val="00D77D0E"/>
    <w:rsid w:val="00D80380"/>
    <w:rsid w:val="00DE0577"/>
    <w:rsid w:val="00DF390D"/>
    <w:rsid w:val="00DF4811"/>
    <w:rsid w:val="00DF5139"/>
    <w:rsid w:val="00E10F14"/>
    <w:rsid w:val="00E533A1"/>
    <w:rsid w:val="00E94607"/>
    <w:rsid w:val="00E94BDF"/>
    <w:rsid w:val="00EA157D"/>
    <w:rsid w:val="00EA4D67"/>
    <w:rsid w:val="00EB0EDA"/>
    <w:rsid w:val="00EC4EF2"/>
    <w:rsid w:val="00ED6026"/>
    <w:rsid w:val="00EE694D"/>
    <w:rsid w:val="00EF2915"/>
    <w:rsid w:val="00EF43AF"/>
    <w:rsid w:val="00F0649B"/>
    <w:rsid w:val="00F07788"/>
    <w:rsid w:val="00F567DE"/>
    <w:rsid w:val="00F62BEF"/>
    <w:rsid w:val="00F7335C"/>
    <w:rsid w:val="00FA15AB"/>
    <w:rsid w:val="00FA267C"/>
    <w:rsid w:val="00FA49A3"/>
    <w:rsid w:val="00FE02F7"/>
    <w:rsid w:val="00FE36B7"/>
    <w:rsid w:val="00FF237D"/>
    <w:rsid w:val="00FF7A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4607"/>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7757E"/>
  </w:style>
  <w:style w:type="character" w:customStyle="1" w:styleId="ZpatChar">
    <w:name w:val="Zápatí Char"/>
    <w:basedOn w:val="Standardnpsmoodstavce"/>
    <w:link w:val="Zpat"/>
    <w:uiPriority w:val="99"/>
    <w:qFormat/>
    <w:rsid w:val="0077757E"/>
  </w:style>
  <w:style w:type="character" w:styleId="Odkaznakoment">
    <w:name w:val="annotation reference"/>
    <w:basedOn w:val="Standardnpsmoodstavce"/>
    <w:uiPriority w:val="99"/>
    <w:semiHidden/>
    <w:unhideWhenUsed/>
    <w:qFormat/>
    <w:rsid w:val="001967BA"/>
    <w:rPr>
      <w:sz w:val="16"/>
      <w:szCs w:val="16"/>
    </w:rPr>
  </w:style>
  <w:style w:type="character" w:customStyle="1" w:styleId="TextkomenteChar">
    <w:name w:val="Text komentáře Char"/>
    <w:basedOn w:val="Standardnpsmoodstavce"/>
    <w:link w:val="Textkomente"/>
    <w:uiPriority w:val="99"/>
    <w:qFormat/>
    <w:rsid w:val="001967BA"/>
    <w:rPr>
      <w:sz w:val="20"/>
      <w:szCs w:val="20"/>
    </w:rPr>
  </w:style>
  <w:style w:type="character" w:customStyle="1" w:styleId="PedmtkomenteChar">
    <w:name w:val="Předmět komentáře Char"/>
    <w:basedOn w:val="TextkomenteChar"/>
    <w:link w:val="Pedmtkomente"/>
    <w:uiPriority w:val="99"/>
    <w:semiHidden/>
    <w:qFormat/>
    <w:rsid w:val="001967BA"/>
    <w:rPr>
      <w:b/>
      <w:bCs/>
      <w:sz w:val="20"/>
      <w:szCs w:val="20"/>
    </w:rPr>
  </w:style>
  <w:style w:type="character" w:customStyle="1" w:styleId="TextbublinyChar">
    <w:name w:val="Text bubliny Char"/>
    <w:basedOn w:val="Standardnpsmoodstavce"/>
    <w:link w:val="Textbubliny"/>
    <w:uiPriority w:val="99"/>
    <w:semiHidden/>
    <w:qFormat/>
    <w:rsid w:val="001967BA"/>
    <w:rPr>
      <w:rFonts w:ascii="Segoe UI" w:hAnsi="Segoe UI" w:cs="Segoe UI"/>
      <w:sz w:val="18"/>
      <w:szCs w:val="18"/>
    </w:rPr>
  </w:style>
  <w:style w:type="paragraph" w:customStyle="1" w:styleId="Nadpis">
    <w:name w:val="Nadpis"/>
    <w:basedOn w:val="Normln"/>
    <w:next w:val="Zkladntext"/>
    <w:qFormat/>
    <w:rsid w:val="00E94607"/>
    <w:pPr>
      <w:keepNext/>
      <w:spacing w:before="240" w:after="120"/>
    </w:pPr>
    <w:rPr>
      <w:rFonts w:ascii="Liberation Sans" w:eastAsia="Microsoft YaHei" w:hAnsi="Liberation Sans" w:cs="Arial"/>
      <w:sz w:val="28"/>
      <w:szCs w:val="28"/>
    </w:rPr>
  </w:style>
  <w:style w:type="paragraph" w:styleId="Zkladntext">
    <w:name w:val="Body Text"/>
    <w:basedOn w:val="Normln"/>
    <w:rsid w:val="00E94607"/>
    <w:pPr>
      <w:spacing w:after="140" w:line="288" w:lineRule="auto"/>
    </w:pPr>
  </w:style>
  <w:style w:type="paragraph" w:styleId="Seznam">
    <w:name w:val="List"/>
    <w:basedOn w:val="Zkladntext"/>
    <w:rsid w:val="00E94607"/>
    <w:rPr>
      <w:rFonts w:cs="Arial"/>
    </w:rPr>
  </w:style>
  <w:style w:type="paragraph" w:styleId="Titulek">
    <w:name w:val="caption"/>
    <w:basedOn w:val="Normln"/>
    <w:qFormat/>
    <w:rsid w:val="00E94607"/>
    <w:pPr>
      <w:suppressLineNumbers/>
      <w:spacing w:before="120" w:after="120"/>
    </w:pPr>
    <w:rPr>
      <w:rFonts w:cs="Arial"/>
      <w:i/>
      <w:iCs/>
      <w:sz w:val="24"/>
      <w:szCs w:val="24"/>
    </w:rPr>
  </w:style>
  <w:style w:type="paragraph" w:customStyle="1" w:styleId="Rejstk">
    <w:name w:val="Rejstřík"/>
    <w:basedOn w:val="Normln"/>
    <w:qFormat/>
    <w:rsid w:val="00E94607"/>
    <w:pPr>
      <w:suppressLineNumbers/>
    </w:pPr>
    <w:rPr>
      <w:rFonts w:cs="Arial"/>
    </w:rPr>
  </w:style>
  <w:style w:type="paragraph" w:styleId="Zhlav">
    <w:name w:val="header"/>
    <w:basedOn w:val="Normln"/>
    <w:link w:val="ZhlavChar"/>
    <w:uiPriority w:val="99"/>
    <w:unhideWhenUsed/>
    <w:rsid w:val="0077757E"/>
    <w:pPr>
      <w:tabs>
        <w:tab w:val="center" w:pos="4536"/>
        <w:tab w:val="right" w:pos="9072"/>
      </w:tabs>
      <w:spacing w:after="0" w:line="240" w:lineRule="auto"/>
    </w:pPr>
  </w:style>
  <w:style w:type="paragraph" w:styleId="Zpat">
    <w:name w:val="footer"/>
    <w:basedOn w:val="Normln"/>
    <w:link w:val="ZpatChar"/>
    <w:uiPriority w:val="99"/>
    <w:unhideWhenUsed/>
    <w:rsid w:val="0077757E"/>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1967BA"/>
    <w:pPr>
      <w:spacing w:line="240" w:lineRule="auto"/>
    </w:pPr>
    <w:rPr>
      <w:sz w:val="20"/>
      <w:szCs w:val="20"/>
    </w:rPr>
  </w:style>
  <w:style w:type="paragraph" w:styleId="Pedmtkomente">
    <w:name w:val="annotation subject"/>
    <w:basedOn w:val="Textkomente"/>
    <w:link w:val="PedmtkomenteChar"/>
    <w:uiPriority w:val="99"/>
    <w:semiHidden/>
    <w:unhideWhenUsed/>
    <w:qFormat/>
    <w:rsid w:val="001967BA"/>
    <w:rPr>
      <w:b/>
      <w:bCs/>
    </w:rPr>
  </w:style>
  <w:style w:type="paragraph" w:styleId="Textbubliny">
    <w:name w:val="Balloon Text"/>
    <w:basedOn w:val="Normln"/>
    <w:link w:val="TextbublinyChar"/>
    <w:uiPriority w:val="99"/>
    <w:semiHidden/>
    <w:unhideWhenUsed/>
    <w:qFormat/>
    <w:rsid w:val="001967BA"/>
    <w:pPr>
      <w:spacing w:after="0" w:line="240" w:lineRule="auto"/>
    </w:pPr>
    <w:rPr>
      <w:rFonts w:ascii="Segoe UI" w:hAnsi="Segoe UI" w:cs="Segoe UI"/>
      <w:sz w:val="18"/>
      <w:szCs w:val="18"/>
    </w:rPr>
  </w:style>
  <w:style w:type="table" w:styleId="Mkatabulky">
    <w:name w:val="Table Grid"/>
    <w:basedOn w:val="Normlntabulka"/>
    <w:uiPriority w:val="39"/>
    <w:rsid w:val="00AD5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6E50C3"/>
    <w:rPr>
      <w:color w:val="0563C1" w:themeColor="hyperlink"/>
      <w:u w:val="single"/>
    </w:rPr>
  </w:style>
  <w:style w:type="character" w:styleId="Sledovanodkaz">
    <w:name w:val="FollowedHyperlink"/>
    <w:basedOn w:val="Standardnpsmoodstavce"/>
    <w:uiPriority w:val="99"/>
    <w:semiHidden/>
    <w:unhideWhenUsed/>
    <w:rsid w:val="00616AE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7757E"/>
  </w:style>
  <w:style w:type="character" w:customStyle="1" w:styleId="ZpatChar">
    <w:name w:val="Zápatí Char"/>
    <w:basedOn w:val="Standardnpsmoodstavce"/>
    <w:link w:val="Zpat"/>
    <w:uiPriority w:val="99"/>
    <w:qFormat/>
    <w:rsid w:val="0077757E"/>
  </w:style>
  <w:style w:type="character" w:styleId="Odkaznakoment">
    <w:name w:val="annotation reference"/>
    <w:basedOn w:val="Standardnpsmoodstavce"/>
    <w:uiPriority w:val="99"/>
    <w:semiHidden/>
    <w:unhideWhenUsed/>
    <w:qFormat/>
    <w:rsid w:val="001967BA"/>
    <w:rPr>
      <w:sz w:val="16"/>
      <w:szCs w:val="16"/>
    </w:rPr>
  </w:style>
  <w:style w:type="character" w:customStyle="1" w:styleId="TextkomenteChar">
    <w:name w:val="Text komentáře Char"/>
    <w:basedOn w:val="Standardnpsmoodstavce"/>
    <w:link w:val="Textkomente"/>
    <w:uiPriority w:val="99"/>
    <w:qFormat/>
    <w:rsid w:val="001967BA"/>
    <w:rPr>
      <w:sz w:val="20"/>
      <w:szCs w:val="20"/>
    </w:rPr>
  </w:style>
  <w:style w:type="character" w:customStyle="1" w:styleId="PedmtkomenteChar">
    <w:name w:val="Předmět komentáře Char"/>
    <w:basedOn w:val="TextkomenteChar"/>
    <w:link w:val="Pedmtkomente"/>
    <w:uiPriority w:val="99"/>
    <w:semiHidden/>
    <w:qFormat/>
    <w:rsid w:val="001967BA"/>
    <w:rPr>
      <w:b/>
      <w:bCs/>
      <w:sz w:val="20"/>
      <w:szCs w:val="20"/>
    </w:rPr>
  </w:style>
  <w:style w:type="character" w:customStyle="1" w:styleId="TextbublinyChar">
    <w:name w:val="Text bubliny Char"/>
    <w:basedOn w:val="Standardnpsmoodstavce"/>
    <w:link w:val="Textbubliny"/>
    <w:uiPriority w:val="99"/>
    <w:semiHidden/>
    <w:qFormat/>
    <w:rsid w:val="001967BA"/>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77757E"/>
    <w:pPr>
      <w:tabs>
        <w:tab w:val="center" w:pos="4536"/>
        <w:tab w:val="right" w:pos="9072"/>
      </w:tabs>
      <w:spacing w:after="0" w:line="240" w:lineRule="auto"/>
    </w:pPr>
  </w:style>
  <w:style w:type="paragraph" w:styleId="Zpat">
    <w:name w:val="footer"/>
    <w:basedOn w:val="Normln"/>
    <w:link w:val="ZpatChar"/>
    <w:uiPriority w:val="99"/>
    <w:unhideWhenUsed/>
    <w:rsid w:val="0077757E"/>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1967BA"/>
    <w:pPr>
      <w:spacing w:line="240" w:lineRule="auto"/>
    </w:pPr>
    <w:rPr>
      <w:sz w:val="20"/>
      <w:szCs w:val="20"/>
    </w:rPr>
  </w:style>
  <w:style w:type="paragraph" w:styleId="Pedmtkomente">
    <w:name w:val="annotation subject"/>
    <w:basedOn w:val="Textkomente"/>
    <w:link w:val="PedmtkomenteChar"/>
    <w:uiPriority w:val="99"/>
    <w:semiHidden/>
    <w:unhideWhenUsed/>
    <w:qFormat/>
    <w:rsid w:val="001967BA"/>
    <w:rPr>
      <w:b/>
      <w:bCs/>
    </w:rPr>
  </w:style>
  <w:style w:type="paragraph" w:styleId="Textbubliny">
    <w:name w:val="Balloon Text"/>
    <w:basedOn w:val="Normln"/>
    <w:link w:val="TextbublinyChar"/>
    <w:uiPriority w:val="99"/>
    <w:semiHidden/>
    <w:unhideWhenUsed/>
    <w:qFormat/>
    <w:rsid w:val="001967BA"/>
    <w:pPr>
      <w:spacing w:after="0" w:line="240" w:lineRule="auto"/>
    </w:pPr>
    <w:rPr>
      <w:rFonts w:ascii="Segoe UI" w:hAnsi="Segoe UI" w:cs="Segoe UI"/>
      <w:sz w:val="18"/>
      <w:szCs w:val="18"/>
    </w:rPr>
  </w:style>
  <w:style w:type="table" w:styleId="Mkatabulky">
    <w:name w:val="Table Grid"/>
    <w:basedOn w:val="Normlntabulka"/>
    <w:uiPriority w:val="39"/>
    <w:rsid w:val="00AD5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50C3"/>
    <w:rPr>
      <w:color w:val="0563C1" w:themeColor="hyperlink"/>
      <w:u w:val="single"/>
    </w:rPr>
  </w:style>
  <w:style w:type="character" w:styleId="Sledovanodkaz">
    <w:name w:val="FollowedHyperlink"/>
    <w:basedOn w:val="Standardnpsmoodstavce"/>
    <w:uiPriority w:val="99"/>
    <w:semiHidden/>
    <w:unhideWhenUsed/>
    <w:rsid w:val="00616AE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11088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eskatelevize.cz/ivysilani/10101491767-studio-ct24/219411058060424" TargetMode="External"/><Relationship Id="rId13" Type="http://schemas.openxmlformats.org/officeDocument/2006/relationships/hyperlink" Target="https://program.rozhlas.cz/zaznamy"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aoh.cz/odborne-clanky-a-aktuality/zaznam-z-tiskove-konference-svazu-asociaci-firem-a-sdruzeni-obci-a-mest-k-nove-odpadove-legislative.html" TargetMode="External"/><Relationship Id="rId12" Type="http://schemas.openxmlformats.org/officeDocument/2006/relationships/hyperlink" Target="https://www.euro.cz/politika/kohouti-na-smetisti-14401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rchiv.ihned.cz/c1-66077830-v-cesku-se-hraje-o-budoucnost-nakladani-s-odpady-s-koncem-skladek-citi-sanci-investori-do-spaloven-nahrat-jim-chce-i-ministr-brabe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dnes.cz/ekonomika/domaci/odpady-skladovani-likvidace-popelnice-evropska-unie.A181107_437909_ekonomika_rts?"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ct24.ceskatelevize.cz/ekonomika/1617510-cesko-potrebuje-az-ctyri-nove-spalovny-postavi-je-japonci" TargetMode="External"/><Relationship Id="rId14" Type="http://schemas.openxmlformats.org/officeDocument/2006/relationships/hyperlink" Target="http://www.stan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BB7D-B353-463E-9B23-81428AE0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2677</Words>
  <Characters>15800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jan.panek</dc:creator>
  <cp:lastModifiedBy>jan.panek</cp:lastModifiedBy>
  <cp:revision>5</cp:revision>
  <cp:lastPrinted>2019-05-09T07:40:00Z</cp:lastPrinted>
  <dcterms:created xsi:type="dcterms:W3CDTF">2019-05-09T09:14:00Z</dcterms:created>
  <dcterms:modified xsi:type="dcterms:W3CDTF">2019-05-09T09:36:00Z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