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5" w:rsidRPr="00430955" w:rsidRDefault="00430955" w:rsidP="00430955">
      <w:pPr>
        <w:pStyle w:val="Bezmezer"/>
        <w:spacing w:after="120"/>
        <w:rPr>
          <w:rFonts w:asciiTheme="minorHAnsi" w:hAnsiTheme="minorHAnsi" w:cstheme="minorHAnsi"/>
          <w:b/>
          <w:sz w:val="32"/>
          <w:szCs w:val="32"/>
        </w:rPr>
      </w:pPr>
      <w:r w:rsidRPr="00430955">
        <w:rPr>
          <w:rFonts w:asciiTheme="minorHAnsi" w:hAnsiTheme="minorHAnsi" w:cstheme="minorHAnsi"/>
          <w:b/>
          <w:sz w:val="32"/>
          <w:szCs w:val="32"/>
        </w:rPr>
        <w:t xml:space="preserve">Agentura CzechTrade již 10 let pomáhá firmám s designem, letos poprvé prezentuje i na přehlídce </w:t>
      </w:r>
      <w:proofErr w:type="spellStart"/>
      <w:r w:rsidRPr="00430955">
        <w:rPr>
          <w:rFonts w:asciiTheme="minorHAnsi" w:hAnsiTheme="minorHAnsi" w:cstheme="minorHAnsi"/>
          <w:b/>
          <w:sz w:val="32"/>
          <w:szCs w:val="32"/>
        </w:rPr>
        <w:t>Designblok</w:t>
      </w:r>
      <w:proofErr w:type="spellEnd"/>
      <w:r w:rsidRPr="00430955">
        <w:rPr>
          <w:rFonts w:asciiTheme="minorHAnsi" w:hAnsiTheme="minorHAnsi" w:cstheme="minorHAnsi"/>
          <w:b/>
          <w:sz w:val="32"/>
          <w:szCs w:val="32"/>
        </w:rPr>
        <w:t xml:space="preserve"> 2019</w:t>
      </w:r>
    </w:p>
    <w:p w:rsidR="00430955" w:rsidRPr="00430955" w:rsidRDefault="00430955" w:rsidP="00430955">
      <w:pPr>
        <w:pStyle w:val="Bezmezer"/>
        <w:spacing w:after="120"/>
        <w:rPr>
          <w:rFonts w:asciiTheme="minorHAnsi" w:hAnsiTheme="minorHAnsi" w:cstheme="minorHAnsi"/>
          <w:b/>
        </w:rPr>
      </w:pPr>
      <w:r w:rsidRPr="00430955">
        <w:rPr>
          <w:rFonts w:asciiTheme="minorHAnsi" w:hAnsiTheme="minorHAnsi" w:cstheme="minorHAnsi"/>
          <w:b/>
        </w:rPr>
        <w:t>Praha, 1</w:t>
      </w:r>
      <w:r w:rsidR="000F4105">
        <w:rPr>
          <w:rFonts w:asciiTheme="minorHAnsi" w:hAnsiTheme="minorHAnsi" w:cstheme="minorHAnsi"/>
          <w:b/>
        </w:rPr>
        <w:t>7</w:t>
      </w:r>
      <w:r w:rsidRPr="00430955">
        <w:rPr>
          <w:rFonts w:asciiTheme="minorHAnsi" w:hAnsiTheme="minorHAnsi" w:cstheme="minorHAnsi"/>
          <w:b/>
        </w:rPr>
        <w:t xml:space="preserve">. října 2019 – Agentura CzechTrade tento rok poprvé </w:t>
      </w:r>
      <w:r w:rsidR="009823C4">
        <w:rPr>
          <w:rFonts w:asciiTheme="minorHAnsi" w:hAnsiTheme="minorHAnsi" w:cstheme="minorHAnsi"/>
          <w:b/>
        </w:rPr>
        <w:t>prezentuje</w:t>
      </w:r>
      <w:r w:rsidRPr="00430955">
        <w:rPr>
          <w:rFonts w:asciiTheme="minorHAnsi" w:hAnsiTheme="minorHAnsi" w:cstheme="minorHAnsi"/>
          <w:b/>
        </w:rPr>
        <w:t xml:space="preserve"> na největší přehlídce designu ve střední Evropě </w:t>
      </w:r>
      <w:proofErr w:type="spellStart"/>
      <w:r w:rsidRPr="00430955">
        <w:rPr>
          <w:rFonts w:asciiTheme="minorHAnsi" w:hAnsiTheme="minorHAnsi" w:cstheme="minorHAnsi"/>
          <w:b/>
        </w:rPr>
        <w:t>Designblok</w:t>
      </w:r>
      <w:proofErr w:type="spellEnd"/>
      <w:r w:rsidRPr="00430955">
        <w:rPr>
          <w:rFonts w:asciiTheme="minorHAnsi" w:hAnsiTheme="minorHAnsi" w:cstheme="minorHAnsi"/>
          <w:b/>
        </w:rPr>
        <w:t xml:space="preserve">. </w:t>
      </w:r>
      <w:r w:rsidR="0062603A">
        <w:rPr>
          <w:rFonts w:asciiTheme="minorHAnsi" w:hAnsiTheme="minorHAnsi" w:cstheme="minorHAnsi"/>
          <w:b/>
        </w:rPr>
        <w:t xml:space="preserve">Tím </w:t>
      </w:r>
      <w:r w:rsidRPr="00430955">
        <w:rPr>
          <w:rFonts w:asciiTheme="minorHAnsi" w:hAnsiTheme="minorHAnsi" w:cstheme="minorHAnsi"/>
          <w:b/>
        </w:rPr>
        <w:t xml:space="preserve">tak </w:t>
      </w:r>
      <w:r w:rsidR="000F19FF">
        <w:rPr>
          <w:rFonts w:asciiTheme="minorHAnsi" w:hAnsiTheme="minorHAnsi" w:cstheme="minorHAnsi"/>
          <w:b/>
        </w:rPr>
        <w:t xml:space="preserve">navazuje </w:t>
      </w:r>
      <w:r w:rsidRPr="00430955">
        <w:rPr>
          <w:rFonts w:asciiTheme="minorHAnsi" w:hAnsiTheme="minorHAnsi" w:cstheme="minorHAnsi"/>
          <w:b/>
        </w:rPr>
        <w:t xml:space="preserve">na interní projekt Design pro </w:t>
      </w:r>
      <w:r w:rsidR="0062603A">
        <w:rPr>
          <w:rFonts w:asciiTheme="minorHAnsi" w:hAnsiTheme="minorHAnsi" w:cstheme="minorHAnsi"/>
          <w:b/>
        </w:rPr>
        <w:t>konkurenceschopnost</w:t>
      </w:r>
      <w:r w:rsidRPr="00430955">
        <w:rPr>
          <w:rFonts w:asciiTheme="minorHAnsi" w:hAnsiTheme="minorHAnsi" w:cstheme="minorHAnsi"/>
          <w:b/>
        </w:rPr>
        <w:t>, který již desátým rokem spojuje firmy s</w:t>
      </w:r>
      <w:r w:rsidR="0062603A">
        <w:rPr>
          <w:rFonts w:asciiTheme="minorHAnsi" w:hAnsiTheme="minorHAnsi" w:cstheme="minorHAnsi"/>
          <w:b/>
        </w:rPr>
        <w:t> </w:t>
      </w:r>
      <w:r w:rsidRPr="00430955">
        <w:rPr>
          <w:rFonts w:asciiTheme="minorHAnsi" w:hAnsiTheme="minorHAnsi" w:cstheme="minorHAnsi"/>
          <w:b/>
        </w:rPr>
        <w:t>nadanými</w:t>
      </w:r>
      <w:r w:rsidR="0062603A">
        <w:rPr>
          <w:rFonts w:asciiTheme="minorHAnsi" w:hAnsiTheme="minorHAnsi" w:cstheme="minorHAnsi"/>
          <w:b/>
        </w:rPr>
        <w:t xml:space="preserve"> průmyslovými</w:t>
      </w:r>
      <w:r w:rsidRPr="00430955">
        <w:rPr>
          <w:rFonts w:asciiTheme="minorHAnsi" w:hAnsiTheme="minorHAnsi" w:cstheme="minorHAnsi"/>
          <w:b/>
        </w:rPr>
        <w:t xml:space="preserve"> designéry </w:t>
      </w:r>
      <w:r w:rsidR="0022604F">
        <w:rPr>
          <w:rFonts w:asciiTheme="minorHAnsi" w:hAnsiTheme="minorHAnsi" w:cstheme="minorHAnsi"/>
          <w:b/>
        </w:rPr>
        <w:t>z celé Evropy</w:t>
      </w:r>
      <w:r w:rsidRPr="00430955">
        <w:rPr>
          <w:rFonts w:asciiTheme="minorHAnsi" w:hAnsiTheme="minorHAnsi" w:cstheme="minorHAnsi"/>
          <w:b/>
        </w:rPr>
        <w:t>.</w:t>
      </w:r>
    </w:p>
    <w:p w:rsidR="00430955" w:rsidRPr="00430955" w:rsidRDefault="00430955" w:rsidP="00430955">
      <w:pPr>
        <w:spacing w:after="120"/>
        <w:rPr>
          <w:rFonts w:asciiTheme="minorHAnsi" w:hAnsiTheme="minorHAnsi" w:cstheme="minorHAnsi"/>
        </w:rPr>
      </w:pPr>
      <w:r w:rsidRPr="00430955">
        <w:rPr>
          <w:rFonts w:asciiTheme="minorHAnsi" w:hAnsiTheme="minorHAnsi" w:cstheme="minorHAnsi"/>
        </w:rPr>
        <w:t>„</w:t>
      </w:r>
      <w:r w:rsidRPr="00430955">
        <w:rPr>
          <w:rFonts w:asciiTheme="minorHAnsi" w:hAnsiTheme="minorHAnsi" w:cstheme="minorHAnsi"/>
          <w:i/>
        </w:rPr>
        <w:t xml:space="preserve">Průmyslový design je jedním z klíčových aspektů, které je třeba brát v potaz, pokud firma zvažuje vývoz do zahraničí. Říká zákazníkovi, jakou pozornost věnuje </w:t>
      </w:r>
      <w:r w:rsidR="00B32E08">
        <w:rPr>
          <w:rFonts w:asciiTheme="minorHAnsi" w:hAnsiTheme="minorHAnsi" w:cstheme="minorHAnsi"/>
          <w:i/>
        </w:rPr>
        <w:t>společnost</w:t>
      </w:r>
      <w:r w:rsidRPr="00430955">
        <w:rPr>
          <w:rFonts w:asciiTheme="minorHAnsi" w:hAnsiTheme="minorHAnsi" w:cstheme="minorHAnsi"/>
          <w:i/>
        </w:rPr>
        <w:t xml:space="preserve"> vlastnímu výrobku. Ve vysoce k</w:t>
      </w:r>
      <w:r w:rsidR="00CB3252">
        <w:rPr>
          <w:rFonts w:asciiTheme="minorHAnsi" w:hAnsiTheme="minorHAnsi" w:cstheme="minorHAnsi"/>
          <w:i/>
        </w:rPr>
        <w:t>onkurenčním prostředí tak může</w:t>
      </w:r>
      <w:r w:rsidRPr="00430955">
        <w:rPr>
          <w:rFonts w:asciiTheme="minorHAnsi" w:hAnsiTheme="minorHAnsi" w:cstheme="minorHAnsi"/>
          <w:i/>
        </w:rPr>
        <w:t xml:space="preserve"> být kvalitní design rozhodujícím argumentem pro nákup. Díky včasné implementaci do inovační strategie mají firmy šanci významně zvýšit hodnotu svého produktu a navázat zajímavá zahraniční partnerství</w:t>
      </w:r>
      <w:r w:rsidR="009823C4">
        <w:rPr>
          <w:rFonts w:asciiTheme="minorHAnsi" w:hAnsiTheme="minorHAnsi" w:cstheme="minorHAnsi"/>
          <w:i/>
        </w:rPr>
        <w:t>,</w:t>
      </w:r>
      <w:r w:rsidRPr="00430955">
        <w:rPr>
          <w:rFonts w:asciiTheme="minorHAnsi" w:hAnsiTheme="minorHAnsi" w:cstheme="minorHAnsi"/>
        </w:rPr>
        <w:t xml:space="preserve">“ říká Zuzana </w:t>
      </w:r>
      <w:proofErr w:type="spellStart"/>
      <w:r w:rsidRPr="00430955">
        <w:rPr>
          <w:rFonts w:asciiTheme="minorHAnsi" w:hAnsiTheme="minorHAnsi" w:cstheme="minorHAnsi"/>
        </w:rPr>
        <w:t>Sedmerová</w:t>
      </w:r>
      <w:proofErr w:type="spellEnd"/>
      <w:r w:rsidRPr="00430955">
        <w:rPr>
          <w:rFonts w:asciiTheme="minorHAnsi" w:hAnsiTheme="minorHAnsi" w:cstheme="minorHAnsi"/>
        </w:rPr>
        <w:t xml:space="preserve"> z CzechTrade, která má na starosti projekt Design pro konkurenceschopnost.</w:t>
      </w:r>
    </w:p>
    <w:p w:rsidR="00430955" w:rsidRPr="00430955" w:rsidRDefault="00430955" w:rsidP="00430955">
      <w:pPr>
        <w:spacing w:after="120"/>
        <w:rPr>
          <w:rFonts w:asciiTheme="minorHAnsi" w:hAnsiTheme="minorHAnsi" w:cstheme="minorHAnsi"/>
        </w:rPr>
      </w:pPr>
      <w:r w:rsidRPr="00430955">
        <w:rPr>
          <w:rFonts w:asciiTheme="minorHAnsi" w:hAnsiTheme="minorHAnsi" w:cstheme="minorHAnsi"/>
        </w:rPr>
        <w:t>Agentura CzechTrade pomáhá firmám pomocí řady nástrojů a projektů dosáhnout špičky v této oblasti. Svoje aktivity v letošním roce</w:t>
      </w:r>
      <w:r>
        <w:rPr>
          <w:rFonts w:asciiTheme="minorHAnsi" w:hAnsiTheme="minorHAnsi" w:cstheme="minorHAnsi"/>
        </w:rPr>
        <w:t xml:space="preserve"> poprvé</w:t>
      </w:r>
      <w:r w:rsidRPr="00430955">
        <w:rPr>
          <w:rFonts w:asciiTheme="minorHAnsi" w:hAnsiTheme="minorHAnsi" w:cstheme="minorHAnsi"/>
        </w:rPr>
        <w:t xml:space="preserve"> představuje zájemcům i v rámci mezinárodní přehlídky </w:t>
      </w:r>
      <w:proofErr w:type="spellStart"/>
      <w:r w:rsidRPr="00430955">
        <w:rPr>
          <w:rFonts w:asciiTheme="minorHAnsi" w:hAnsiTheme="minorHAnsi" w:cstheme="minorHAnsi"/>
        </w:rPr>
        <w:t>Designblok</w:t>
      </w:r>
      <w:proofErr w:type="spellEnd"/>
      <w:r w:rsidRPr="00430955">
        <w:rPr>
          <w:rFonts w:asciiTheme="minorHAnsi" w:hAnsiTheme="minorHAnsi" w:cstheme="minorHAnsi"/>
        </w:rPr>
        <w:t xml:space="preserve"> 2019. </w:t>
      </w:r>
      <w:r w:rsidRPr="00430955">
        <w:rPr>
          <w:rFonts w:asciiTheme="minorHAnsi" w:hAnsiTheme="minorHAnsi" w:cstheme="minorHAnsi"/>
          <w:b/>
        </w:rPr>
        <w:t xml:space="preserve">Hospodářské noviny </w:t>
      </w:r>
      <w:proofErr w:type="spellStart"/>
      <w:r w:rsidRPr="00430955">
        <w:rPr>
          <w:rFonts w:asciiTheme="minorHAnsi" w:hAnsiTheme="minorHAnsi" w:cstheme="minorHAnsi"/>
          <w:b/>
        </w:rPr>
        <w:t>Stage</w:t>
      </w:r>
      <w:proofErr w:type="spellEnd"/>
      <w:r w:rsidRPr="00430955">
        <w:rPr>
          <w:rFonts w:asciiTheme="minorHAnsi" w:hAnsiTheme="minorHAnsi" w:cstheme="minorHAnsi"/>
          <w:b/>
        </w:rPr>
        <w:t xml:space="preserve"> </w:t>
      </w:r>
      <w:proofErr w:type="spellStart"/>
      <w:r w:rsidRPr="00430955">
        <w:rPr>
          <w:rFonts w:asciiTheme="minorHAnsi" w:hAnsiTheme="minorHAnsi" w:cstheme="minorHAnsi"/>
          <w:b/>
        </w:rPr>
        <w:t>supported</w:t>
      </w:r>
      <w:proofErr w:type="spellEnd"/>
      <w:r w:rsidRPr="00430955">
        <w:rPr>
          <w:rFonts w:asciiTheme="minorHAnsi" w:hAnsiTheme="minorHAnsi" w:cstheme="minorHAnsi"/>
          <w:b/>
        </w:rPr>
        <w:t xml:space="preserve"> by CzechTrade</w:t>
      </w:r>
      <w:r w:rsidRPr="00430955">
        <w:rPr>
          <w:rFonts w:asciiTheme="minorHAnsi" w:hAnsiTheme="minorHAnsi" w:cstheme="minorHAnsi"/>
        </w:rPr>
        <w:t xml:space="preserve"> je součá</w:t>
      </w:r>
      <w:r w:rsidR="00030EBC">
        <w:rPr>
          <w:rFonts w:asciiTheme="minorHAnsi" w:hAnsiTheme="minorHAnsi" w:cstheme="minorHAnsi"/>
        </w:rPr>
        <w:t xml:space="preserve">stí přehlídky </w:t>
      </w:r>
      <w:proofErr w:type="spellStart"/>
      <w:r w:rsidR="00030EBC">
        <w:rPr>
          <w:rFonts w:asciiTheme="minorHAnsi" w:hAnsiTheme="minorHAnsi" w:cstheme="minorHAnsi"/>
        </w:rPr>
        <w:t>Superstudia</w:t>
      </w:r>
      <w:proofErr w:type="spellEnd"/>
      <w:r w:rsidR="00030EBC">
        <w:rPr>
          <w:rFonts w:asciiTheme="minorHAnsi" w:hAnsiTheme="minorHAnsi" w:cstheme="minorHAnsi"/>
        </w:rPr>
        <w:t>, kde</w:t>
      </w:r>
      <w:r w:rsidRPr="004309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jsou prezentovány</w:t>
      </w:r>
      <w:r w:rsidRPr="00430955">
        <w:rPr>
          <w:rFonts w:asciiTheme="minorHAnsi" w:hAnsiTheme="minorHAnsi" w:cstheme="minorHAnsi"/>
        </w:rPr>
        <w:t xml:space="preserve"> produkty vzniklé ze spolupráce se špičkovými designéry. V rámci této </w:t>
      </w:r>
      <w:proofErr w:type="spellStart"/>
      <w:r w:rsidRPr="00430955">
        <w:rPr>
          <w:rFonts w:asciiTheme="minorHAnsi" w:hAnsiTheme="minorHAnsi" w:cstheme="minorHAnsi"/>
        </w:rPr>
        <w:t>stage</w:t>
      </w:r>
      <w:proofErr w:type="spellEnd"/>
      <w:r w:rsidRPr="00430955">
        <w:rPr>
          <w:rFonts w:asciiTheme="minorHAnsi" w:hAnsiTheme="minorHAnsi" w:cstheme="minorHAnsi"/>
        </w:rPr>
        <w:t xml:space="preserve"> </w:t>
      </w:r>
      <w:r w:rsidR="009823C4">
        <w:rPr>
          <w:rFonts w:asciiTheme="minorHAnsi" w:hAnsiTheme="minorHAnsi" w:cstheme="minorHAnsi"/>
        </w:rPr>
        <w:t xml:space="preserve">mají </w:t>
      </w:r>
      <w:r w:rsidRPr="00430955">
        <w:rPr>
          <w:rFonts w:asciiTheme="minorHAnsi" w:hAnsiTheme="minorHAnsi" w:cstheme="minorHAnsi"/>
        </w:rPr>
        <w:t>zájemci šanci načerpat inspiraci z odborných seminářů vedených vybranými řediteli zahraničních kanceláří CzechTrade a klienty</w:t>
      </w:r>
      <w:r w:rsidRPr="00430955">
        <w:rPr>
          <w:rFonts w:asciiTheme="minorHAnsi" w:eastAsiaTheme="minorHAnsi" w:hAnsiTheme="minorHAnsi" w:cstheme="minorHAnsi"/>
        </w:rPr>
        <w:t xml:space="preserve"> z řad výrobců a průmyslových designérů.</w:t>
      </w:r>
      <w:r w:rsidRPr="00430955">
        <w:rPr>
          <w:rFonts w:asciiTheme="minorHAnsi" w:hAnsiTheme="minorHAnsi" w:cstheme="minorHAnsi"/>
        </w:rPr>
        <w:t xml:space="preserve"> Připravena je také expozice, která představ</w:t>
      </w:r>
      <w:r w:rsidR="00030EBC">
        <w:rPr>
          <w:rFonts w:asciiTheme="minorHAnsi" w:hAnsiTheme="minorHAnsi" w:cstheme="minorHAnsi"/>
        </w:rPr>
        <w:t>uje</w:t>
      </w:r>
      <w:r w:rsidRPr="00430955">
        <w:rPr>
          <w:rFonts w:asciiTheme="minorHAnsi" w:hAnsiTheme="minorHAnsi" w:cstheme="minorHAnsi"/>
        </w:rPr>
        <w:t xml:space="preserve"> úspěšné projekty. Mezi nimi nebudou chybět firmy jako </w:t>
      </w:r>
      <w:proofErr w:type="spellStart"/>
      <w:r w:rsidRPr="00430955">
        <w:rPr>
          <w:rFonts w:asciiTheme="minorHAnsi" w:eastAsiaTheme="minorHAnsi" w:hAnsiTheme="minorHAnsi" w:cstheme="minorHAnsi"/>
        </w:rPr>
        <w:t>Clartés</w:t>
      </w:r>
      <w:proofErr w:type="spellEnd"/>
      <w:r w:rsidRPr="00430955">
        <w:rPr>
          <w:rFonts w:asciiTheme="minorHAnsi" w:eastAsiaTheme="minorHAnsi" w:hAnsiTheme="minorHAnsi" w:cstheme="minorHAnsi"/>
        </w:rPr>
        <w:t xml:space="preserve"> Bohemia, </w:t>
      </w:r>
      <w:proofErr w:type="spellStart"/>
      <w:r w:rsidRPr="00430955">
        <w:rPr>
          <w:rFonts w:asciiTheme="minorHAnsi" w:eastAsiaTheme="minorHAnsi" w:hAnsiTheme="minorHAnsi" w:cstheme="minorHAnsi"/>
        </w:rPr>
        <w:t>Plastia</w:t>
      </w:r>
      <w:proofErr w:type="spellEnd"/>
      <w:r w:rsidRPr="00430955">
        <w:rPr>
          <w:rFonts w:asciiTheme="minorHAnsi" w:eastAsiaTheme="minorHAnsi" w:hAnsiTheme="minorHAnsi" w:cstheme="minorHAnsi"/>
        </w:rPr>
        <w:t xml:space="preserve">, Knihovna </w:t>
      </w:r>
      <w:proofErr w:type="spellStart"/>
      <w:r w:rsidRPr="00430955">
        <w:rPr>
          <w:rFonts w:asciiTheme="minorHAnsi" w:eastAsiaTheme="minorHAnsi" w:hAnsiTheme="minorHAnsi" w:cstheme="minorHAnsi"/>
        </w:rPr>
        <w:t>máteriO</w:t>
      </w:r>
      <w:proofErr w:type="spellEnd"/>
      <w:r w:rsidRPr="00430955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430955">
        <w:rPr>
          <w:rFonts w:asciiTheme="minorHAnsi" w:eastAsiaTheme="minorHAnsi" w:hAnsiTheme="minorHAnsi" w:cstheme="minorHAnsi"/>
        </w:rPr>
        <w:t>P</w:t>
      </w:r>
      <w:r w:rsidRPr="00430955">
        <w:rPr>
          <w:rFonts w:asciiTheme="minorHAnsi" w:hAnsiTheme="minorHAnsi" w:cstheme="minorHAnsi"/>
        </w:rPr>
        <w:t>rague</w:t>
      </w:r>
      <w:proofErr w:type="spellEnd"/>
      <w:r w:rsidRPr="00430955">
        <w:rPr>
          <w:rFonts w:asciiTheme="minorHAnsi" w:hAnsiTheme="minorHAnsi" w:cstheme="minorHAnsi"/>
        </w:rPr>
        <w:t>, designér</w:t>
      </w:r>
      <w:r w:rsidRPr="00430955">
        <w:rPr>
          <w:rFonts w:asciiTheme="minorHAnsi" w:eastAsiaTheme="minorHAnsi" w:hAnsiTheme="minorHAnsi" w:cstheme="minorHAnsi"/>
        </w:rPr>
        <w:t xml:space="preserve"> Jaroslav</w:t>
      </w:r>
      <w:r w:rsidRPr="00430955">
        <w:rPr>
          <w:rFonts w:asciiTheme="minorHAnsi" w:hAnsiTheme="minorHAnsi" w:cstheme="minorHAnsi"/>
        </w:rPr>
        <w:t xml:space="preserve"> Juřica či </w:t>
      </w:r>
      <w:r w:rsidRPr="00430955">
        <w:rPr>
          <w:rFonts w:asciiTheme="minorHAnsi" w:eastAsiaTheme="minorHAnsi" w:hAnsiTheme="minorHAnsi" w:cstheme="minorHAnsi"/>
        </w:rPr>
        <w:t xml:space="preserve">studio </w:t>
      </w:r>
      <w:proofErr w:type="spellStart"/>
      <w:r w:rsidRPr="00430955">
        <w:rPr>
          <w:rFonts w:asciiTheme="minorHAnsi" w:eastAsiaTheme="minorHAnsi" w:hAnsiTheme="minorHAnsi" w:cstheme="minorHAnsi"/>
        </w:rPr>
        <w:t>Herrmann</w:t>
      </w:r>
      <w:proofErr w:type="spellEnd"/>
      <w:r w:rsidRPr="00430955">
        <w:rPr>
          <w:rFonts w:asciiTheme="minorHAnsi" w:eastAsiaTheme="minorHAnsi" w:hAnsiTheme="minorHAnsi" w:cstheme="minorHAnsi"/>
        </w:rPr>
        <w:t>&amp;Coufal</w:t>
      </w:r>
      <w:r w:rsidRPr="00430955">
        <w:rPr>
          <w:rFonts w:asciiTheme="minorHAnsi" w:hAnsiTheme="minorHAnsi" w:cstheme="minorHAnsi"/>
        </w:rPr>
        <w:t>.</w:t>
      </w:r>
      <w:r w:rsidRPr="00430955">
        <w:rPr>
          <w:rFonts w:asciiTheme="minorHAnsi" w:eastAsiaTheme="minorHAnsi" w:hAnsiTheme="minorHAnsi" w:cstheme="minorHAnsi"/>
        </w:rPr>
        <w:t xml:space="preserve"> </w:t>
      </w:r>
    </w:p>
    <w:p w:rsidR="00430955" w:rsidRDefault="00430955" w:rsidP="00430955">
      <w:pPr>
        <w:pStyle w:val="Nadpis1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D74D5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t>„</w:t>
      </w:r>
      <w:r w:rsidRPr="00430955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</w:rPr>
        <w:t xml:space="preserve">V agentuře si uvědomujeme, jak významnou roli hraje kvalitní design při snaze uplatnit produkty českých firem na zahraničních trzích. Pod značkou CzechTrade – Design pro </w:t>
      </w:r>
      <w:r w:rsidR="00030EBC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</w:rPr>
        <w:t>konkurenceschopnost</w:t>
      </w:r>
      <w:r w:rsidRPr="00430955">
        <w:rPr>
          <w:rFonts w:asciiTheme="minorHAnsi" w:eastAsiaTheme="minorHAnsi" w:hAnsiTheme="minorHAnsi" w:cstheme="minorBidi"/>
          <w:b w:val="0"/>
          <w:bCs w:val="0"/>
          <w:i/>
          <w:kern w:val="0"/>
          <w:sz w:val="22"/>
          <w:szCs w:val="22"/>
        </w:rPr>
        <w:t xml:space="preserve"> </w:t>
      </w:r>
      <w:r w:rsidRPr="00430955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poskytujeme řadu nástrojů a aktivit nejen českým výrobcům, ale i průmyslovým designérům. Individuální služby našich zahraničních kanceláří jsou důležitou součástí a zároveň navazující aktivitou, která firmám přináší konkrétní výsledky na zahraničních trzích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,“ doplňuje </w:t>
      </w:r>
      <w:r w:rsidR="00030EB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Radomil Doležal, generální ředitel CzechTrade</w:t>
      </w:r>
      <w:r w:rsidR="00D936A5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.</w:t>
      </w:r>
    </w:p>
    <w:p w:rsidR="00430955" w:rsidRDefault="00430955" w:rsidP="00430955">
      <w:pPr>
        <w:pStyle w:val="Nadpis1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</w:pPr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Na expozici </w:t>
      </w:r>
      <w:r w:rsidR="00030EB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CzechTrade, </w:t>
      </w:r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umístěné v</w:t>
      </w:r>
      <w:r w:rsidR="00030EB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 </w:t>
      </w:r>
      <w:proofErr w:type="spellStart"/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Superstudiu</w:t>
      </w:r>
      <w:proofErr w:type="spellEnd"/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 v jednom z pokojů prvního patra</w:t>
      </w:r>
      <w:r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,</w:t>
      </w:r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 se mohou výrobci seznámit s aktuálním projektem </w:t>
      </w:r>
      <w:r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Design pro konkurenceschopnost 2016 – 2020. Díky němu mají firmy možnost spolupracovat při vývoji a inovacích svých výrobků </w:t>
      </w:r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s profesionálními průmyslovými a</w:t>
      </w:r>
      <w:r w:rsidR="0022604F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 </w:t>
      </w:r>
      <w:r w:rsidRPr="00D74D5C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produktovými designéry. Kromě toho projekt propaguje český průmyslový design na zahraničních výstavách a veletrzích. Designéři mohou využít pro propojení s českými firmami bezplatnou prezentaci v Adresáři designérů CzechTrade, </w:t>
      </w:r>
      <w:r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kam</w:t>
      </w:r>
      <w:r w:rsidR="00DB1074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 se mohou na místě zapsat.</w:t>
      </w:r>
    </w:p>
    <w:p w:rsidR="00840C04" w:rsidRPr="00AF3E04" w:rsidRDefault="00AF3E04" w:rsidP="00430955">
      <w:pPr>
        <w:pStyle w:val="Nadpis1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„</w:t>
      </w:r>
      <w:r w:rsidR="00361224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Jsme rádi</w:t>
      </w:r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, že CzechTrade převzal společně s Hospodářskými novinami odbornou záštitu nad novou konferenční </w:t>
      </w:r>
      <w:proofErr w:type="spellStart"/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stage</w:t>
      </w:r>
      <w:proofErr w:type="spellEnd"/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, kterou jsme v rámci letošního </w:t>
      </w:r>
      <w:r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21. ročník</w:t>
      </w:r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u</w:t>
      </w:r>
      <w:r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Designbloku</w:t>
      </w:r>
      <w:proofErr w:type="spellEnd"/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 představili. </w:t>
      </w:r>
      <w:r w:rsidR="008E46D7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Rozšiřujeme tak možnosti firem prezentovat své projekty v širším kontextu</w:t>
      </w:r>
      <w:r w:rsidR="00522143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 a </w:t>
      </w:r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nabízíme návštěvníkům i vystavovatelům možnost </w:t>
      </w:r>
      <w:r w:rsidR="00522143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vyslechnout si mj. i</w:t>
      </w:r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 </w:t>
      </w:r>
      <w:r w:rsidR="00522143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odborné diskuze věnující se průmyslovému designu a</w:t>
      </w:r>
      <w:r w:rsidR="0022604F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> </w:t>
      </w:r>
      <w:r w:rsidR="00522143">
        <w:rPr>
          <w:rFonts w:asciiTheme="minorHAnsi" w:eastAsiaTheme="minorHAnsi" w:hAnsiTheme="minorHAnsi" w:cstheme="minorHAnsi"/>
          <w:b w:val="0"/>
          <w:i/>
          <w:color w:val="333333"/>
          <w:sz w:val="22"/>
          <w:szCs w:val="22"/>
        </w:rPr>
        <w:t xml:space="preserve">jeho důležitosti pro export,“ </w:t>
      </w:r>
      <w:r w:rsidR="00522143" w:rsidRPr="00522143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říká Jana </w:t>
      </w:r>
      <w:proofErr w:type="spellStart"/>
      <w:r w:rsidR="00522143" w:rsidRPr="00522143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Zielinski</w:t>
      </w:r>
      <w:proofErr w:type="spellEnd"/>
      <w:r w:rsidR="00522143" w:rsidRPr="00522143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 xml:space="preserve">, ředitelka </w:t>
      </w:r>
      <w:proofErr w:type="spellStart"/>
      <w:r w:rsidR="00522143" w:rsidRPr="00522143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Designbloku</w:t>
      </w:r>
      <w:proofErr w:type="spellEnd"/>
      <w:r w:rsidR="00522143" w:rsidRPr="00522143">
        <w:rPr>
          <w:rFonts w:asciiTheme="minorHAnsi" w:eastAsiaTheme="minorHAnsi" w:hAnsiTheme="minorHAnsi" w:cstheme="minorHAnsi"/>
          <w:b w:val="0"/>
          <w:color w:val="333333"/>
          <w:sz w:val="22"/>
          <w:szCs w:val="22"/>
        </w:rPr>
        <w:t>.</w:t>
      </w:r>
    </w:p>
    <w:p w:rsidR="00430955" w:rsidRPr="003B66C4" w:rsidRDefault="00430955" w:rsidP="00430955">
      <w:pPr>
        <w:spacing w:after="120"/>
      </w:pPr>
      <w:r>
        <w:t xml:space="preserve">Celý doprovodný program CzechTrade na </w:t>
      </w:r>
      <w:proofErr w:type="spellStart"/>
      <w:r>
        <w:t>Designbloku</w:t>
      </w:r>
      <w:proofErr w:type="spellEnd"/>
      <w:r>
        <w:t xml:space="preserve"> 2019 naleznete </w:t>
      </w:r>
      <w:hyperlink r:id="rId49" w:history="1">
        <w:r w:rsidRPr="003B66C4">
          <w:rPr>
            <w:rStyle w:val="Hypertextovodkaz"/>
          </w:rPr>
          <w:t>zde.</w:t>
        </w:r>
      </w:hyperlink>
    </w:p>
    <w:p w:rsidR="00522143" w:rsidRDefault="00522143">
      <w:pPr>
        <w:suppressAutoHyphens w:val="0"/>
        <w:spacing w:after="0"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D17F3E" w:rsidRPr="00430955" w:rsidRDefault="008E6FB8" w:rsidP="00430955">
      <w:pPr>
        <w:spacing w:after="120"/>
        <w:jc w:val="left"/>
        <w:rPr>
          <w:rFonts w:asciiTheme="minorHAnsi" w:hAnsiTheme="minorHAnsi" w:cstheme="minorHAnsi"/>
          <w:b/>
        </w:rPr>
      </w:pPr>
      <w:r w:rsidRPr="00430955">
        <w:rPr>
          <w:rFonts w:asciiTheme="minorHAnsi" w:hAnsiTheme="minorHAnsi" w:cstheme="minorHAnsi"/>
          <w:b/>
        </w:rPr>
        <w:lastRenderedPageBreak/>
        <w:t>O</w:t>
      </w:r>
      <w:r w:rsidR="00AF087B" w:rsidRPr="00430955">
        <w:rPr>
          <w:rFonts w:asciiTheme="minorHAnsi" w:hAnsiTheme="minorHAnsi" w:cstheme="minorHAnsi"/>
          <w:b/>
        </w:rPr>
        <w:t xml:space="preserve"> </w:t>
      </w:r>
      <w:r w:rsidRPr="00430955">
        <w:rPr>
          <w:rFonts w:asciiTheme="minorHAnsi" w:hAnsiTheme="minorHAnsi" w:cstheme="minorHAnsi"/>
          <w:b/>
        </w:rPr>
        <w:t>agentuře</w:t>
      </w:r>
      <w:r w:rsidR="00AF087B" w:rsidRPr="00430955">
        <w:rPr>
          <w:rFonts w:asciiTheme="minorHAnsi" w:hAnsiTheme="minorHAnsi" w:cstheme="minorHAnsi"/>
          <w:b/>
        </w:rPr>
        <w:t xml:space="preserve"> </w:t>
      </w:r>
      <w:r w:rsidRPr="00430955">
        <w:rPr>
          <w:rFonts w:asciiTheme="minorHAnsi" w:hAnsiTheme="minorHAnsi" w:cstheme="minorHAnsi"/>
          <w:b/>
        </w:rPr>
        <w:t>CzechTrade</w:t>
      </w:r>
    </w:p>
    <w:p w:rsidR="00A0043A" w:rsidRPr="00430955" w:rsidRDefault="00A0043A" w:rsidP="00430955">
      <w:pPr>
        <w:pStyle w:val="Textkomente"/>
        <w:spacing w:after="120"/>
        <w:rPr>
          <w:rFonts w:asciiTheme="minorHAnsi" w:hAnsiTheme="minorHAnsi" w:cstheme="minorHAnsi"/>
          <w:sz w:val="22"/>
          <w:szCs w:val="22"/>
        </w:rPr>
      </w:pP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CzechTrade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agentura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podporu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obchodu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již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více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než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let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A0551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partnerem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českých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firem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jejich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cestě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exportním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úspěchům.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Jejím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cílem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usnadnit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českým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firmám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rozhodování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výběru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vhodných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teritorií,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zkrátit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dobu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vstupu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daný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trh,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podpořit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aktivity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směřující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dalšímu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rozvoji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firmy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EF560E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zahraničí,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především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eliminovat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rizika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spojená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se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vstupem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nové,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neznámé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trhy.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A0551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Agentura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CzechTrade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disponuje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sítí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51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zahraničních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kanceláří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pěti</w:t>
      </w:r>
      <w:r w:rsidR="00AF087B"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kontinentech.</w:t>
      </w:r>
    </w:p>
    <w:p w:rsidR="00D17F3E" w:rsidRPr="00430955" w:rsidRDefault="009F5F67" w:rsidP="00430955">
      <w:pPr>
        <w:pStyle w:val="Textkomente"/>
        <w:spacing w:after="120"/>
        <w:rPr>
          <w:rFonts w:asciiTheme="minorHAnsi" w:hAnsiTheme="minorHAnsi" w:cstheme="minorHAnsi"/>
          <w:sz w:val="22"/>
          <w:szCs w:val="22"/>
        </w:rPr>
      </w:pPr>
      <w:hyperlink r:id="rId50" w:history="1">
        <w:r w:rsidR="00952704" w:rsidRPr="0043095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www.czechtrade.cz</w:t>
        </w:r>
      </w:hyperlink>
    </w:p>
    <w:p w:rsidR="00377A45" w:rsidRPr="00430955" w:rsidRDefault="009F5F67" w:rsidP="00430955">
      <w:pPr>
        <w:spacing w:after="120"/>
        <w:jc w:val="left"/>
        <w:rPr>
          <w:rStyle w:val="hps"/>
          <w:rFonts w:asciiTheme="minorHAnsi" w:hAnsiTheme="minorHAnsi" w:cstheme="minorHAnsi"/>
        </w:rPr>
      </w:pPr>
      <w:r w:rsidRPr="009F5F67">
        <w:rPr>
          <w:rFonts w:asciiTheme="minorHAnsi" w:hAnsiTheme="minorHAnsi" w:cstheme="minorHAnsi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3.3pt;margin-top:20.95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E86EB9" w:rsidRPr="000D02D9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E86EB9" w:rsidRPr="000D02D9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Ladislav Pokorný</w:t>
                  </w:r>
                </w:p>
                <w:p w:rsidR="00E86EB9" w:rsidRPr="000D02D9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E86EB9" w:rsidRPr="00125872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E86EB9" w:rsidRPr="00125872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+420 </w:t>
                  </w:r>
                  <w:r w:rsidRPr="009823C4">
                    <w:rPr>
                      <w:rFonts w:ascii="Arial" w:hAnsi="Arial" w:cs="Arial"/>
                      <w:sz w:val="20"/>
                      <w:szCs w:val="20"/>
                    </w:rPr>
                    <w:t>724 513 052</w:t>
                  </w:r>
                </w:p>
                <w:p w:rsidR="00E86EB9" w:rsidRDefault="00E86EB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1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ladislav.pokorny@stance.cz</w:t>
                    </w:r>
                  </w:hyperlink>
                </w:p>
                <w:p w:rsidR="00E86EB9" w:rsidRDefault="009F5F67" w:rsidP="009823C4">
                  <w:pPr>
                    <w:spacing w:after="0"/>
                  </w:pPr>
                  <w:hyperlink r:id="rId52" w:history="1">
                    <w:r w:rsidR="00E86EB9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</w:txbxContent>
            </v:textbox>
          </v:shape>
        </w:pict>
      </w:r>
      <w:r w:rsidR="00952704" w:rsidRPr="00430955">
        <w:rPr>
          <w:rFonts w:asciiTheme="minorHAnsi" w:hAnsiTheme="minorHAnsi" w:cstheme="minorHAnsi"/>
          <w:b/>
        </w:rPr>
        <w:t>Kontakt</w:t>
      </w:r>
      <w:r w:rsidR="00AF087B" w:rsidRPr="00430955">
        <w:rPr>
          <w:rFonts w:asciiTheme="minorHAnsi" w:hAnsiTheme="minorHAnsi" w:cstheme="minorHAnsi"/>
          <w:b/>
        </w:rPr>
        <w:t xml:space="preserve"> </w:t>
      </w:r>
      <w:r w:rsidR="00952704" w:rsidRPr="00430955">
        <w:rPr>
          <w:rFonts w:asciiTheme="minorHAnsi" w:hAnsiTheme="minorHAnsi" w:cstheme="minorHAnsi"/>
          <w:b/>
        </w:rPr>
        <w:t>pro</w:t>
      </w:r>
      <w:r w:rsidR="00AF087B" w:rsidRPr="00430955">
        <w:rPr>
          <w:rFonts w:asciiTheme="minorHAnsi" w:hAnsiTheme="minorHAnsi" w:cstheme="minorHAnsi"/>
          <w:b/>
        </w:rPr>
        <w:t xml:space="preserve"> </w:t>
      </w:r>
      <w:r w:rsidR="00952704" w:rsidRPr="00430955">
        <w:rPr>
          <w:rFonts w:asciiTheme="minorHAnsi" w:hAnsiTheme="minorHAnsi" w:cstheme="minorHAnsi"/>
          <w:b/>
        </w:rPr>
        <w:t>média</w:t>
      </w:r>
      <w:r>
        <w:rPr>
          <w:rFonts w:asciiTheme="minorHAnsi" w:hAnsiTheme="minorHAnsi" w:cstheme="minorHAnsi"/>
          <w:noProof/>
          <w:lang w:eastAsia="cs-CZ"/>
        </w:rPr>
        <w:pict>
          <v:shape id="Text Box 3" o:spid="_x0000_s1027" type="#_x0000_t202" style="position:absolute;margin-left:-2.8pt;margin-top:20.7pt;width:251.6pt;height:10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E86EB9" w:rsidRPr="00484025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E86EB9" w:rsidRPr="00484025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E86EB9" w:rsidRPr="00484025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E86EB9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86EB9" w:rsidRPr="00484025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E86EB9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53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marcela.havlova@czechtrade.cz</w:t>
                    </w:r>
                  </w:hyperlink>
                </w:p>
                <w:p w:rsidR="00E86EB9" w:rsidRPr="00484025" w:rsidRDefault="00E86EB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E86EB9" w:rsidRDefault="00E86EB9"/>
              </w:txbxContent>
            </v:textbox>
          </v:shape>
        </w:pict>
      </w:r>
    </w:p>
    <w:sectPr w:rsidR="00377A45" w:rsidRPr="00430955" w:rsidSect="00A6472B">
      <w:headerReference w:type="default" r:id="rId5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3A" w:rsidRDefault="0026513A">
      <w:pPr>
        <w:spacing w:after="0" w:line="240" w:lineRule="auto"/>
      </w:pPr>
      <w:r>
        <w:separator/>
      </w:r>
    </w:p>
  </w:endnote>
  <w:endnote w:type="continuationSeparator" w:id="0">
    <w:p w:rsidR="0026513A" w:rsidRDefault="0026513A">
      <w:pPr>
        <w:spacing w:after="0" w:line="240" w:lineRule="auto"/>
      </w:pPr>
      <w:r>
        <w:continuationSeparator/>
      </w:r>
    </w:p>
  </w:endnote>
  <w:endnote w:type="continuationNotice" w:id="1">
    <w:p w:rsidR="0026513A" w:rsidRDefault="002651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3A" w:rsidRDefault="0026513A">
      <w:pPr>
        <w:spacing w:after="0" w:line="240" w:lineRule="auto"/>
      </w:pPr>
      <w:r>
        <w:separator/>
      </w:r>
    </w:p>
  </w:footnote>
  <w:footnote w:type="continuationSeparator" w:id="0">
    <w:p w:rsidR="0026513A" w:rsidRDefault="0026513A">
      <w:pPr>
        <w:spacing w:after="0" w:line="240" w:lineRule="auto"/>
      </w:pPr>
      <w:r>
        <w:continuationSeparator/>
      </w:r>
    </w:p>
  </w:footnote>
  <w:footnote w:type="continuationNotice" w:id="1">
    <w:p w:rsidR="0026513A" w:rsidRDefault="002651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B9" w:rsidRDefault="00E86E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6EB9" w:rsidRDefault="00E86EB9">
    <w:pPr>
      <w:pStyle w:val="Zhlav"/>
    </w:pPr>
    <w:r>
      <w:t>Tisková zpráva</w:t>
    </w:r>
  </w:p>
  <w:p w:rsidR="00E86EB9" w:rsidRDefault="00E86E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C82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0EBC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081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2D00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083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0F6A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19FF"/>
    <w:rsid w:val="000F2BBA"/>
    <w:rsid w:val="000F34D6"/>
    <w:rsid w:val="000F3516"/>
    <w:rsid w:val="000F4105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7D2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856"/>
    <w:rsid w:val="00204F16"/>
    <w:rsid w:val="002058FF"/>
    <w:rsid w:val="00205FB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04F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13A"/>
    <w:rsid w:val="00265662"/>
    <w:rsid w:val="0026595F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A5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27FDD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224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CE2"/>
    <w:rsid w:val="00395F24"/>
    <w:rsid w:val="00396048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7F3"/>
    <w:rsid w:val="003D68DB"/>
    <w:rsid w:val="003D7A9A"/>
    <w:rsid w:val="003D7C82"/>
    <w:rsid w:val="003D7E8A"/>
    <w:rsid w:val="003E0FD1"/>
    <w:rsid w:val="003E133B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180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0955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0F95"/>
    <w:rsid w:val="00472CB8"/>
    <w:rsid w:val="004734B1"/>
    <w:rsid w:val="00473CBF"/>
    <w:rsid w:val="00475413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1614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AE6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2143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310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1F1D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559"/>
    <w:rsid w:val="006079C2"/>
    <w:rsid w:val="00607E5D"/>
    <w:rsid w:val="006103EA"/>
    <w:rsid w:val="0061063D"/>
    <w:rsid w:val="00610AC8"/>
    <w:rsid w:val="00610AD2"/>
    <w:rsid w:val="00610F44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603A"/>
    <w:rsid w:val="0062721E"/>
    <w:rsid w:val="006277F2"/>
    <w:rsid w:val="00630013"/>
    <w:rsid w:val="006317C3"/>
    <w:rsid w:val="006320F9"/>
    <w:rsid w:val="00633E02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1647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1F95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09F"/>
    <w:rsid w:val="007E1557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18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4E39"/>
    <w:rsid w:val="00835C1A"/>
    <w:rsid w:val="008360DA"/>
    <w:rsid w:val="00836BBD"/>
    <w:rsid w:val="00836EF4"/>
    <w:rsid w:val="008371BC"/>
    <w:rsid w:val="00840429"/>
    <w:rsid w:val="00840C04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05B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58D"/>
    <w:rsid w:val="008E269E"/>
    <w:rsid w:val="008E3D56"/>
    <w:rsid w:val="008E46D7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B9F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17FA7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3C4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5F67"/>
    <w:rsid w:val="009F6016"/>
    <w:rsid w:val="009F6C26"/>
    <w:rsid w:val="009F6C87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0D3B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72B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860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3E04"/>
    <w:rsid w:val="00AF514E"/>
    <w:rsid w:val="00AF5BED"/>
    <w:rsid w:val="00AF646C"/>
    <w:rsid w:val="00AF6934"/>
    <w:rsid w:val="00AF694A"/>
    <w:rsid w:val="00B00C33"/>
    <w:rsid w:val="00B02160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2E08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875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252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7B8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6A5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074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1B5E"/>
    <w:rsid w:val="00E0252C"/>
    <w:rsid w:val="00E02543"/>
    <w:rsid w:val="00E02B70"/>
    <w:rsid w:val="00E04CB7"/>
    <w:rsid w:val="00E05FEA"/>
    <w:rsid w:val="00E060FE"/>
    <w:rsid w:val="00E07C21"/>
    <w:rsid w:val="00E1004B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77B5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86EB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65F"/>
    <w:rsid w:val="00ED2C09"/>
    <w:rsid w:val="00ED3CCE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47EF"/>
    <w:rsid w:val="00EE6F35"/>
    <w:rsid w:val="00EE76A9"/>
    <w:rsid w:val="00EE7DD5"/>
    <w:rsid w:val="00EF028E"/>
    <w:rsid w:val="00EF0564"/>
    <w:rsid w:val="00EF2994"/>
    <w:rsid w:val="00EF389D"/>
    <w:rsid w:val="00EF43E9"/>
    <w:rsid w:val="00EF560E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341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4247"/>
    <w:rsid w:val="00FF493E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">
    <w:name w:val="Zdůraznění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">
    <w:name w:val="Zdůraznění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http://www.czechtrade.cz" TargetMode="External"/><Relationship Id="rId55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hyperlink" Target="mailto:marcela.havlova@czechtrade.cz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s://www.czechtrade.cz/kalendar-akci/archiv-akci/czechtrade-na-festivalu-designblok-2019" TargetMode="External"/><Relationship Id="rId57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yperlink" Target="http://www.stance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56" Type="http://schemas.openxmlformats.org/officeDocument/2006/relationships/theme" Target="theme/theme1.xml"/><Relationship Id="rId8" Type="http://schemas.openxmlformats.org/officeDocument/2006/relationships/customXml" Target="../customXml/item8.xml"/><Relationship Id="rId51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5140-0337-426C-A662-162279E86EC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71D9F2C4-614C-46E7-BA2B-ED0FA48B34D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BF155CF-6654-482D-A257-A1185279297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E842DED-FFCE-4C55-A769-3673EDF5336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F0EA5F7-C8D1-4330-ADC6-0B81083C9BE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0B3949-CC43-471C-BAE0-B7A54586B53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E0D147A-A03D-4607-A6DB-73333C962D9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E3C65F1-1BD0-4663-8B71-0B57AAD4296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136C9DE-0C31-421A-B484-04EB9DCBA70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4251628C-4204-4941-BC0B-8E1F0196975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3DE1D60-5C6B-4ACA-8B85-C28DDEA5E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7AE2A-F0C8-44BE-9990-8B1F9A77962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F4F2C9BB-E9B0-49A6-8363-BF411B210942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3269A69-E881-48F0-8294-3509B2980E5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755C05D-56C5-4132-808A-C0BBF4DE4E2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D06DF035-52B4-4B08-8639-9EF22C0D29E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8B482A2-DD7B-4040-B622-07A62CEE65EE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CA4C4967-129E-42C1-99E2-B692FA9E174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DF06D0B-EE19-4919-BDE5-D730954B20EE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570ADCC-D5C8-452D-8DD8-83F68C46EF87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620B5BCF-0DD1-4C71-81D8-09BFB7633FF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A3629B5-380E-462F-9093-4842C8A3E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1288E1-5563-4632-91BF-2EBAC282BF97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01BF253-81C3-41FA-B134-DAB0FFF80CB2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19341C9-1535-41A4-BABA-E7D8E26A52E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6211BCB-2575-4603-8790-9A4DA082C23C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56B51B2-C63A-4A54-BA60-72ADB4756E4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49FE62D3-F312-42E7-812A-A24E46B662C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91E98C5D-9E71-4F44-92A4-E3DC8D989F0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CCE6FCF8-8AE1-44B7-984F-06577292CE0B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7B451C9-74F7-42F5-AF0E-14D7D2960F3B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8EEA8C5A-2390-4E10-91F6-80113908DBF7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40316F3-7505-4845-B33F-3EFD74203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303F1-E5B7-4A4B-83B1-784E27F0547C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8504AE8-6AA8-4609-BDFD-9BFEC411AEA7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CA16727-FC49-4BC5-A306-A8A970FDCC3D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3896D748-F889-48F6-9E47-0767BF586B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0D91ED-8016-4276-9352-168A305E73D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AB77D0-8FB5-4F60-99BE-7D52C1F625B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402F292-A94A-4A4A-A4D7-AC82C6CAF9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DB7A811-421D-459F-B540-291FCF50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jana.priklopilova</cp:lastModifiedBy>
  <cp:revision>31</cp:revision>
  <cp:lastPrinted>2019-06-10T15:07:00Z</cp:lastPrinted>
  <dcterms:created xsi:type="dcterms:W3CDTF">2019-10-14T13:28:00Z</dcterms:created>
  <dcterms:modified xsi:type="dcterms:W3CDTF">2019-10-17T17:02:00Z</dcterms:modified>
</cp:coreProperties>
</file>