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2FE" w:rsidRPr="004D05CF" w:rsidRDefault="00CF3227" w:rsidP="00CE42FE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Ceduli</w:t>
      </w:r>
      <w:r w:rsidR="006D592F">
        <w:rPr>
          <w:b/>
          <w:color w:val="1B6B1B"/>
          <w:sz w:val="36"/>
        </w:rPr>
        <w:t xml:space="preserve"> „dočasně uzavřeno“</w:t>
      </w:r>
      <w:r w:rsidR="006A01FA">
        <w:rPr>
          <w:b/>
          <w:color w:val="1B6B1B"/>
          <w:sz w:val="36"/>
        </w:rPr>
        <w:t xml:space="preserve"> vídali</w:t>
      </w:r>
      <w:r w:rsidR="001F7EB5">
        <w:rPr>
          <w:b/>
          <w:color w:val="1B6B1B"/>
          <w:sz w:val="36"/>
        </w:rPr>
        <w:t xml:space="preserve"> pacienti během krize</w:t>
      </w:r>
      <w:r w:rsidR="006D592F">
        <w:rPr>
          <w:b/>
          <w:color w:val="1B6B1B"/>
          <w:sz w:val="36"/>
        </w:rPr>
        <w:t xml:space="preserve"> v ordinacích pouze ojediněle</w:t>
      </w:r>
    </w:p>
    <w:p w:rsidR="006D592F" w:rsidRPr="006D592F" w:rsidRDefault="006D592F" w:rsidP="006D592F">
      <w:pPr>
        <w:jc w:val="both"/>
        <w:rPr>
          <w:b/>
        </w:rPr>
      </w:pPr>
      <w:r>
        <w:rPr>
          <w:b/>
        </w:rPr>
        <w:t>Praha,</w:t>
      </w:r>
      <w:r w:rsidR="00974E2A">
        <w:rPr>
          <w:b/>
        </w:rPr>
        <w:t xml:space="preserve"> 2</w:t>
      </w:r>
      <w:r w:rsidR="005E22A0">
        <w:rPr>
          <w:b/>
        </w:rPr>
        <w:t>6</w:t>
      </w:r>
      <w:r>
        <w:rPr>
          <w:b/>
        </w:rPr>
        <w:t>. 5</w:t>
      </w:r>
      <w:r w:rsidR="00CE42FE">
        <w:rPr>
          <w:b/>
        </w:rPr>
        <w:t xml:space="preserve">. 2020 – </w:t>
      </w:r>
      <w:r>
        <w:rPr>
          <w:b/>
        </w:rPr>
        <w:t>Během posledních dvou měsíců čeští lékaři a zdravotníci</w:t>
      </w:r>
      <w:r w:rsidRPr="006D592F">
        <w:rPr>
          <w:b/>
        </w:rPr>
        <w:t xml:space="preserve"> </w:t>
      </w:r>
      <w:r w:rsidR="009638D0" w:rsidRPr="006D592F">
        <w:rPr>
          <w:b/>
        </w:rPr>
        <w:t>uzavírali</w:t>
      </w:r>
      <w:r w:rsidR="009638D0">
        <w:rPr>
          <w:b/>
        </w:rPr>
        <w:t xml:space="preserve"> </w:t>
      </w:r>
      <w:r w:rsidRPr="006D592F">
        <w:rPr>
          <w:b/>
        </w:rPr>
        <w:t xml:space="preserve">ordinace pouze výjimečně a volili spíše cestu </w:t>
      </w:r>
      <w:r w:rsidR="00566425">
        <w:rPr>
          <w:b/>
        </w:rPr>
        <w:t xml:space="preserve">přijímání </w:t>
      </w:r>
      <w:r w:rsidR="006A01FA">
        <w:rPr>
          <w:b/>
        </w:rPr>
        <w:t xml:space="preserve">akutních případů či </w:t>
      </w:r>
      <w:r w:rsidR="00566425">
        <w:rPr>
          <w:b/>
        </w:rPr>
        <w:t>objednaných pacientů</w:t>
      </w:r>
      <w:r w:rsidRPr="006D592F">
        <w:rPr>
          <w:b/>
        </w:rPr>
        <w:t>. Krizový stav se naopak nejvíce dotkl fyzioterapeutů, kteří svá pracoviště uzavírali nejčastěji. Vychází to z průzkumu mezi poskytovateli zdravotní péče, který vypracovala V</w:t>
      </w:r>
      <w:r w:rsidR="00501D4F">
        <w:rPr>
          <w:b/>
        </w:rPr>
        <w:t>ojenská zdravotní pojišťovna pro SZP</w:t>
      </w:r>
      <w:r w:rsidRPr="006D592F">
        <w:rPr>
          <w:b/>
        </w:rPr>
        <w:t xml:space="preserve"> ČR.</w:t>
      </w:r>
    </w:p>
    <w:p w:rsidR="006D592F" w:rsidRDefault="00566425" w:rsidP="00CE42FE">
      <w:pPr>
        <w:jc w:val="both"/>
      </w:pPr>
      <w:r w:rsidRPr="00566425">
        <w:t>Ačkoliv se v </w:t>
      </w:r>
      <w:r>
        <w:t>době</w:t>
      </w:r>
      <w:r w:rsidRPr="00566425">
        <w:t xml:space="preserve"> kriz</w:t>
      </w:r>
      <w:r w:rsidR="00B26D9F">
        <w:t>e</w:t>
      </w:r>
      <w:r w:rsidRPr="00566425">
        <w:t xml:space="preserve"> významně snížila </w:t>
      </w:r>
      <w:r w:rsidR="00501D4F">
        <w:t>návštěvnost</w:t>
      </w:r>
      <w:r w:rsidRPr="00566425">
        <w:t xml:space="preserve"> lékařských zařízení, t</w:t>
      </w:r>
      <w:r w:rsidR="00B26D9F">
        <w:t>a</w:t>
      </w:r>
      <w:r w:rsidRPr="00566425">
        <w:t xml:space="preserve"> </w:t>
      </w:r>
      <w:r w:rsidR="00501D4F">
        <w:t xml:space="preserve">svá pracoviště uzavírala </w:t>
      </w:r>
      <w:r w:rsidR="009638D0">
        <w:t xml:space="preserve">jen málokdy </w:t>
      </w:r>
      <w:r w:rsidR="00501D4F">
        <w:t>a na pacienty byla připravena</w:t>
      </w:r>
      <w:r>
        <w:t>. Celkem 58 % poskytovatelů</w:t>
      </w:r>
      <w:r w:rsidRPr="00566425">
        <w:t xml:space="preserve"> zdravotní péče </w:t>
      </w:r>
      <w:r>
        <w:t>nahlásilo</w:t>
      </w:r>
      <w:r w:rsidRPr="00566425">
        <w:t xml:space="preserve"> provoz </w:t>
      </w:r>
      <w:r w:rsidR="009638D0">
        <w:t xml:space="preserve">buď beze změny, </w:t>
      </w:r>
      <w:r w:rsidRPr="00566425">
        <w:t xml:space="preserve">či </w:t>
      </w:r>
      <w:r w:rsidR="00B26D9F">
        <w:t>s minimálními omezeními</w:t>
      </w:r>
      <w:r>
        <w:t>. Ta nejčastěji spočívala v přijímání pouze objednaných pacientů a akutních případů. Dalších 31 % respondentů uvedlo, že pouze omezili ordinační hodiny a</w:t>
      </w:r>
      <w:r w:rsidR="005E22A0">
        <w:t> </w:t>
      </w:r>
      <w:r>
        <w:t>pro pacienty byli k </w:t>
      </w:r>
      <w:r w:rsidR="00B26D9F">
        <w:t>dispozici distanční</w:t>
      </w:r>
      <w:r>
        <w:t xml:space="preserve"> formou.</w:t>
      </w:r>
    </w:p>
    <w:p w:rsidR="00566425" w:rsidRDefault="00566425" w:rsidP="00CE42FE">
      <w:pPr>
        <w:jc w:val="both"/>
      </w:pPr>
      <w:r>
        <w:t>„</w:t>
      </w:r>
      <w:r w:rsidRPr="006A01FA">
        <w:rPr>
          <w:i/>
        </w:rPr>
        <w:t xml:space="preserve">Právě distanční forma vyšetřování nebo také telemedicína je jednou z dalších výzev současné zdravotní péče. Od 1. </w:t>
      </w:r>
      <w:r w:rsidR="006A01FA" w:rsidRPr="006A01FA">
        <w:rPr>
          <w:i/>
        </w:rPr>
        <w:t>června</w:t>
      </w:r>
      <w:r w:rsidRPr="006A01FA">
        <w:rPr>
          <w:i/>
        </w:rPr>
        <w:t xml:space="preserve"> by </w:t>
      </w:r>
      <w:r w:rsidR="006A01FA" w:rsidRPr="006A01FA">
        <w:rPr>
          <w:i/>
        </w:rPr>
        <w:t xml:space="preserve">tak mohla být na většině pracovišť umožněna interaktivní vyšetření bez fyzické přítomnosti pacienta v ordinaci. Například u virových onemocnění je zcela zásadní, aby </w:t>
      </w:r>
      <w:r w:rsidR="009638D0">
        <w:rPr>
          <w:i/>
        </w:rPr>
        <w:t xml:space="preserve">pacient </w:t>
      </w:r>
      <w:r w:rsidR="006A01FA" w:rsidRPr="006A01FA">
        <w:rPr>
          <w:i/>
        </w:rPr>
        <w:t>mohl zůstat</w:t>
      </w:r>
      <w:r w:rsidR="00501D4F">
        <w:rPr>
          <w:i/>
        </w:rPr>
        <w:t xml:space="preserve"> c</w:t>
      </w:r>
      <w:r w:rsidR="006A01FA" w:rsidRPr="006A01FA">
        <w:rPr>
          <w:i/>
        </w:rPr>
        <w:t xml:space="preserve">o nejvíce doma a nákazu dále nešířit. Díky této formě vyšetření zajistíme </w:t>
      </w:r>
      <w:r w:rsidR="009638D0">
        <w:rPr>
          <w:i/>
        </w:rPr>
        <w:t>c</w:t>
      </w:r>
      <w:r w:rsidR="006A01FA" w:rsidRPr="006A01FA">
        <w:rPr>
          <w:i/>
        </w:rPr>
        <w:t xml:space="preserve">o nejvhodnější podmínky pro uzdravení pacienta </w:t>
      </w:r>
      <w:r w:rsidR="00501D4F">
        <w:rPr>
          <w:i/>
        </w:rPr>
        <w:t>a zamezíme</w:t>
      </w:r>
      <w:r w:rsidR="006A01FA" w:rsidRPr="006A01FA">
        <w:rPr>
          <w:i/>
        </w:rPr>
        <w:t xml:space="preserve"> i dalšímu šíření,</w:t>
      </w:r>
      <w:r w:rsidR="006A01FA">
        <w:t xml:space="preserve">“ </w:t>
      </w:r>
      <w:r w:rsidR="005E22A0">
        <w:t>vysvětluje Markéta</w:t>
      </w:r>
      <w:r w:rsidR="00974E2A">
        <w:t xml:space="preserve"> Benešová, ředitelka zdravotního odboru </w:t>
      </w:r>
      <w:r w:rsidR="009638D0">
        <w:t>z </w:t>
      </w:r>
      <w:r w:rsidR="006A01FA">
        <w:t>Vojenské zdravotní pojišťovny.</w:t>
      </w:r>
      <w:r w:rsidR="006843A4">
        <w:t xml:space="preserve"> Celkem 9 % respondentů uvedlo, že po dobu krize poskytovali zdravotní služby </w:t>
      </w:r>
      <w:r w:rsidR="00501D4F">
        <w:t xml:space="preserve">jen </w:t>
      </w:r>
      <w:r w:rsidR="006843A4">
        <w:t>distančně.</w:t>
      </w:r>
    </w:p>
    <w:p w:rsidR="006A01FA" w:rsidRDefault="006843A4" w:rsidP="00CE42FE">
      <w:pPr>
        <w:jc w:val="both"/>
        <w:rPr>
          <w:b/>
          <w:bCs/>
        </w:rPr>
      </w:pPr>
      <w:r w:rsidRPr="006843A4">
        <w:t>Z průzkumu dále vyplývá, že poskytov</w:t>
      </w:r>
      <w:r>
        <w:t>á</w:t>
      </w:r>
      <w:r w:rsidRPr="006843A4">
        <w:t>ní zdravotní péče</w:t>
      </w:r>
      <w:r w:rsidR="009638D0" w:rsidRPr="009638D0">
        <w:t xml:space="preserve"> </w:t>
      </w:r>
      <w:r w:rsidR="009638D0" w:rsidRPr="006843A4">
        <w:t>zcela přerušilo pouze 1,5 % těchto poskytovatelů</w:t>
      </w:r>
      <w:r w:rsidRPr="006843A4">
        <w:t>.</w:t>
      </w:r>
      <w:r>
        <w:t xml:space="preserve"> Jednalo se nejčastěji </w:t>
      </w:r>
      <w:r w:rsidR="0002144C">
        <w:t>o</w:t>
      </w:r>
      <w:r>
        <w:t xml:space="preserve"> fyziote</w:t>
      </w:r>
      <w:r w:rsidR="0002144C">
        <w:t>rapeutická zařízení</w:t>
      </w:r>
      <w:r>
        <w:t xml:space="preserve">. </w:t>
      </w:r>
      <w:r w:rsidR="0002144C">
        <w:t>Více než polovina (54 %) dotazovaných fyzioterapeutů uvedla, že bylo zapotřebí dočasně uzavřít praxi. „</w:t>
      </w:r>
      <w:r w:rsidR="0002144C" w:rsidRPr="00734338">
        <w:rPr>
          <w:i/>
        </w:rPr>
        <w:t>Pokud se podíváme na celé spektrum poskytovatelů zdravotní péče, tak právě fyzioterapie často vyžaduje velmi blízký kontakt pacienta a</w:t>
      </w:r>
      <w:r w:rsidR="00B26D9F">
        <w:rPr>
          <w:i/>
        </w:rPr>
        <w:t> </w:t>
      </w:r>
      <w:r w:rsidR="0002144C" w:rsidRPr="00734338">
        <w:rPr>
          <w:i/>
        </w:rPr>
        <w:t xml:space="preserve">terapeuta. </w:t>
      </w:r>
      <w:r w:rsidR="007E6FFD">
        <w:rPr>
          <w:i/>
        </w:rPr>
        <w:t xml:space="preserve">Bylo proto s ohledem na nestandardní okolnosti </w:t>
      </w:r>
      <w:r w:rsidR="0002144C" w:rsidRPr="00734338">
        <w:rPr>
          <w:i/>
        </w:rPr>
        <w:t xml:space="preserve">pochopitelné, že pro ochranu zdraví pacientů i </w:t>
      </w:r>
      <w:r w:rsidR="00734338" w:rsidRPr="00734338">
        <w:rPr>
          <w:i/>
        </w:rPr>
        <w:t xml:space="preserve">personálu, došlo ke zmiňovanému </w:t>
      </w:r>
      <w:r w:rsidR="007E6FFD">
        <w:rPr>
          <w:i/>
        </w:rPr>
        <w:t xml:space="preserve">dočasnému </w:t>
      </w:r>
      <w:r w:rsidR="00734338" w:rsidRPr="00734338">
        <w:rPr>
          <w:i/>
        </w:rPr>
        <w:t>kroku,</w:t>
      </w:r>
      <w:r w:rsidR="00734338">
        <w:t xml:space="preserve">“ doplňuje </w:t>
      </w:r>
      <w:r w:rsidR="005E22A0">
        <w:t>Markéta</w:t>
      </w:r>
      <w:r w:rsidR="00974E2A">
        <w:t xml:space="preserve"> Benešová</w:t>
      </w:r>
      <w:r w:rsidR="00734338">
        <w:t>.</w:t>
      </w:r>
    </w:p>
    <w:p w:rsidR="006A01FA" w:rsidRPr="00C41DE3" w:rsidRDefault="006A01FA" w:rsidP="00CE42FE">
      <w:pPr>
        <w:jc w:val="both"/>
        <w:rPr>
          <w:b/>
          <w:color w:val="1B6B1B"/>
        </w:rPr>
      </w:pPr>
      <w:r w:rsidRPr="00C41DE3">
        <w:rPr>
          <w:b/>
          <w:color w:val="1B6B1B"/>
        </w:rPr>
        <w:t>O průzkumu</w:t>
      </w:r>
    </w:p>
    <w:p w:rsidR="006D592F" w:rsidRDefault="006A01FA" w:rsidP="00734338">
      <w:pPr>
        <w:jc w:val="both"/>
      </w:pPr>
      <w:r w:rsidRPr="006A01FA">
        <w:t xml:space="preserve">Průzkum mezi </w:t>
      </w:r>
      <w:r w:rsidR="006843A4">
        <w:t>pos</w:t>
      </w:r>
      <w:r w:rsidRPr="006A01FA">
        <w:t>kytova</w:t>
      </w:r>
      <w:r>
        <w:t>te</w:t>
      </w:r>
      <w:r w:rsidRPr="006A01FA">
        <w:t xml:space="preserve">li zdravotní </w:t>
      </w:r>
      <w:r w:rsidR="009638D0">
        <w:t xml:space="preserve">péče </w:t>
      </w:r>
      <w:r w:rsidRPr="006A01FA">
        <w:t>vypracovala V</w:t>
      </w:r>
      <w:r w:rsidR="00501D4F">
        <w:t>oZP pro Svaz zdravotních pojišťoven</w:t>
      </w:r>
      <w:r w:rsidRPr="006A01FA">
        <w:t xml:space="preserve"> ČR.</w:t>
      </w:r>
      <w:r w:rsidR="00501D4F">
        <w:t xml:space="preserve"> </w:t>
      </w:r>
      <w:r w:rsidR="006843A4">
        <w:t>Otázky byly formulovány pro zjištění stavu zajištění dostupnosti péče a následné zprostředkování informovanosti pojištěnců o dosažitelnosti zdravotních služeb v této mimořádné situaci.</w:t>
      </w:r>
      <w:r w:rsidRPr="006A01FA">
        <w:t xml:space="preserve"> Zúčastnilo se ho celkem 4 768 </w:t>
      </w:r>
      <w:r w:rsidR="007E6FFD">
        <w:t xml:space="preserve">smluvních poskytovatelů VoZP ČR </w:t>
      </w:r>
      <w:r w:rsidRPr="006A01FA">
        <w:t xml:space="preserve">(tj. </w:t>
      </w:r>
      <w:r w:rsidR="006843A4">
        <w:t xml:space="preserve">cca </w:t>
      </w:r>
      <w:r w:rsidRPr="006A01FA">
        <w:t>20 % z celkového počtu poskytovatelů v ČR).</w:t>
      </w:r>
      <w:r w:rsidR="006843A4">
        <w:t xml:space="preserve"> Analýza stavu odpovědí byla provedena v návaznosti na ukončení krizového stav</w:t>
      </w:r>
      <w:r w:rsidR="00501D4F">
        <w:t>u</w:t>
      </w:r>
      <w:r w:rsidR="006843A4">
        <w:t xml:space="preserve"> v České republice. Od 18. </w:t>
      </w:r>
      <w:r w:rsidR="00B26D9F">
        <w:t>května</w:t>
      </w:r>
      <w:r w:rsidR="006843A4">
        <w:t xml:space="preserve"> 2020 je kontaktní formulář významně upraven, nově jsou přijímána pouze hlášení o</w:t>
      </w:r>
      <w:r w:rsidR="005E22A0">
        <w:t> </w:t>
      </w:r>
      <w:r w:rsidR="006843A4">
        <w:t xml:space="preserve">obnově provozu a 1. </w:t>
      </w:r>
      <w:r w:rsidR="00B26D9F">
        <w:t>června</w:t>
      </w:r>
      <w:r w:rsidR="006843A4">
        <w:t xml:space="preserve"> 2020 bude sběr hlášení </w:t>
      </w:r>
      <w:r w:rsidR="00501D4F">
        <w:t>ukončen.</w:t>
      </w:r>
    </w:p>
    <w:p w:rsidR="00734338" w:rsidRDefault="00734338">
      <w:r>
        <w:br w:type="page"/>
      </w:r>
    </w:p>
    <w:p w:rsidR="00CE42FE" w:rsidRPr="00E21ECC" w:rsidRDefault="00CE42FE" w:rsidP="00CE42FE">
      <w:pPr>
        <w:jc w:val="both"/>
        <w:rPr>
          <w:b/>
          <w:color w:val="1B6B1B"/>
        </w:rPr>
      </w:pPr>
      <w:r w:rsidRPr="00E21ECC">
        <w:rPr>
          <w:b/>
          <w:color w:val="1B6B1B"/>
        </w:rPr>
        <w:lastRenderedPageBreak/>
        <w:t>O Vojenské zdravotní pojišťovně</w:t>
      </w:r>
    </w:p>
    <w:p w:rsidR="00CE42FE" w:rsidRDefault="00CE42FE" w:rsidP="00CE42FE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CE42FE" w:rsidRDefault="00A35119" w:rsidP="00CE42FE">
      <w:pPr>
        <w:jc w:val="both"/>
      </w:pPr>
      <w:hyperlink r:id="rId8" w:history="1">
        <w:r w:rsidR="00CE42FE" w:rsidRPr="00371DAA">
          <w:rPr>
            <w:rStyle w:val="Hypertextovodkaz"/>
          </w:rPr>
          <w:t>www.vozp.cz</w:t>
        </w:r>
      </w:hyperlink>
    </w:p>
    <w:p w:rsidR="0018777A" w:rsidRPr="00CE42FE" w:rsidRDefault="0018777A" w:rsidP="00CE42FE"/>
    <w:sectPr w:rsidR="0018777A" w:rsidRPr="00CE42FE" w:rsidSect="007E5A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5119" w:rsidRDefault="00A35119" w:rsidP="0018777A">
      <w:pPr>
        <w:spacing w:after="0" w:line="240" w:lineRule="auto"/>
      </w:pPr>
      <w:r>
        <w:separator/>
      </w:r>
    </w:p>
  </w:endnote>
  <w:endnote w:type="continuationSeparator" w:id="0">
    <w:p w:rsidR="00A35119" w:rsidRDefault="00A35119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5119" w:rsidRDefault="00A35119" w:rsidP="0018777A">
      <w:pPr>
        <w:spacing w:after="0" w:line="240" w:lineRule="auto"/>
      </w:pPr>
      <w:r>
        <w:separator/>
      </w:r>
    </w:p>
  </w:footnote>
  <w:footnote w:type="continuationSeparator" w:id="0">
    <w:p w:rsidR="00A35119" w:rsidRDefault="00A35119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E2EC3" w:rsidRDefault="000E2EC3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2EC3" w:rsidRPr="004D05CF" w:rsidRDefault="000E2EC3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0E2EC3" w:rsidRDefault="000E2EC3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5E2E"/>
    <w:rsid w:val="0002144C"/>
    <w:rsid w:val="00037882"/>
    <w:rsid w:val="0006048A"/>
    <w:rsid w:val="00071514"/>
    <w:rsid w:val="000B361E"/>
    <w:rsid w:val="000E2EC3"/>
    <w:rsid w:val="000E3DF3"/>
    <w:rsid w:val="00164123"/>
    <w:rsid w:val="0018614E"/>
    <w:rsid w:val="0018777A"/>
    <w:rsid w:val="00187D6B"/>
    <w:rsid w:val="00190771"/>
    <w:rsid w:val="001D1CAC"/>
    <w:rsid w:val="001E0899"/>
    <w:rsid w:val="001F58C4"/>
    <w:rsid w:val="001F7EB5"/>
    <w:rsid w:val="0025127B"/>
    <w:rsid w:val="002600A5"/>
    <w:rsid w:val="00265A05"/>
    <w:rsid w:val="00283076"/>
    <w:rsid w:val="002E762F"/>
    <w:rsid w:val="00345384"/>
    <w:rsid w:val="00363B36"/>
    <w:rsid w:val="00364048"/>
    <w:rsid w:val="00364E0B"/>
    <w:rsid w:val="003700C5"/>
    <w:rsid w:val="003851CB"/>
    <w:rsid w:val="003B442A"/>
    <w:rsid w:val="003B482E"/>
    <w:rsid w:val="003E5D11"/>
    <w:rsid w:val="003F64FE"/>
    <w:rsid w:val="004111FB"/>
    <w:rsid w:val="00480320"/>
    <w:rsid w:val="00485984"/>
    <w:rsid w:val="004D05CF"/>
    <w:rsid w:val="00501D4F"/>
    <w:rsid w:val="005212CA"/>
    <w:rsid w:val="00566425"/>
    <w:rsid w:val="00583C27"/>
    <w:rsid w:val="005E22A0"/>
    <w:rsid w:val="005E4217"/>
    <w:rsid w:val="006079FF"/>
    <w:rsid w:val="00626F45"/>
    <w:rsid w:val="006642B3"/>
    <w:rsid w:val="0066627F"/>
    <w:rsid w:val="00673CFC"/>
    <w:rsid w:val="006843A4"/>
    <w:rsid w:val="00695618"/>
    <w:rsid w:val="00696FBC"/>
    <w:rsid w:val="006A01FA"/>
    <w:rsid w:val="006D592F"/>
    <w:rsid w:val="006E1460"/>
    <w:rsid w:val="00734338"/>
    <w:rsid w:val="007B749D"/>
    <w:rsid w:val="007C3653"/>
    <w:rsid w:val="007C69ED"/>
    <w:rsid w:val="007C7B20"/>
    <w:rsid w:val="007D2AB2"/>
    <w:rsid w:val="007E5AC9"/>
    <w:rsid w:val="007E6FFD"/>
    <w:rsid w:val="007F61CF"/>
    <w:rsid w:val="00873D2F"/>
    <w:rsid w:val="008E0D2B"/>
    <w:rsid w:val="0094587C"/>
    <w:rsid w:val="009638D0"/>
    <w:rsid w:val="009720CC"/>
    <w:rsid w:val="00974E2A"/>
    <w:rsid w:val="009B008F"/>
    <w:rsid w:val="00A0348B"/>
    <w:rsid w:val="00A35119"/>
    <w:rsid w:val="00A42843"/>
    <w:rsid w:val="00B036F2"/>
    <w:rsid w:val="00B22B45"/>
    <w:rsid w:val="00B26D9F"/>
    <w:rsid w:val="00B37EE1"/>
    <w:rsid w:val="00BA0A66"/>
    <w:rsid w:val="00BF2E66"/>
    <w:rsid w:val="00C14EBF"/>
    <w:rsid w:val="00C41DE3"/>
    <w:rsid w:val="00C63BAA"/>
    <w:rsid w:val="00C64324"/>
    <w:rsid w:val="00C71B1F"/>
    <w:rsid w:val="00C77528"/>
    <w:rsid w:val="00CD204E"/>
    <w:rsid w:val="00CE13EE"/>
    <w:rsid w:val="00CE42FE"/>
    <w:rsid w:val="00CF3227"/>
    <w:rsid w:val="00D16DCB"/>
    <w:rsid w:val="00DB01DE"/>
    <w:rsid w:val="00DC232E"/>
    <w:rsid w:val="00E21ECC"/>
    <w:rsid w:val="00E401C0"/>
    <w:rsid w:val="00E552E7"/>
    <w:rsid w:val="00E754A8"/>
    <w:rsid w:val="00E84748"/>
    <w:rsid w:val="00EB6375"/>
    <w:rsid w:val="00EF230C"/>
    <w:rsid w:val="00F13C79"/>
    <w:rsid w:val="00F579CE"/>
    <w:rsid w:val="00F8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F879E"/>
  <w15:docId w15:val="{9292AD5E-9084-4648-BE82-FD092077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097B-06E9-4C5B-8C93-10D11535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LP</cp:lastModifiedBy>
  <cp:revision>6</cp:revision>
  <dcterms:created xsi:type="dcterms:W3CDTF">2020-05-26T06:49:00Z</dcterms:created>
  <dcterms:modified xsi:type="dcterms:W3CDTF">2020-05-26T10:01:00Z</dcterms:modified>
</cp:coreProperties>
</file>