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AF" w:rsidRPr="0036051A" w:rsidRDefault="00BB09A1" w:rsidP="005D468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Luštěním křížovek a četbou ke snížení rizika onemocnění? VoZP upozorňuje na rostoucí výskyt Alzheimerovy choroby</w:t>
      </w:r>
    </w:p>
    <w:p w:rsidR="00BB09A1" w:rsidRPr="00C32F35" w:rsidRDefault="001D3B08" w:rsidP="0006426C">
      <w:pPr>
        <w:jc w:val="both"/>
        <w:rPr>
          <w:rFonts w:eastAsia="Times New Roman" w:cstheme="minorHAnsi"/>
        </w:rPr>
      </w:pPr>
      <w:r w:rsidRPr="003903B4">
        <w:rPr>
          <w:rFonts w:cstheme="minorHAnsi"/>
          <w:b/>
        </w:rPr>
        <w:t xml:space="preserve">Praha, </w:t>
      </w:r>
      <w:r w:rsidR="00BB09A1" w:rsidRPr="003903B4">
        <w:rPr>
          <w:rFonts w:cstheme="minorHAnsi"/>
          <w:b/>
        </w:rPr>
        <w:t>2</w:t>
      </w:r>
      <w:r w:rsidR="00D563FA">
        <w:rPr>
          <w:rFonts w:cstheme="minorHAnsi"/>
          <w:b/>
        </w:rPr>
        <w:t>1</w:t>
      </w:r>
      <w:r w:rsidR="00917D55" w:rsidRPr="003903B4">
        <w:rPr>
          <w:rFonts w:cstheme="minorHAnsi"/>
          <w:b/>
        </w:rPr>
        <w:t xml:space="preserve">. </w:t>
      </w:r>
      <w:r w:rsidR="00B44E75" w:rsidRPr="003903B4">
        <w:rPr>
          <w:rFonts w:cstheme="minorHAnsi"/>
          <w:b/>
        </w:rPr>
        <w:t>září</w:t>
      </w:r>
      <w:r w:rsidR="00361DD9" w:rsidRPr="003903B4">
        <w:rPr>
          <w:rFonts w:cstheme="minorHAnsi"/>
          <w:b/>
        </w:rPr>
        <w:t xml:space="preserve"> 2021</w:t>
      </w:r>
      <w:r w:rsidRPr="003903B4">
        <w:rPr>
          <w:rFonts w:cstheme="minorHAnsi"/>
          <w:b/>
        </w:rPr>
        <w:t xml:space="preserve"> –</w:t>
      </w:r>
      <w:r w:rsidR="00F80F1F" w:rsidRPr="003903B4">
        <w:rPr>
          <w:rFonts w:cstheme="minorHAnsi"/>
          <w:b/>
        </w:rPr>
        <w:t xml:space="preserve"> </w:t>
      </w:r>
      <w:r w:rsidR="00D563FA">
        <w:rPr>
          <w:rFonts w:cstheme="minorHAnsi"/>
          <w:b/>
        </w:rPr>
        <w:t>Dnes si připomínáme</w:t>
      </w:r>
      <w:r w:rsidR="00BB09A1" w:rsidRPr="003903B4">
        <w:rPr>
          <w:rFonts w:cstheme="minorHAnsi"/>
          <w:b/>
        </w:rPr>
        <w:t xml:space="preserve"> již desátý ročník Světového dne Alzheimerovy choroby. </w:t>
      </w:r>
      <w:r w:rsidR="0006426C">
        <w:rPr>
          <w:rFonts w:cstheme="minorHAnsi"/>
          <w:b/>
        </w:rPr>
        <w:t>V České republice trpí touto nemocí víc jak 160 tisíc lidí, z toho přibližně dvě třetiny tvoří</w:t>
      </w:r>
      <w:r w:rsidR="00BB09A1" w:rsidRPr="003903B4">
        <w:rPr>
          <w:rFonts w:cstheme="minorHAnsi"/>
          <w:b/>
        </w:rPr>
        <w:t xml:space="preserve"> ženy. </w:t>
      </w:r>
      <w:r w:rsidR="00127667" w:rsidRPr="003903B4">
        <w:rPr>
          <w:rFonts w:cstheme="minorHAnsi"/>
          <w:b/>
        </w:rPr>
        <w:t xml:space="preserve">Toto číslo se však v důsledku stárnutí populace stále zvyšuje. </w:t>
      </w:r>
      <w:r w:rsidR="0006426C">
        <w:rPr>
          <w:rFonts w:cstheme="minorHAnsi"/>
          <w:b/>
        </w:rPr>
        <w:t>Vojenská zdravotní pojišťovna proto upozorňuje na důležitost prevence i včasné diagnostiky.</w:t>
      </w:r>
    </w:p>
    <w:p w:rsidR="00BB09A1" w:rsidRPr="00C32F35" w:rsidRDefault="00FD6395" w:rsidP="00B44E75">
      <w:pPr>
        <w:jc w:val="both"/>
        <w:rPr>
          <w:rFonts w:cstheme="minorHAnsi"/>
        </w:rPr>
      </w:pPr>
      <w:r w:rsidRPr="00C32F35">
        <w:rPr>
          <w:rFonts w:cstheme="minorHAnsi"/>
        </w:rPr>
        <w:t xml:space="preserve">Světový den Alzheimerovy choroby připadá i letos na 21. září. </w:t>
      </w:r>
      <w:r w:rsidR="00FC709B" w:rsidRPr="00C32F35">
        <w:rPr>
          <w:rFonts w:cstheme="minorHAnsi"/>
        </w:rPr>
        <w:t xml:space="preserve">Jedná se o degenerativní onemocnění </w:t>
      </w:r>
      <w:r w:rsidR="00EF4097" w:rsidRPr="00C32F35">
        <w:rPr>
          <w:rFonts w:cstheme="minorHAnsi"/>
        </w:rPr>
        <w:t>v</w:t>
      </w:r>
      <w:r w:rsidR="00FC709B" w:rsidRPr="00C32F35">
        <w:rPr>
          <w:rFonts w:cstheme="minorHAnsi"/>
        </w:rPr>
        <w:t>edoucí k poruše kognitivních funkcí</w:t>
      </w:r>
      <w:r w:rsidRPr="00C32F35">
        <w:rPr>
          <w:rFonts w:cstheme="minorHAnsi"/>
        </w:rPr>
        <w:t xml:space="preserve"> mozku</w:t>
      </w:r>
      <w:r w:rsidR="00FC709B" w:rsidRPr="00C32F35">
        <w:rPr>
          <w:rFonts w:cstheme="minorHAnsi"/>
        </w:rPr>
        <w:t>, konkrétně paměti, myšlení a úsudku. V raném stádiu se projevuje poruchou krátkodobé paměti, zmateností a neschopností dokončit myšlenku či se vyjádřit. Alzheimerova choroba je také nejčastější příčinou demence.</w:t>
      </w:r>
    </w:p>
    <w:p w:rsidR="000742A3" w:rsidRPr="003903B4" w:rsidRDefault="003903B4" w:rsidP="003903B4">
      <w:pPr>
        <w:jc w:val="both"/>
        <w:rPr>
          <w:rFonts w:cstheme="minorHAnsi"/>
        </w:rPr>
      </w:pPr>
      <w:r w:rsidRPr="003903B4">
        <w:rPr>
          <w:rFonts w:cstheme="minorHAnsi"/>
        </w:rPr>
        <w:t xml:space="preserve">Světová zdravotnická organizace (WHO) uvádí, že globálně </w:t>
      </w:r>
      <w:r>
        <w:rPr>
          <w:rFonts w:cstheme="minorHAnsi"/>
        </w:rPr>
        <w:t>trpí tímto onemocněním</w:t>
      </w:r>
      <w:r w:rsidRPr="003903B4">
        <w:rPr>
          <w:rFonts w:cstheme="minorHAnsi"/>
        </w:rPr>
        <w:t xml:space="preserve"> 50 milionů lidí a </w:t>
      </w:r>
      <w:r>
        <w:rPr>
          <w:rFonts w:cstheme="minorHAnsi"/>
        </w:rPr>
        <w:t xml:space="preserve">odhaduje, že se toto číslo do roku 2050 ztrojnásobí. </w:t>
      </w:r>
      <w:r w:rsidR="00EA0C63" w:rsidRPr="003903B4">
        <w:rPr>
          <w:rFonts w:cstheme="minorHAnsi"/>
        </w:rPr>
        <w:t xml:space="preserve">V České republice </w:t>
      </w:r>
      <w:r>
        <w:rPr>
          <w:rFonts w:cstheme="minorHAnsi"/>
        </w:rPr>
        <w:t>má Alzheimerovu chorob</w:t>
      </w:r>
      <w:r w:rsidR="009B486A" w:rsidRPr="003903B4">
        <w:rPr>
          <w:rFonts w:cstheme="minorHAnsi"/>
        </w:rPr>
        <w:t xml:space="preserve">u </w:t>
      </w:r>
      <w:r w:rsidR="0006426C">
        <w:rPr>
          <w:rFonts w:cstheme="minorHAnsi"/>
        </w:rPr>
        <w:t>více než</w:t>
      </w:r>
      <w:r w:rsidR="00AB2629" w:rsidRPr="0006426C">
        <w:rPr>
          <w:rFonts w:cstheme="minorHAnsi"/>
        </w:rPr>
        <w:t xml:space="preserve"> </w:t>
      </w:r>
      <w:r w:rsidR="0006426C" w:rsidRPr="0006426C">
        <w:rPr>
          <w:rFonts w:cstheme="minorHAnsi"/>
        </w:rPr>
        <w:t>16</w:t>
      </w:r>
      <w:r w:rsidR="00AB2629" w:rsidRPr="0006426C">
        <w:rPr>
          <w:rFonts w:cstheme="minorHAnsi"/>
        </w:rPr>
        <w:t>0</w:t>
      </w:r>
      <w:r w:rsidR="009B486A" w:rsidRPr="0006426C">
        <w:rPr>
          <w:rFonts w:cstheme="minorHAnsi"/>
        </w:rPr>
        <w:t xml:space="preserve"> tisíc </w:t>
      </w:r>
      <w:r w:rsidR="00EA0C63" w:rsidRPr="0006426C">
        <w:rPr>
          <w:rFonts w:cstheme="minorHAnsi"/>
        </w:rPr>
        <w:t>lidí,</w:t>
      </w:r>
      <w:r w:rsidR="00EA0C63" w:rsidRPr="003903B4">
        <w:rPr>
          <w:rFonts w:cstheme="minorHAnsi"/>
        </w:rPr>
        <w:t xml:space="preserve"> z toho dvě třetiny tvoří</w:t>
      </w:r>
      <w:r w:rsidR="009B486A" w:rsidRPr="003903B4">
        <w:rPr>
          <w:rFonts w:cstheme="minorHAnsi"/>
        </w:rPr>
        <w:t xml:space="preserve"> ženy. Toto číslo se však v důsledku stárnutí populace </w:t>
      </w:r>
      <w:r w:rsidR="00EA0C63" w:rsidRPr="003903B4">
        <w:rPr>
          <w:rFonts w:cstheme="minorHAnsi"/>
        </w:rPr>
        <w:t>rychle</w:t>
      </w:r>
      <w:r w:rsidR="009B486A" w:rsidRPr="003903B4">
        <w:rPr>
          <w:rFonts w:cstheme="minorHAnsi"/>
        </w:rPr>
        <w:t xml:space="preserve"> zvyšuje. </w:t>
      </w:r>
    </w:p>
    <w:p w:rsidR="00B216D8" w:rsidRDefault="000D138E" w:rsidP="003C23A9">
      <w:pPr>
        <w:jc w:val="both"/>
      </w:pPr>
      <w:r>
        <w:t>Podle současného výzkumu je Alzheimerova choroba způsobena abnormálním hromaděním proteinů v mozkových buňkách a jejich okolí.</w:t>
      </w:r>
      <w:r w:rsidR="003C23A9">
        <w:t xml:space="preserve"> Nebyla však dosud přesně odhalena příčina, která tento proces způsobuje. </w:t>
      </w:r>
      <w:r w:rsidR="00AD50F5" w:rsidRPr="003903B4">
        <w:rPr>
          <w:rFonts w:cstheme="minorHAnsi"/>
        </w:rPr>
        <w:t xml:space="preserve">Včasná diagnóza může pacientovi i rodině </w:t>
      </w:r>
      <w:r w:rsidR="00AD50F5">
        <w:rPr>
          <w:rFonts w:cstheme="minorHAnsi"/>
        </w:rPr>
        <w:t>významně</w:t>
      </w:r>
      <w:r w:rsidR="00AD50F5" w:rsidRPr="003903B4">
        <w:rPr>
          <w:rFonts w:cstheme="minorHAnsi"/>
        </w:rPr>
        <w:t xml:space="preserve"> ulehčit a průběh nemoci zpomalit.</w:t>
      </w:r>
    </w:p>
    <w:p w:rsidR="009B486A" w:rsidRDefault="003C23A9" w:rsidP="003C23A9">
      <w:pPr>
        <w:jc w:val="both"/>
      </w:pPr>
      <w:r>
        <w:t>„</w:t>
      </w:r>
      <w:r w:rsidRPr="00EF59F8">
        <w:rPr>
          <w:i/>
        </w:rPr>
        <w:t>S post</w:t>
      </w:r>
      <w:r w:rsidR="008E22EB">
        <w:rPr>
          <w:i/>
        </w:rPr>
        <w:t>ižením mozkových buněk dochází</w:t>
      </w:r>
      <w:r w:rsidRPr="00EF59F8">
        <w:rPr>
          <w:i/>
        </w:rPr>
        <w:t xml:space="preserve"> k úbytku takzvaných </w:t>
      </w:r>
      <w:proofErr w:type="spellStart"/>
      <w:r w:rsidRPr="00EF59F8">
        <w:rPr>
          <w:i/>
        </w:rPr>
        <w:t>neurotransmiterů</w:t>
      </w:r>
      <w:proofErr w:type="spellEnd"/>
      <w:r w:rsidRPr="00EF59F8">
        <w:rPr>
          <w:i/>
        </w:rPr>
        <w:t>, které mají za úkol přenos signálů mezi buňkami. Tento proces následně postihuje různé části mozku, mezi ty první však nejčastěji patří oblasti z</w:t>
      </w:r>
      <w:r w:rsidR="00EF59F8" w:rsidRPr="00EF59F8">
        <w:rPr>
          <w:i/>
        </w:rPr>
        <w:t>odpovědné za ukládání vzpomínek</w:t>
      </w:r>
      <w:r w:rsidR="00EF59F8">
        <w:t>,“ vysvětluje revizní lékař VoZP Ladislav Hadravský a doplňuje: „</w:t>
      </w:r>
      <w:r w:rsidR="00EF59F8" w:rsidRPr="008E22EB">
        <w:rPr>
          <w:i/>
        </w:rPr>
        <w:t>Ačkoliv přesně nevíme, proč k tomu</w:t>
      </w:r>
      <w:r w:rsidR="00B216D8" w:rsidRPr="008E22EB">
        <w:rPr>
          <w:i/>
        </w:rPr>
        <w:t>to</w:t>
      </w:r>
      <w:r w:rsidR="00EF59F8" w:rsidRPr="008E22EB">
        <w:rPr>
          <w:i/>
        </w:rPr>
        <w:t xml:space="preserve"> procesu dochází, známe už celou řadu rizikových faktorů, které mají na toto onemocnění vliv. Na jedné straně se jedná o </w:t>
      </w:r>
      <w:r w:rsidR="00B216D8" w:rsidRPr="008E22EB">
        <w:rPr>
          <w:i/>
        </w:rPr>
        <w:t>ty, které nelze ovlivnit – konkrétně věk a genetika. Na druhou stranu však může každý člověk aktivně snižovat riziko c</w:t>
      </w:r>
      <w:r w:rsidR="009B486A" w:rsidRPr="008E22EB">
        <w:rPr>
          <w:i/>
        </w:rPr>
        <w:t>horoby zdravým životním stylem</w:t>
      </w:r>
      <w:r w:rsidR="009B486A">
        <w:t>.“</w:t>
      </w:r>
      <w:r w:rsidR="009B486A" w:rsidRPr="009B486A">
        <w:t xml:space="preserve"> </w:t>
      </w:r>
    </w:p>
    <w:p w:rsidR="00FC709B" w:rsidRPr="00FC709B" w:rsidRDefault="009B486A" w:rsidP="00FC709B">
      <w:pPr>
        <w:jc w:val="both"/>
      </w:pPr>
      <w:r w:rsidRPr="00EF59F8">
        <w:t>Mnohé studie potvrdily, že riziko rozvoje Alzheimerovy choroby lze snížit vhodným životním stylem, do kterého spadá zdravá strava, dostatek spánku a pravidelný pohyb. Kromě f</w:t>
      </w:r>
      <w:r w:rsidR="00EA0C63">
        <w:t xml:space="preserve">yzické aktivity se </w:t>
      </w:r>
      <w:r w:rsidRPr="00EF59F8">
        <w:t>doporučují i duševní cvičení, například trénování paměti.</w:t>
      </w:r>
      <w:r>
        <w:t xml:space="preserve"> </w:t>
      </w:r>
    </w:p>
    <w:p w:rsidR="00FC709B" w:rsidRPr="008E22EB" w:rsidRDefault="009B486A" w:rsidP="008E22EB">
      <w:pPr>
        <w:jc w:val="both"/>
      </w:pPr>
      <w:r w:rsidRPr="00EF59F8">
        <w:t>„</w:t>
      </w:r>
      <w:r w:rsidRPr="009B486A">
        <w:rPr>
          <w:i/>
        </w:rPr>
        <w:t>Kromě cíleného tréninku paměti pomáhá proti riziku rozvoje Alzheimerovy choroby i běžná četba knih či luštění křížovek. Člověk by se naopak měl vyvarovat dlouhodobému stresu nebo například kouření. Důležité je však podstupovat i pravidelné kontroly u lékaře. Díky včasnému odhalení lze průběh nemoci výrazně zpomalit</w:t>
      </w:r>
      <w:r>
        <w:t>,“ říká Ladislav Hadravský.</w:t>
      </w:r>
      <w:r w:rsidR="008E22EB">
        <w:t xml:space="preserve"> </w:t>
      </w:r>
      <w:r w:rsidR="008E22EB" w:rsidRPr="008E22EB">
        <w:t>Pro seniory starší 60 let nabízí </w:t>
      </w:r>
      <w:hyperlink r:id="rId11" w:tooltip="Vojenská zdravotní pojišťovna" w:history="1">
        <w:r w:rsidR="008E22EB" w:rsidRPr="008E22EB">
          <w:t>Vojenská zdravotní pojišťovna</w:t>
        </w:r>
      </w:hyperlink>
      <w:r w:rsidR="008E22EB" w:rsidRPr="008E22EB">
        <w:t xml:space="preserve"> na kognitivní pomůcky doporučené Českou </w:t>
      </w:r>
      <w:proofErr w:type="spellStart"/>
      <w:r w:rsidR="008E22EB" w:rsidRPr="008E22EB">
        <w:t>alzheimerovskou</w:t>
      </w:r>
      <w:proofErr w:type="spellEnd"/>
      <w:r w:rsidR="008E22EB" w:rsidRPr="008E22EB">
        <w:t xml:space="preserve"> společností příspěvek 300 Kč.</w:t>
      </w:r>
    </w:p>
    <w:p w:rsidR="00FC709B" w:rsidRPr="00EF59F8" w:rsidRDefault="00FC709B" w:rsidP="00EF59F8">
      <w:pPr>
        <w:jc w:val="both"/>
      </w:pPr>
      <w:r w:rsidRPr="00EF59F8">
        <w:t>V případě podezření na Alzheimerovu chorobu je nutné navštívit nejprve praktického lékaře, který může na základě anamnézy doporučit návštěvu dalších specialistů. Většinou následuje odborné vyšetření u neurologa, psychiatra a geriatra. Pojišťovny všechna tato vyšetření plně hradí za předpokladu, že je pacientovi doporučil praktický lékař.</w:t>
      </w:r>
      <w:r w:rsidR="008E22EB">
        <w:t xml:space="preserve"> </w:t>
      </w:r>
      <w:r w:rsidRPr="00EF59F8">
        <w:t>„</w:t>
      </w:r>
      <w:r w:rsidRPr="008E22EB">
        <w:rPr>
          <w:i/>
        </w:rPr>
        <w:t xml:space="preserve">Pokud se u pacienta Alzheimerova choroba prokáže, jsou k dispozici léky zmírňující její příznaky, které mohou dotyčnému pomoci prodloužit </w:t>
      </w:r>
      <w:r w:rsidRPr="008E22EB">
        <w:rPr>
          <w:i/>
        </w:rPr>
        <w:lastRenderedPageBreak/>
        <w:t xml:space="preserve">aktivní část jeho života. Tyto léky jsou na lékařský předpis a jsou plně nebo částečně hrazeny </w:t>
      </w:r>
      <w:r w:rsidR="008E22EB">
        <w:rPr>
          <w:i/>
        </w:rPr>
        <w:t>zdravotním pojištěním</w:t>
      </w:r>
      <w:r w:rsidRPr="008E22EB">
        <w:rPr>
          <w:i/>
        </w:rPr>
        <w:t>,</w:t>
      </w:r>
      <w:r w:rsidRPr="00EF59F8">
        <w:t>“ doplňuje doktor Hadravský.</w:t>
      </w:r>
    </w:p>
    <w:p w:rsidR="00FC709B" w:rsidRPr="00EF59F8" w:rsidRDefault="00FC709B" w:rsidP="00EF59F8">
      <w:pPr>
        <w:jc w:val="both"/>
      </w:pPr>
      <w:r w:rsidRPr="003903B4">
        <w:t xml:space="preserve">Léčba Alzheimerovy choroby je velmi nákladná. </w:t>
      </w:r>
      <w:r w:rsidR="009769AC" w:rsidRPr="003903B4">
        <w:rPr>
          <w:rFonts w:eastAsia="Times New Roman" w:cstheme="minorHAnsi"/>
        </w:rPr>
        <w:t>Za posledních pět let stouply podle českých pojišťoven výdaje na léčbu až dvojnásobně a celkem se pohybují okolo dvou miliard korun.</w:t>
      </w:r>
      <w:r w:rsidR="003903B4">
        <w:rPr>
          <w:rFonts w:eastAsia="Times New Roman" w:cstheme="minorHAnsi"/>
        </w:rPr>
        <w:t xml:space="preserve"> </w:t>
      </w:r>
      <w:r w:rsidR="009769AC">
        <w:t>T</w:t>
      </w:r>
      <w:r w:rsidRPr="00EF59F8">
        <w:t>ato částka se</w:t>
      </w:r>
      <w:r w:rsidR="003903B4">
        <w:t xml:space="preserve"> navíc</w:t>
      </w:r>
      <w:r w:rsidRPr="00EF59F8">
        <w:t xml:space="preserve"> kvůli soustavnému nárůstu počtu nemocných </w:t>
      </w:r>
      <w:r w:rsidR="003903B4">
        <w:t>dále</w:t>
      </w:r>
      <w:r w:rsidRPr="00EF59F8">
        <w:t xml:space="preserve"> zvyšuje. Kromě veřejného zdravotního pojištění se náklady na Alzheimerovu chorobu dotýkají i sociální oblasti a rodin pacientů, kteří musí být často z důvodu své nesoběstačnosti umístěni do pobytových zařízení.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160280" w:rsidP="00E94097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6051A" w:rsidRDefault="0036051A" w:rsidP="0036051A">
      <w:pPr>
        <w:spacing w:after="0"/>
      </w:pPr>
      <w:r>
        <w:t xml:space="preserve">Stance </w:t>
      </w:r>
      <w:r w:rsidRPr="0036051A">
        <w:t>Communicat</w:t>
      </w:r>
      <w:r>
        <w:t>ions, s.r.o.</w:t>
      </w:r>
      <w:r>
        <w:br/>
        <w:t xml:space="preserve">Jana </w:t>
      </w:r>
      <w:proofErr w:type="spellStart"/>
      <w:r>
        <w:t>Přiklopilová</w:t>
      </w:r>
      <w:proofErr w:type="spellEnd"/>
    </w:p>
    <w:p w:rsidR="0036051A" w:rsidRDefault="0036051A" w:rsidP="0036051A">
      <w:pPr>
        <w:spacing w:after="0"/>
      </w:pPr>
      <w:proofErr w:type="spellStart"/>
      <w:r w:rsidRPr="0036051A">
        <w:t>Account</w:t>
      </w:r>
      <w:proofErr w:type="spellEnd"/>
      <w:r w:rsidRPr="0036051A">
        <w:t xml:space="preserve"> </w:t>
      </w:r>
      <w:proofErr w:type="spellStart"/>
      <w:r w:rsidR="00BA3113">
        <w:t>Manager</w:t>
      </w:r>
      <w:proofErr w:type="spellEnd"/>
      <w:r w:rsidRPr="0036051A">
        <w:br/>
        <w:t>Tel.: +420 224 810 809, +420 721 331</w:t>
      </w:r>
      <w:r>
        <w:t> </w:t>
      </w:r>
      <w:r w:rsidRPr="0036051A">
        <w:t>593</w:t>
      </w:r>
    </w:p>
    <w:p w:rsidR="006F0A11" w:rsidRPr="00CB18B2" w:rsidRDefault="0036051A" w:rsidP="0036051A">
      <w:pPr>
        <w:spacing w:after="0"/>
        <w:rPr>
          <w:u w:val="single"/>
        </w:rPr>
      </w:pPr>
      <w:r w:rsidRPr="00A144E6">
        <w:t>E-mail:</w:t>
      </w:r>
      <w:r>
        <w:t xml:space="preserve"> </w:t>
      </w:r>
      <w:hyperlink r:id="rId13" w:history="1">
        <w:r w:rsidRPr="00236DB2">
          <w:rPr>
            <w:rStyle w:val="Hypertextovodkaz"/>
          </w:rPr>
          <w:t>jana.priklopilova@stance.cz</w:t>
        </w:r>
      </w:hyperlink>
      <w:r w:rsidRPr="0036051A">
        <w:br/>
      </w:r>
      <w:hyperlink r:id="rId14" w:history="1">
        <w:r w:rsidR="006F0A11" w:rsidRPr="00AB165C">
          <w:rPr>
            <w:rStyle w:val="Hypertextovodkaz"/>
          </w:rPr>
          <w:t>www.stance.cz</w:t>
        </w:r>
      </w:hyperlink>
    </w:p>
    <w:sectPr w:rsidR="006F0A11" w:rsidRPr="00CB18B2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B4" w:rsidRDefault="003903B4" w:rsidP="0018777A">
      <w:pPr>
        <w:spacing w:after="0" w:line="240" w:lineRule="auto"/>
      </w:pPr>
      <w:r>
        <w:separator/>
      </w:r>
    </w:p>
  </w:endnote>
  <w:endnote w:type="continuationSeparator" w:id="0">
    <w:p w:rsidR="003903B4" w:rsidRDefault="003903B4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B4" w:rsidRDefault="003903B4" w:rsidP="0018777A">
      <w:pPr>
        <w:spacing w:after="0" w:line="240" w:lineRule="auto"/>
      </w:pPr>
      <w:r>
        <w:separator/>
      </w:r>
    </w:p>
  </w:footnote>
  <w:footnote w:type="continuationSeparator" w:id="0">
    <w:p w:rsidR="003903B4" w:rsidRDefault="003903B4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B4" w:rsidRDefault="003903B4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3B4" w:rsidRDefault="003903B4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34B5"/>
    <w:multiLevelType w:val="multilevel"/>
    <w:tmpl w:val="8F8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A4EAC"/>
    <w:multiLevelType w:val="multilevel"/>
    <w:tmpl w:val="A29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7431"/>
    <w:multiLevelType w:val="hybridMultilevel"/>
    <w:tmpl w:val="9008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E7C77"/>
    <w:multiLevelType w:val="multilevel"/>
    <w:tmpl w:val="49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475B5"/>
    <w:multiLevelType w:val="hybridMultilevel"/>
    <w:tmpl w:val="D5887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43FD"/>
    <w:multiLevelType w:val="hybridMultilevel"/>
    <w:tmpl w:val="25E0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437A6"/>
    <w:multiLevelType w:val="hybridMultilevel"/>
    <w:tmpl w:val="07A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86E"/>
    <w:multiLevelType w:val="hybridMultilevel"/>
    <w:tmpl w:val="6BE22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57634"/>
    <w:multiLevelType w:val="multilevel"/>
    <w:tmpl w:val="0BA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E4FB8"/>
    <w:multiLevelType w:val="multilevel"/>
    <w:tmpl w:val="192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5"/>
  </w:num>
  <w:num w:numId="17">
    <w:abstractNumId w:val="15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5E92"/>
    <w:rsid w:val="00006258"/>
    <w:rsid w:val="0000783F"/>
    <w:rsid w:val="00013D7F"/>
    <w:rsid w:val="0002113F"/>
    <w:rsid w:val="0002144C"/>
    <w:rsid w:val="0002662C"/>
    <w:rsid w:val="00027E9E"/>
    <w:rsid w:val="00033313"/>
    <w:rsid w:val="00034AFE"/>
    <w:rsid w:val="00037882"/>
    <w:rsid w:val="00052F64"/>
    <w:rsid w:val="0006048A"/>
    <w:rsid w:val="00063293"/>
    <w:rsid w:val="0006426C"/>
    <w:rsid w:val="00070834"/>
    <w:rsid w:val="0007096B"/>
    <w:rsid w:val="00071514"/>
    <w:rsid w:val="000742A3"/>
    <w:rsid w:val="000749E3"/>
    <w:rsid w:val="000766D7"/>
    <w:rsid w:val="00081765"/>
    <w:rsid w:val="000820F2"/>
    <w:rsid w:val="000826CE"/>
    <w:rsid w:val="00083454"/>
    <w:rsid w:val="000A03E2"/>
    <w:rsid w:val="000A060D"/>
    <w:rsid w:val="000A28F5"/>
    <w:rsid w:val="000A666A"/>
    <w:rsid w:val="000B361E"/>
    <w:rsid w:val="000B3B02"/>
    <w:rsid w:val="000B406D"/>
    <w:rsid w:val="000B70EE"/>
    <w:rsid w:val="000C0613"/>
    <w:rsid w:val="000C1AE2"/>
    <w:rsid w:val="000C353C"/>
    <w:rsid w:val="000C67B9"/>
    <w:rsid w:val="000D138E"/>
    <w:rsid w:val="000D231D"/>
    <w:rsid w:val="000D478D"/>
    <w:rsid w:val="000E2AFF"/>
    <w:rsid w:val="000E2EC3"/>
    <w:rsid w:val="000E3DF3"/>
    <w:rsid w:val="000E5C1F"/>
    <w:rsid w:val="000F158E"/>
    <w:rsid w:val="00101E1D"/>
    <w:rsid w:val="00102157"/>
    <w:rsid w:val="00104FCB"/>
    <w:rsid w:val="001073B1"/>
    <w:rsid w:val="00112FE3"/>
    <w:rsid w:val="001145CA"/>
    <w:rsid w:val="00115598"/>
    <w:rsid w:val="001167D0"/>
    <w:rsid w:val="0011724A"/>
    <w:rsid w:val="00121885"/>
    <w:rsid w:val="001270D7"/>
    <w:rsid w:val="00127667"/>
    <w:rsid w:val="0013518A"/>
    <w:rsid w:val="00141363"/>
    <w:rsid w:val="00143E45"/>
    <w:rsid w:val="0014630C"/>
    <w:rsid w:val="00151E4D"/>
    <w:rsid w:val="00152F69"/>
    <w:rsid w:val="001540C1"/>
    <w:rsid w:val="00160280"/>
    <w:rsid w:val="00164123"/>
    <w:rsid w:val="00165CA2"/>
    <w:rsid w:val="0016625F"/>
    <w:rsid w:val="00171D1A"/>
    <w:rsid w:val="001764DA"/>
    <w:rsid w:val="001841A4"/>
    <w:rsid w:val="0018614E"/>
    <w:rsid w:val="0018777A"/>
    <w:rsid w:val="00187D6B"/>
    <w:rsid w:val="00190771"/>
    <w:rsid w:val="00192D23"/>
    <w:rsid w:val="001957C5"/>
    <w:rsid w:val="001A291A"/>
    <w:rsid w:val="001A3195"/>
    <w:rsid w:val="001A613F"/>
    <w:rsid w:val="001A634F"/>
    <w:rsid w:val="001B5225"/>
    <w:rsid w:val="001B7058"/>
    <w:rsid w:val="001C54FE"/>
    <w:rsid w:val="001D1CAC"/>
    <w:rsid w:val="001D31D4"/>
    <w:rsid w:val="001D3B08"/>
    <w:rsid w:val="001D5F0F"/>
    <w:rsid w:val="001D697E"/>
    <w:rsid w:val="001D7305"/>
    <w:rsid w:val="001E0899"/>
    <w:rsid w:val="001E08E3"/>
    <w:rsid w:val="001E4CA6"/>
    <w:rsid w:val="001E51C6"/>
    <w:rsid w:val="001E6333"/>
    <w:rsid w:val="001F58C4"/>
    <w:rsid w:val="001F7EB5"/>
    <w:rsid w:val="002015DC"/>
    <w:rsid w:val="0020273D"/>
    <w:rsid w:val="00202B09"/>
    <w:rsid w:val="002039D9"/>
    <w:rsid w:val="00204C2E"/>
    <w:rsid w:val="00217FEB"/>
    <w:rsid w:val="00235252"/>
    <w:rsid w:val="00240E3F"/>
    <w:rsid w:val="00251176"/>
    <w:rsid w:val="0025127B"/>
    <w:rsid w:val="002542E0"/>
    <w:rsid w:val="0025572F"/>
    <w:rsid w:val="002600A5"/>
    <w:rsid w:val="00260E6A"/>
    <w:rsid w:val="00261589"/>
    <w:rsid w:val="00264125"/>
    <w:rsid w:val="00265A05"/>
    <w:rsid w:val="00270F25"/>
    <w:rsid w:val="00273FE3"/>
    <w:rsid w:val="0027457B"/>
    <w:rsid w:val="002745A9"/>
    <w:rsid w:val="002757C1"/>
    <w:rsid w:val="00281EE6"/>
    <w:rsid w:val="00282A87"/>
    <w:rsid w:val="00283076"/>
    <w:rsid w:val="002830E3"/>
    <w:rsid w:val="00296AE2"/>
    <w:rsid w:val="0029729C"/>
    <w:rsid w:val="00297745"/>
    <w:rsid w:val="002A23F4"/>
    <w:rsid w:val="002A2609"/>
    <w:rsid w:val="002A6E12"/>
    <w:rsid w:val="002B53D3"/>
    <w:rsid w:val="002B5522"/>
    <w:rsid w:val="002B7C75"/>
    <w:rsid w:val="002C1D83"/>
    <w:rsid w:val="002C2A86"/>
    <w:rsid w:val="002D38A8"/>
    <w:rsid w:val="002D473D"/>
    <w:rsid w:val="002E4D79"/>
    <w:rsid w:val="002E762F"/>
    <w:rsid w:val="002F0B87"/>
    <w:rsid w:val="002F168E"/>
    <w:rsid w:val="002F2C27"/>
    <w:rsid w:val="002F3830"/>
    <w:rsid w:val="002F4CD5"/>
    <w:rsid w:val="00302938"/>
    <w:rsid w:val="003058D7"/>
    <w:rsid w:val="00306E01"/>
    <w:rsid w:val="00310711"/>
    <w:rsid w:val="003158C7"/>
    <w:rsid w:val="00321384"/>
    <w:rsid w:val="00327794"/>
    <w:rsid w:val="00331E5A"/>
    <w:rsid w:val="003331BF"/>
    <w:rsid w:val="00333235"/>
    <w:rsid w:val="003338D2"/>
    <w:rsid w:val="003338F3"/>
    <w:rsid w:val="00336427"/>
    <w:rsid w:val="0034085E"/>
    <w:rsid w:val="00341B33"/>
    <w:rsid w:val="00345384"/>
    <w:rsid w:val="003455C1"/>
    <w:rsid w:val="0034736E"/>
    <w:rsid w:val="00347D2F"/>
    <w:rsid w:val="003533AF"/>
    <w:rsid w:val="00354AEA"/>
    <w:rsid w:val="003555BA"/>
    <w:rsid w:val="0036051A"/>
    <w:rsid w:val="00361DD9"/>
    <w:rsid w:val="00363B36"/>
    <w:rsid w:val="00364048"/>
    <w:rsid w:val="00364E0B"/>
    <w:rsid w:val="00365736"/>
    <w:rsid w:val="00367456"/>
    <w:rsid w:val="003700C5"/>
    <w:rsid w:val="003748F0"/>
    <w:rsid w:val="00375D78"/>
    <w:rsid w:val="00377F93"/>
    <w:rsid w:val="00381339"/>
    <w:rsid w:val="003813EA"/>
    <w:rsid w:val="0038389F"/>
    <w:rsid w:val="003851CB"/>
    <w:rsid w:val="003873A1"/>
    <w:rsid w:val="003903B4"/>
    <w:rsid w:val="003954DB"/>
    <w:rsid w:val="0039716C"/>
    <w:rsid w:val="003A281E"/>
    <w:rsid w:val="003A6139"/>
    <w:rsid w:val="003B442A"/>
    <w:rsid w:val="003B482E"/>
    <w:rsid w:val="003B4A4A"/>
    <w:rsid w:val="003C1677"/>
    <w:rsid w:val="003C1BF1"/>
    <w:rsid w:val="003C23A9"/>
    <w:rsid w:val="003C61DE"/>
    <w:rsid w:val="003C7045"/>
    <w:rsid w:val="003D05B8"/>
    <w:rsid w:val="003E2964"/>
    <w:rsid w:val="003E4511"/>
    <w:rsid w:val="003E5D11"/>
    <w:rsid w:val="003F2869"/>
    <w:rsid w:val="003F4ED9"/>
    <w:rsid w:val="003F64FE"/>
    <w:rsid w:val="004111FB"/>
    <w:rsid w:val="00413E6E"/>
    <w:rsid w:val="004179DC"/>
    <w:rsid w:val="00426EB7"/>
    <w:rsid w:val="004303FA"/>
    <w:rsid w:val="0043543C"/>
    <w:rsid w:val="0044029D"/>
    <w:rsid w:val="0044302D"/>
    <w:rsid w:val="00443D93"/>
    <w:rsid w:val="00443E20"/>
    <w:rsid w:val="00447142"/>
    <w:rsid w:val="00447663"/>
    <w:rsid w:val="00450D72"/>
    <w:rsid w:val="00450F47"/>
    <w:rsid w:val="00452FE1"/>
    <w:rsid w:val="00457F60"/>
    <w:rsid w:val="00461058"/>
    <w:rsid w:val="00462E69"/>
    <w:rsid w:val="00463E5B"/>
    <w:rsid w:val="004669E9"/>
    <w:rsid w:val="00472858"/>
    <w:rsid w:val="00474B84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B4A54"/>
    <w:rsid w:val="004B7CE2"/>
    <w:rsid w:val="004C137E"/>
    <w:rsid w:val="004D05CF"/>
    <w:rsid w:val="004D341F"/>
    <w:rsid w:val="004E0A7E"/>
    <w:rsid w:val="004F3B43"/>
    <w:rsid w:val="004F69AA"/>
    <w:rsid w:val="0050107E"/>
    <w:rsid w:val="00501D4F"/>
    <w:rsid w:val="00502CCB"/>
    <w:rsid w:val="00504AD5"/>
    <w:rsid w:val="00505347"/>
    <w:rsid w:val="00505E57"/>
    <w:rsid w:val="0051030B"/>
    <w:rsid w:val="00512592"/>
    <w:rsid w:val="00516535"/>
    <w:rsid w:val="005212CA"/>
    <w:rsid w:val="00526064"/>
    <w:rsid w:val="00526390"/>
    <w:rsid w:val="00530E80"/>
    <w:rsid w:val="00535557"/>
    <w:rsid w:val="0054611D"/>
    <w:rsid w:val="005466CC"/>
    <w:rsid w:val="00546842"/>
    <w:rsid w:val="00566425"/>
    <w:rsid w:val="00566D21"/>
    <w:rsid w:val="00576E7E"/>
    <w:rsid w:val="0058306F"/>
    <w:rsid w:val="00583C27"/>
    <w:rsid w:val="00585447"/>
    <w:rsid w:val="00593261"/>
    <w:rsid w:val="00594BBF"/>
    <w:rsid w:val="0059706C"/>
    <w:rsid w:val="005A1A4F"/>
    <w:rsid w:val="005A2BEC"/>
    <w:rsid w:val="005A2F2D"/>
    <w:rsid w:val="005A54F7"/>
    <w:rsid w:val="005C05DD"/>
    <w:rsid w:val="005C3D5A"/>
    <w:rsid w:val="005D468C"/>
    <w:rsid w:val="005D477B"/>
    <w:rsid w:val="005D4909"/>
    <w:rsid w:val="005D4976"/>
    <w:rsid w:val="005E0E07"/>
    <w:rsid w:val="005E22A0"/>
    <w:rsid w:val="005E4217"/>
    <w:rsid w:val="005F4C7B"/>
    <w:rsid w:val="00602643"/>
    <w:rsid w:val="00604F07"/>
    <w:rsid w:val="00606220"/>
    <w:rsid w:val="006079FF"/>
    <w:rsid w:val="00612001"/>
    <w:rsid w:val="006129B2"/>
    <w:rsid w:val="00613600"/>
    <w:rsid w:val="00620909"/>
    <w:rsid w:val="006242F9"/>
    <w:rsid w:val="00624A31"/>
    <w:rsid w:val="00626D0B"/>
    <w:rsid w:val="00626F45"/>
    <w:rsid w:val="00630109"/>
    <w:rsid w:val="006340AB"/>
    <w:rsid w:val="0063430D"/>
    <w:rsid w:val="00637420"/>
    <w:rsid w:val="0064228D"/>
    <w:rsid w:val="0064299E"/>
    <w:rsid w:val="00646D45"/>
    <w:rsid w:val="00654A99"/>
    <w:rsid w:val="00655389"/>
    <w:rsid w:val="006617E6"/>
    <w:rsid w:val="0066183B"/>
    <w:rsid w:val="006642B3"/>
    <w:rsid w:val="0066627F"/>
    <w:rsid w:val="00673CFC"/>
    <w:rsid w:val="006767BE"/>
    <w:rsid w:val="0067740F"/>
    <w:rsid w:val="00677B0C"/>
    <w:rsid w:val="0068403D"/>
    <w:rsid w:val="006843A4"/>
    <w:rsid w:val="00686BC4"/>
    <w:rsid w:val="00690C02"/>
    <w:rsid w:val="00690E41"/>
    <w:rsid w:val="00691AC4"/>
    <w:rsid w:val="00691CCD"/>
    <w:rsid w:val="00692964"/>
    <w:rsid w:val="00695618"/>
    <w:rsid w:val="00696FBC"/>
    <w:rsid w:val="006A01FA"/>
    <w:rsid w:val="006A7B0D"/>
    <w:rsid w:val="006B207D"/>
    <w:rsid w:val="006C0EB8"/>
    <w:rsid w:val="006D0FEF"/>
    <w:rsid w:val="006D592F"/>
    <w:rsid w:val="006E0425"/>
    <w:rsid w:val="006E1460"/>
    <w:rsid w:val="006E74FB"/>
    <w:rsid w:val="006F0A11"/>
    <w:rsid w:val="006F452B"/>
    <w:rsid w:val="007016F2"/>
    <w:rsid w:val="00703271"/>
    <w:rsid w:val="007033A4"/>
    <w:rsid w:val="007043A8"/>
    <w:rsid w:val="00705565"/>
    <w:rsid w:val="0071371C"/>
    <w:rsid w:val="00716527"/>
    <w:rsid w:val="007262F9"/>
    <w:rsid w:val="007309B4"/>
    <w:rsid w:val="00730FDB"/>
    <w:rsid w:val="0073393D"/>
    <w:rsid w:val="00734338"/>
    <w:rsid w:val="00741A04"/>
    <w:rsid w:val="00745F41"/>
    <w:rsid w:val="00747C15"/>
    <w:rsid w:val="00753E17"/>
    <w:rsid w:val="00753F7A"/>
    <w:rsid w:val="007664A0"/>
    <w:rsid w:val="007730A8"/>
    <w:rsid w:val="0077580C"/>
    <w:rsid w:val="00783D41"/>
    <w:rsid w:val="007848DF"/>
    <w:rsid w:val="0078792F"/>
    <w:rsid w:val="00793338"/>
    <w:rsid w:val="007972F8"/>
    <w:rsid w:val="007B49F8"/>
    <w:rsid w:val="007B749D"/>
    <w:rsid w:val="007C2BC6"/>
    <w:rsid w:val="007C3218"/>
    <w:rsid w:val="007C3653"/>
    <w:rsid w:val="007C56BB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03F"/>
    <w:rsid w:val="007F34E5"/>
    <w:rsid w:val="007F54FA"/>
    <w:rsid w:val="007F61CF"/>
    <w:rsid w:val="00804B82"/>
    <w:rsid w:val="00807ED2"/>
    <w:rsid w:val="00810722"/>
    <w:rsid w:val="00811F95"/>
    <w:rsid w:val="0082089C"/>
    <w:rsid w:val="00825E2F"/>
    <w:rsid w:val="008341BD"/>
    <w:rsid w:val="00834646"/>
    <w:rsid w:val="008429B6"/>
    <w:rsid w:val="00843867"/>
    <w:rsid w:val="0085375C"/>
    <w:rsid w:val="008549C5"/>
    <w:rsid w:val="0085656F"/>
    <w:rsid w:val="00857C9B"/>
    <w:rsid w:val="008617BD"/>
    <w:rsid w:val="0086283B"/>
    <w:rsid w:val="00863FA2"/>
    <w:rsid w:val="00873B61"/>
    <w:rsid w:val="00873D2F"/>
    <w:rsid w:val="0087491E"/>
    <w:rsid w:val="0087554B"/>
    <w:rsid w:val="00877AEA"/>
    <w:rsid w:val="00883501"/>
    <w:rsid w:val="008906E8"/>
    <w:rsid w:val="0089751C"/>
    <w:rsid w:val="008A1FB0"/>
    <w:rsid w:val="008A1FB3"/>
    <w:rsid w:val="008A4D02"/>
    <w:rsid w:val="008B106C"/>
    <w:rsid w:val="008B269F"/>
    <w:rsid w:val="008D2BDC"/>
    <w:rsid w:val="008E0D2B"/>
    <w:rsid w:val="008E22EB"/>
    <w:rsid w:val="008E5977"/>
    <w:rsid w:val="008E794D"/>
    <w:rsid w:val="008F0653"/>
    <w:rsid w:val="008F30F8"/>
    <w:rsid w:val="008F38F0"/>
    <w:rsid w:val="008F69C9"/>
    <w:rsid w:val="00900FC2"/>
    <w:rsid w:val="0090287E"/>
    <w:rsid w:val="00904BAE"/>
    <w:rsid w:val="009109AA"/>
    <w:rsid w:val="0091634E"/>
    <w:rsid w:val="009163C5"/>
    <w:rsid w:val="00916468"/>
    <w:rsid w:val="00917D55"/>
    <w:rsid w:val="0092213F"/>
    <w:rsid w:val="0092504B"/>
    <w:rsid w:val="00927479"/>
    <w:rsid w:val="009344CC"/>
    <w:rsid w:val="00934F66"/>
    <w:rsid w:val="0094587C"/>
    <w:rsid w:val="00945FCE"/>
    <w:rsid w:val="009544E3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69AC"/>
    <w:rsid w:val="009771F0"/>
    <w:rsid w:val="00984A4B"/>
    <w:rsid w:val="00986AF6"/>
    <w:rsid w:val="00994832"/>
    <w:rsid w:val="009971ED"/>
    <w:rsid w:val="00997722"/>
    <w:rsid w:val="009A1EA5"/>
    <w:rsid w:val="009A26E8"/>
    <w:rsid w:val="009B008F"/>
    <w:rsid w:val="009B1DD9"/>
    <w:rsid w:val="009B25C8"/>
    <w:rsid w:val="009B486A"/>
    <w:rsid w:val="009B5F0B"/>
    <w:rsid w:val="009C430B"/>
    <w:rsid w:val="009D05D5"/>
    <w:rsid w:val="009D2DAF"/>
    <w:rsid w:val="009D3C26"/>
    <w:rsid w:val="009D4825"/>
    <w:rsid w:val="009D5419"/>
    <w:rsid w:val="009D6546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4541"/>
    <w:rsid w:val="00A25AEB"/>
    <w:rsid w:val="00A269D9"/>
    <w:rsid w:val="00A3094C"/>
    <w:rsid w:val="00A35119"/>
    <w:rsid w:val="00A401F0"/>
    <w:rsid w:val="00A42843"/>
    <w:rsid w:val="00A55704"/>
    <w:rsid w:val="00A57082"/>
    <w:rsid w:val="00A60E5C"/>
    <w:rsid w:val="00A61506"/>
    <w:rsid w:val="00A66A55"/>
    <w:rsid w:val="00A75E97"/>
    <w:rsid w:val="00A85E70"/>
    <w:rsid w:val="00A86FE6"/>
    <w:rsid w:val="00A94EA6"/>
    <w:rsid w:val="00A950E1"/>
    <w:rsid w:val="00A979AD"/>
    <w:rsid w:val="00AA201F"/>
    <w:rsid w:val="00AA2BFE"/>
    <w:rsid w:val="00AA4EDC"/>
    <w:rsid w:val="00AA7744"/>
    <w:rsid w:val="00AB1610"/>
    <w:rsid w:val="00AB198C"/>
    <w:rsid w:val="00AB2629"/>
    <w:rsid w:val="00AB3B61"/>
    <w:rsid w:val="00AB6FBF"/>
    <w:rsid w:val="00AC2BAA"/>
    <w:rsid w:val="00AC372D"/>
    <w:rsid w:val="00AC7551"/>
    <w:rsid w:val="00AD024B"/>
    <w:rsid w:val="00AD25AB"/>
    <w:rsid w:val="00AD33EC"/>
    <w:rsid w:val="00AD34DC"/>
    <w:rsid w:val="00AD4094"/>
    <w:rsid w:val="00AD44BB"/>
    <w:rsid w:val="00AD50F5"/>
    <w:rsid w:val="00AD5AC1"/>
    <w:rsid w:val="00AE0ACB"/>
    <w:rsid w:val="00AE40F2"/>
    <w:rsid w:val="00AE72C8"/>
    <w:rsid w:val="00AF77C0"/>
    <w:rsid w:val="00B019A9"/>
    <w:rsid w:val="00B02240"/>
    <w:rsid w:val="00B02C05"/>
    <w:rsid w:val="00B036F2"/>
    <w:rsid w:val="00B03806"/>
    <w:rsid w:val="00B10383"/>
    <w:rsid w:val="00B1189A"/>
    <w:rsid w:val="00B17673"/>
    <w:rsid w:val="00B216D8"/>
    <w:rsid w:val="00B22B45"/>
    <w:rsid w:val="00B25DCB"/>
    <w:rsid w:val="00B26D9F"/>
    <w:rsid w:val="00B311A4"/>
    <w:rsid w:val="00B37EE1"/>
    <w:rsid w:val="00B435FB"/>
    <w:rsid w:val="00B44E75"/>
    <w:rsid w:val="00B47780"/>
    <w:rsid w:val="00B50D4C"/>
    <w:rsid w:val="00B51448"/>
    <w:rsid w:val="00B55364"/>
    <w:rsid w:val="00B61AAF"/>
    <w:rsid w:val="00B6274D"/>
    <w:rsid w:val="00B66AB3"/>
    <w:rsid w:val="00B67D7F"/>
    <w:rsid w:val="00B736C2"/>
    <w:rsid w:val="00B8538D"/>
    <w:rsid w:val="00B91D74"/>
    <w:rsid w:val="00B97501"/>
    <w:rsid w:val="00BA0A66"/>
    <w:rsid w:val="00BA2F34"/>
    <w:rsid w:val="00BA3113"/>
    <w:rsid w:val="00BA5C37"/>
    <w:rsid w:val="00BB0464"/>
    <w:rsid w:val="00BB09A1"/>
    <w:rsid w:val="00BB3E07"/>
    <w:rsid w:val="00BC0DD1"/>
    <w:rsid w:val="00BD6601"/>
    <w:rsid w:val="00BE780C"/>
    <w:rsid w:val="00BF2E66"/>
    <w:rsid w:val="00C0519E"/>
    <w:rsid w:val="00C106A5"/>
    <w:rsid w:val="00C14BFB"/>
    <w:rsid w:val="00C14D81"/>
    <w:rsid w:val="00C14EBF"/>
    <w:rsid w:val="00C15B84"/>
    <w:rsid w:val="00C17E17"/>
    <w:rsid w:val="00C215DC"/>
    <w:rsid w:val="00C223F9"/>
    <w:rsid w:val="00C239FE"/>
    <w:rsid w:val="00C24D60"/>
    <w:rsid w:val="00C26A64"/>
    <w:rsid w:val="00C26ACE"/>
    <w:rsid w:val="00C32F35"/>
    <w:rsid w:val="00C4057E"/>
    <w:rsid w:val="00C4073E"/>
    <w:rsid w:val="00C41DE3"/>
    <w:rsid w:val="00C44FE2"/>
    <w:rsid w:val="00C51C5A"/>
    <w:rsid w:val="00C555A2"/>
    <w:rsid w:val="00C63BAA"/>
    <w:rsid w:val="00C64324"/>
    <w:rsid w:val="00C667F7"/>
    <w:rsid w:val="00C71B1F"/>
    <w:rsid w:val="00C71D8F"/>
    <w:rsid w:val="00C74A14"/>
    <w:rsid w:val="00C763CE"/>
    <w:rsid w:val="00C77528"/>
    <w:rsid w:val="00C8215D"/>
    <w:rsid w:val="00C8411D"/>
    <w:rsid w:val="00C91819"/>
    <w:rsid w:val="00C956B7"/>
    <w:rsid w:val="00C96634"/>
    <w:rsid w:val="00CA2262"/>
    <w:rsid w:val="00CA69BF"/>
    <w:rsid w:val="00CA78F8"/>
    <w:rsid w:val="00CB18B2"/>
    <w:rsid w:val="00CB2603"/>
    <w:rsid w:val="00CB6BFE"/>
    <w:rsid w:val="00CC1B54"/>
    <w:rsid w:val="00CC76E7"/>
    <w:rsid w:val="00CD204E"/>
    <w:rsid w:val="00CD2DA2"/>
    <w:rsid w:val="00CD4FA2"/>
    <w:rsid w:val="00CD6E6D"/>
    <w:rsid w:val="00CE13EE"/>
    <w:rsid w:val="00CE42FE"/>
    <w:rsid w:val="00CE5530"/>
    <w:rsid w:val="00CE7A41"/>
    <w:rsid w:val="00CF3227"/>
    <w:rsid w:val="00CF733A"/>
    <w:rsid w:val="00D011C3"/>
    <w:rsid w:val="00D02C5A"/>
    <w:rsid w:val="00D03C6B"/>
    <w:rsid w:val="00D044CB"/>
    <w:rsid w:val="00D05761"/>
    <w:rsid w:val="00D0760C"/>
    <w:rsid w:val="00D113FA"/>
    <w:rsid w:val="00D15B0B"/>
    <w:rsid w:val="00D16DCB"/>
    <w:rsid w:val="00D34B50"/>
    <w:rsid w:val="00D5334C"/>
    <w:rsid w:val="00D5426A"/>
    <w:rsid w:val="00D54E1F"/>
    <w:rsid w:val="00D563FA"/>
    <w:rsid w:val="00D5789A"/>
    <w:rsid w:val="00D61878"/>
    <w:rsid w:val="00D6342C"/>
    <w:rsid w:val="00D65488"/>
    <w:rsid w:val="00D673FA"/>
    <w:rsid w:val="00D714DD"/>
    <w:rsid w:val="00D728B0"/>
    <w:rsid w:val="00D74B3E"/>
    <w:rsid w:val="00D76F3C"/>
    <w:rsid w:val="00D77097"/>
    <w:rsid w:val="00D81178"/>
    <w:rsid w:val="00D92251"/>
    <w:rsid w:val="00D93AAC"/>
    <w:rsid w:val="00D95448"/>
    <w:rsid w:val="00DA416D"/>
    <w:rsid w:val="00DB01DE"/>
    <w:rsid w:val="00DB1B89"/>
    <w:rsid w:val="00DB2962"/>
    <w:rsid w:val="00DB3199"/>
    <w:rsid w:val="00DC003F"/>
    <w:rsid w:val="00DC232E"/>
    <w:rsid w:val="00DC2AF2"/>
    <w:rsid w:val="00DC72F2"/>
    <w:rsid w:val="00DC7788"/>
    <w:rsid w:val="00DD261E"/>
    <w:rsid w:val="00DE3F0E"/>
    <w:rsid w:val="00DF6FAB"/>
    <w:rsid w:val="00DF7482"/>
    <w:rsid w:val="00E03185"/>
    <w:rsid w:val="00E04D13"/>
    <w:rsid w:val="00E04E55"/>
    <w:rsid w:val="00E054E4"/>
    <w:rsid w:val="00E06887"/>
    <w:rsid w:val="00E06F3B"/>
    <w:rsid w:val="00E1278A"/>
    <w:rsid w:val="00E13055"/>
    <w:rsid w:val="00E21ECC"/>
    <w:rsid w:val="00E22176"/>
    <w:rsid w:val="00E22B0F"/>
    <w:rsid w:val="00E22F94"/>
    <w:rsid w:val="00E32DFE"/>
    <w:rsid w:val="00E32FDC"/>
    <w:rsid w:val="00E36999"/>
    <w:rsid w:val="00E401C0"/>
    <w:rsid w:val="00E44C6C"/>
    <w:rsid w:val="00E53BF2"/>
    <w:rsid w:val="00E552E7"/>
    <w:rsid w:val="00E63454"/>
    <w:rsid w:val="00E63B78"/>
    <w:rsid w:val="00E648B1"/>
    <w:rsid w:val="00E711BD"/>
    <w:rsid w:val="00E754A8"/>
    <w:rsid w:val="00E84748"/>
    <w:rsid w:val="00E86224"/>
    <w:rsid w:val="00E87E99"/>
    <w:rsid w:val="00E87F9C"/>
    <w:rsid w:val="00E91BF2"/>
    <w:rsid w:val="00E94097"/>
    <w:rsid w:val="00E96307"/>
    <w:rsid w:val="00EA0952"/>
    <w:rsid w:val="00EA0C63"/>
    <w:rsid w:val="00EB27A0"/>
    <w:rsid w:val="00EB6375"/>
    <w:rsid w:val="00EC0D13"/>
    <w:rsid w:val="00ED58D5"/>
    <w:rsid w:val="00EE1ED4"/>
    <w:rsid w:val="00EE594D"/>
    <w:rsid w:val="00EE5AE6"/>
    <w:rsid w:val="00EF124F"/>
    <w:rsid w:val="00EF230C"/>
    <w:rsid w:val="00EF4097"/>
    <w:rsid w:val="00EF59F8"/>
    <w:rsid w:val="00EF7723"/>
    <w:rsid w:val="00F01033"/>
    <w:rsid w:val="00F0598D"/>
    <w:rsid w:val="00F06C3E"/>
    <w:rsid w:val="00F07264"/>
    <w:rsid w:val="00F07EC6"/>
    <w:rsid w:val="00F13A67"/>
    <w:rsid w:val="00F13C79"/>
    <w:rsid w:val="00F14666"/>
    <w:rsid w:val="00F2031B"/>
    <w:rsid w:val="00F209BE"/>
    <w:rsid w:val="00F251FE"/>
    <w:rsid w:val="00F27106"/>
    <w:rsid w:val="00F30B6B"/>
    <w:rsid w:val="00F334E4"/>
    <w:rsid w:val="00F34845"/>
    <w:rsid w:val="00F455D2"/>
    <w:rsid w:val="00F46B73"/>
    <w:rsid w:val="00F579CE"/>
    <w:rsid w:val="00F67203"/>
    <w:rsid w:val="00F80F1F"/>
    <w:rsid w:val="00F80FA7"/>
    <w:rsid w:val="00F8327F"/>
    <w:rsid w:val="00F83413"/>
    <w:rsid w:val="00F83F05"/>
    <w:rsid w:val="00F9077D"/>
    <w:rsid w:val="00FA2277"/>
    <w:rsid w:val="00FA45EF"/>
    <w:rsid w:val="00FB3001"/>
    <w:rsid w:val="00FC5D3B"/>
    <w:rsid w:val="00FC709B"/>
    <w:rsid w:val="00FD2D24"/>
    <w:rsid w:val="00FD576E"/>
    <w:rsid w:val="00FD6395"/>
    <w:rsid w:val="00FD6D5E"/>
    <w:rsid w:val="00FE2977"/>
    <w:rsid w:val="00FE5405"/>
    <w:rsid w:val="00FF4D4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03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715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6618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5442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priklopilova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08E897-0870-41B2-99CF-3327E2FA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2021-09-21T13:47:00Z</dcterms:created>
  <dcterms:modified xsi:type="dcterms:W3CDTF">2021-09-21T13:47:00Z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