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478AC9C0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9258C7">
        <w:rPr>
          <w:rFonts w:ascii="BNPP Sans Light" w:hAnsi="BNPP Sans Light"/>
          <w:lang w:val="cs-CZ"/>
        </w:rPr>
        <w:t>Praha</w:t>
      </w:r>
      <w:r w:rsidR="00D72075" w:rsidRPr="009258C7">
        <w:rPr>
          <w:rFonts w:ascii="BNPP Sans Light" w:hAnsi="BNPP Sans Light"/>
          <w:lang w:val="cs-CZ"/>
        </w:rPr>
        <w:t>,</w:t>
      </w:r>
      <w:r w:rsidR="00BD3082" w:rsidRPr="009258C7">
        <w:rPr>
          <w:rFonts w:ascii="BNPP Sans Light" w:hAnsi="BNPP Sans Light"/>
          <w:lang w:val="cs-CZ"/>
        </w:rPr>
        <w:t xml:space="preserve"> </w:t>
      </w:r>
      <w:r w:rsidR="0001697C">
        <w:rPr>
          <w:rFonts w:ascii="BNPP Sans Light" w:hAnsi="BNPP Sans Light"/>
          <w:lang w:val="cs-CZ"/>
        </w:rPr>
        <w:t>20</w:t>
      </w:r>
      <w:r w:rsidR="00950EE2" w:rsidRPr="009258C7">
        <w:rPr>
          <w:rFonts w:ascii="BNPP Sans Light" w:hAnsi="BNPP Sans Light"/>
          <w:lang w:val="cs-CZ"/>
        </w:rPr>
        <w:t xml:space="preserve">. </w:t>
      </w:r>
      <w:r w:rsidR="00B47F58">
        <w:rPr>
          <w:rFonts w:ascii="BNPP Sans Light" w:hAnsi="BNPP Sans Light"/>
          <w:lang w:val="cs-CZ"/>
        </w:rPr>
        <w:t>srpna</w:t>
      </w:r>
      <w:r w:rsidR="000F3FCC" w:rsidRPr="009258C7">
        <w:rPr>
          <w:rFonts w:ascii="BNPP Sans Light" w:hAnsi="BNPP Sans Light"/>
          <w:lang w:val="cs-CZ"/>
        </w:rPr>
        <w:t xml:space="preserve"> </w:t>
      </w:r>
      <w:r w:rsidRPr="009258C7">
        <w:rPr>
          <w:rFonts w:ascii="BNPP Sans Light" w:hAnsi="BNPP Sans Light"/>
          <w:lang w:val="cs-CZ"/>
        </w:rPr>
        <w:t>202</w:t>
      </w:r>
      <w:r w:rsidR="004E6303" w:rsidRPr="009258C7">
        <w:rPr>
          <w:rFonts w:ascii="BNPP Sans Light" w:hAnsi="BNPP Sans Light"/>
          <w:lang w:val="cs-CZ"/>
        </w:rPr>
        <w:t>5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37D57289" wp14:editId="6E1CA103">
                <wp:extent cx="6479177" cy="485775"/>
                <wp:effectExtent l="0" t="0" r="9525" b="952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485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4FF31" w14:textId="594F32F0" w:rsidR="007874BF" w:rsidRPr="008B618A" w:rsidRDefault="00612AA0" w:rsidP="007874BF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KOMENTÁŘ </w:t>
                            </w:r>
                            <w:r w:rsidR="00EE32D6">
                              <w:rPr>
                                <w:lang w:val="cs-CZ"/>
                              </w:rPr>
                              <w:t>Martina Steinera</w:t>
                            </w:r>
                            <w:r w:rsidR="00A772E1" w:rsidRPr="00A772E1">
                              <w:rPr>
                                <w:lang w:val="cs-CZ"/>
                              </w:rPr>
                              <w:t xml:space="preserve">, </w:t>
                            </w:r>
                            <w:r w:rsidR="00EE32D6">
                              <w:rPr>
                                <w:lang w:val="cs-CZ"/>
                              </w:rPr>
                              <w:t xml:space="preserve">obchodního </w:t>
                            </w:r>
                            <w:r w:rsidR="007874BF" w:rsidRPr="007874BF">
                              <w:rPr>
                                <w:lang w:val="cs-CZ"/>
                              </w:rPr>
                              <w:t>ŘEDITELE BNP PARIBAS CARDIF POJIŠŤOVNY</w:t>
                            </w:r>
                          </w:p>
                          <w:p w14:paraId="58D309A9" w14:textId="313C95BF" w:rsidR="00CF5C70" w:rsidRPr="008B618A" w:rsidRDefault="00CF5C70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3tdwIAAGYFAAAOAAAAZHJzL2Uyb0RvYy54bWysVN9P3DAMfp+0/yHK++iVAcdO9NAJxDQJ&#10;wWkw8ZxLE1opjTMnd+3tr5+T/rgN0CZN60PqJPZn+4vti8uuMWyn0NdgC54fzThTVkJZ2+eCf3u8&#10;+XDOmQ/ClsKAVQXfK88vl+/fXbRuoY6hAlMqZARi/aJ1Ba9CcIss87JSjfBH4JSlSw3YiEBbfM5K&#10;FC2hNyY7ns3OshawdAhSeU+n1/0lXyZ8rZUM91p7FZgpOMUW0opp3cQ1W16IxTMKV9VyCEP8QxSN&#10;qC05naCuRRBsi/UrqKaWCB50OJLQZKB1LVXKgbLJZy+yeaiEUykXIse7iSb//2Dl3e7BrZFoaJ1f&#10;eBJjFp3GJv4pPtYlsvYTWaoLTNLh2cn8Uz6fcybp7uT8dD4/jWxmB2uHPnxW0LAoFBzpMRJHYnfr&#10;Q686qkRnHkxd3tTGpE0sAHVlkO0EPZ2QUtmQDw5+0zSWtQX/mJP7aGghQvToxlI8h7ySFPZGRT1j&#10;vyrN6pIyOU6GqeRee0zBVKJUfSCnM/rGMMYYU9YJMGpr8j9h53/C7qMc9KOpShU7Gc/+bjxZJM9g&#10;w2Tc1BbwLQAz8ah7/ZGknprIUug2HQUXxQ2U+zUyhL51vJM3NT3nrfBhLZB6hbqK+j/c06IN0FPA&#10;IHFWAf546zzqUwnTLWct9V7B/fetQMWZ+WKpuGOjjgKOwmYU7La5AqqJnCaLk0kkAwxmFDVC80Rj&#10;YRW90JWwknwVXAYcN1ehnwE0WKRarZIaNaQT4dY+OBnBI6GxPB+7J4FuqOFA1X8HY1+KxYtS7nWj&#10;pYXVNoCuU50feByopmZONTMMnjgtft0nrcN4XP4EAAD//wMAUEsDBBQABgAIAAAAIQBXmFXP2AAA&#10;AAUBAAAPAAAAZHJzL2Rvd25yZXYueG1sTI/BTsMwEETvSPyDtUhcELUp0JYQp0IIPoAA9228JBH2&#10;OsTbNvD1uFzKZaXRjGbeluspeLWjMfWRLVzNDCjiJrqeWwtvr8+XK1BJkB36yGThmxKsq9OTEgsX&#10;9/xCu1palUs4FWihExkKrVPTUcA0iwNx9j7iGFCyHFvtRtzn8uD13JiFDthzXuhwoMeOms96Gyy8&#10;S1heyJd/4oR1v/qRu/ZGi7XnZ9PDPSihSY5hOOBndKgy0yZu2SXlLeRH5O8ePDM316A2FpaLW9BV&#10;qf/TV78AAAD//wMAUEsBAi0AFAAGAAgAAAAhALaDOJL+AAAA4QEAABMAAAAAAAAAAAAAAAAAAAAA&#10;AFtDb250ZW50X1R5cGVzXS54bWxQSwECLQAUAAYACAAAACEAOP0h/9YAAACUAQAACwAAAAAAAAAA&#10;AAAAAAAvAQAAX3JlbHMvLnJlbHNQSwECLQAUAAYACAAAACEAlZqN7XcCAABmBQAADgAAAAAAAAAA&#10;AAAAAAAuAgAAZHJzL2Uyb0RvYy54bWxQSwECLQAUAAYACAAAACEAV5hVz9gAAAAFAQAADwAAAAAA&#10;AAAAAAAAAADRBAAAZHJzL2Rvd25yZXYueG1sUEsFBgAAAAAEAAQA8wAAANYFAAAAAA==&#10;" fillcolor="#00a76c [3204]" stroked="f" strokeweight=".25pt">
                <v:textbox inset="0,0,0,0">
                  <w:txbxContent>
                    <w:p w14:paraId="4604FF31" w14:textId="594F32F0" w:rsidR="007874BF" w:rsidRPr="008B618A" w:rsidRDefault="00612AA0" w:rsidP="007874BF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KOMENTÁŘ </w:t>
                      </w:r>
                      <w:r w:rsidR="00EE32D6">
                        <w:rPr>
                          <w:lang w:val="cs-CZ"/>
                        </w:rPr>
                        <w:t>Martina Steinera</w:t>
                      </w:r>
                      <w:r w:rsidR="00A772E1" w:rsidRPr="00A772E1">
                        <w:rPr>
                          <w:lang w:val="cs-CZ"/>
                        </w:rPr>
                        <w:t xml:space="preserve">, </w:t>
                      </w:r>
                      <w:r w:rsidR="00EE32D6">
                        <w:rPr>
                          <w:lang w:val="cs-CZ"/>
                        </w:rPr>
                        <w:t xml:space="preserve">obchodního </w:t>
                      </w:r>
                      <w:r w:rsidR="007874BF" w:rsidRPr="007874BF">
                        <w:rPr>
                          <w:lang w:val="cs-CZ"/>
                        </w:rPr>
                        <w:t>ŘEDITELE BNP PARIBAS CARDIF POJIŠŤOVNY</w:t>
                      </w:r>
                    </w:p>
                    <w:p w14:paraId="58D309A9" w14:textId="313C95BF" w:rsidR="00CF5C70" w:rsidRPr="008B618A" w:rsidRDefault="00CF5C70" w:rsidP="00CF5C70">
                      <w:pPr>
                        <w:pStyle w:val="Podnadpis"/>
                        <w:rPr>
                          <w:lang w:val="cs-CZ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2200A09" w14:textId="04F51824" w:rsidR="00DF2D27" w:rsidRPr="0080360D" w:rsidRDefault="00DF2D27" w:rsidP="00612AA0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8"/>
          <w:szCs w:val="28"/>
          <w:lang w:val="cs-CZ"/>
        </w:rPr>
      </w:pPr>
    </w:p>
    <w:p w14:paraId="4C938878" w14:textId="5A4A56A9" w:rsidR="00B47F58" w:rsidRPr="00B47F58" w:rsidRDefault="00B47F58" w:rsidP="00B47F58">
      <w:pPr>
        <w:rPr>
          <w:b/>
          <w:bCs/>
          <w:color w:val="00A05E"/>
          <w:sz w:val="28"/>
          <w:szCs w:val="28"/>
          <w:lang w:val="cs-CZ"/>
        </w:rPr>
      </w:pPr>
      <w:r w:rsidRPr="00B47F58">
        <w:rPr>
          <w:b/>
          <w:bCs/>
          <w:color w:val="00A05E"/>
          <w:sz w:val="28"/>
          <w:szCs w:val="28"/>
          <w:lang w:val="cs-CZ"/>
        </w:rPr>
        <w:t>Rodina jako první záchranná síť</w:t>
      </w:r>
      <w:r w:rsidR="00EE32D6">
        <w:rPr>
          <w:b/>
          <w:bCs/>
          <w:color w:val="00A05E"/>
          <w:sz w:val="28"/>
          <w:szCs w:val="28"/>
          <w:lang w:val="cs-CZ"/>
        </w:rPr>
        <w:t xml:space="preserve"> –</w:t>
      </w:r>
      <w:r>
        <w:rPr>
          <w:b/>
          <w:bCs/>
          <w:color w:val="00A05E"/>
          <w:sz w:val="28"/>
          <w:szCs w:val="28"/>
          <w:lang w:val="cs-CZ"/>
        </w:rPr>
        <w:t xml:space="preserve"> proč </w:t>
      </w:r>
      <w:r w:rsidRPr="00B47F58">
        <w:rPr>
          <w:b/>
          <w:bCs/>
          <w:color w:val="00A05E"/>
          <w:sz w:val="28"/>
          <w:szCs w:val="28"/>
          <w:lang w:val="cs-CZ"/>
        </w:rPr>
        <w:t>potřebuje posilu</w:t>
      </w:r>
      <w:r>
        <w:rPr>
          <w:b/>
          <w:bCs/>
          <w:color w:val="00A05E"/>
          <w:sz w:val="28"/>
          <w:szCs w:val="28"/>
          <w:lang w:val="cs-CZ"/>
        </w:rPr>
        <w:t xml:space="preserve">? </w:t>
      </w:r>
    </w:p>
    <w:p w14:paraId="52E73125" w14:textId="77777777" w:rsidR="00B47F58" w:rsidRPr="00B47F58" w:rsidRDefault="00B47F58" w:rsidP="00B47F5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i/>
          <w:iCs/>
          <w:szCs w:val="24"/>
          <w:lang w:val="cs-CZ"/>
        </w:rPr>
      </w:pPr>
    </w:p>
    <w:p w14:paraId="57BE7190" w14:textId="77777777" w:rsidR="00EE32D6" w:rsidRPr="00EE32D6" w:rsidRDefault="00EE32D6" w:rsidP="00EE32D6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EE32D6">
        <w:rPr>
          <w:rFonts w:ascii="BNPP Sans Light" w:hAnsi="BNPP Sans Light"/>
          <w:szCs w:val="24"/>
          <w:lang w:val="cs-CZ"/>
        </w:rPr>
        <w:t xml:space="preserve">Podle našeho BNP Paribas </w:t>
      </w:r>
      <w:proofErr w:type="spellStart"/>
      <w:r w:rsidRPr="00EE32D6">
        <w:rPr>
          <w:rFonts w:ascii="BNPP Sans Light" w:hAnsi="BNPP Sans Light"/>
          <w:szCs w:val="24"/>
          <w:lang w:val="cs-CZ"/>
        </w:rPr>
        <w:t>Cardif</w:t>
      </w:r>
      <w:proofErr w:type="spellEnd"/>
      <w:r w:rsidRPr="00EE32D6">
        <w:rPr>
          <w:rFonts w:ascii="BNPP Sans Light" w:hAnsi="BNPP Sans Light"/>
          <w:szCs w:val="24"/>
          <w:lang w:val="cs-CZ"/>
        </w:rPr>
        <w:t xml:space="preserve"> indexu jistoty zůstává rodina pro Čechy nejdůležitější oporou v těžkých časech. Šest z deseti lidí věří, že by jim v nenadálé finanční situaci pomohli právě nejbližší. Jenže realita ukazuje, že podpora už dnes proudí oběma směry – zhruba čtvrtina domácností potřebuje pomoc od příbuzných a podobný podíl naopak někoho z rodiny živí. Rodinný rozpočet je tak často napjatý z více stran najednou.</w:t>
      </w:r>
    </w:p>
    <w:p w14:paraId="401791EE" w14:textId="77777777" w:rsidR="00EE32D6" w:rsidRPr="00EE32D6" w:rsidRDefault="00EE32D6" w:rsidP="00EE32D6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63463186" w14:textId="366ADCD3" w:rsidR="00EE32D6" w:rsidRPr="00EE32D6" w:rsidRDefault="00EE32D6" w:rsidP="00EE32D6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EE32D6">
        <w:rPr>
          <w:rFonts w:ascii="BNPP Sans Light" w:hAnsi="BNPP Sans Light"/>
          <w:szCs w:val="24"/>
          <w:lang w:val="cs-CZ"/>
        </w:rPr>
        <w:t>Generační solidarita funguje napříč věkem: více než polovina lidí finančně podporuje své děti a přibližně každý šestý pomáhá i rodičům. Nejčastěji</w:t>
      </w:r>
      <w:r w:rsidR="00BD27AC">
        <w:rPr>
          <w:rFonts w:ascii="BNPP Sans Light" w:hAnsi="BNPP Sans Light"/>
          <w:szCs w:val="24"/>
          <w:lang w:val="cs-CZ"/>
        </w:rPr>
        <w:t xml:space="preserve"> se</w:t>
      </w:r>
      <w:r w:rsidRPr="00EE32D6">
        <w:rPr>
          <w:rFonts w:ascii="BNPP Sans Light" w:hAnsi="BNPP Sans Light"/>
          <w:szCs w:val="24"/>
          <w:lang w:val="cs-CZ"/>
        </w:rPr>
        <w:t xml:space="preserve"> j</w:t>
      </w:r>
      <w:r w:rsidR="00BD27AC">
        <w:rPr>
          <w:rFonts w:ascii="BNPP Sans Light" w:hAnsi="BNPP Sans Light"/>
          <w:szCs w:val="24"/>
          <w:lang w:val="cs-CZ"/>
        </w:rPr>
        <w:t>e</w:t>
      </w:r>
      <w:r w:rsidRPr="00EE32D6">
        <w:rPr>
          <w:rFonts w:ascii="BNPP Sans Light" w:hAnsi="BNPP Sans Light"/>
          <w:szCs w:val="24"/>
          <w:lang w:val="cs-CZ"/>
        </w:rPr>
        <w:t>d</w:t>
      </w:r>
      <w:r w:rsidR="00BD27AC">
        <w:rPr>
          <w:rFonts w:ascii="BNPP Sans Light" w:hAnsi="BNPP Sans Light"/>
          <w:szCs w:val="24"/>
          <w:lang w:val="cs-CZ"/>
        </w:rPr>
        <w:t xml:space="preserve">ná </w:t>
      </w:r>
      <w:r w:rsidRPr="00EE32D6">
        <w:rPr>
          <w:rFonts w:ascii="BNPP Sans Light" w:hAnsi="BNPP Sans Light"/>
          <w:szCs w:val="24"/>
          <w:lang w:val="cs-CZ"/>
        </w:rPr>
        <w:t>o muže ve věku 25–34 let. Jakýkoliv výpadek příjmu tak může ohrozit hned několik členů rodiny najednou.</w:t>
      </w:r>
    </w:p>
    <w:p w14:paraId="16E6C842" w14:textId="77777777" w:rsidR="00EE32D6" w:rsidRPr="00EE32D6" w:rsidRDefault="00EE32D6" w:rsidP="00EE32D6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37568E6F" w14:textId="613D9B63" w:rsidR="00EE32D6" w:rsidRPr="00B47F58" w:rsidRDefault="00EE32D6" w:rsidP="00EE32D6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B47F58">
        <w:rPr>
          <w:rFonts w:ascii="BNPP Sans Light" w:hAnsi="BNPP Sans Light"/>
          <w:szCs w:val="24"/>
          <w:lang w:val="cs-CZ"/>
        </w:rPr>
        <w:t>Největší pocit jistoty přinášejí podle Čechů finanční rezerva a úspory (22 %) a pravidelný příjem (19 %). Rodina jako zdroj jistoty má sice silnou emoční hodnotu, ale sama o sobě nedokáže nahradit stabilní příjem. Přesto téměř čtvrtina lidí stres z nejisté budoucnosti vůbec neřeší</w:t>
      </w:r>
      <w:r>
        <w:rPr>
          <w:rFonts w:ascii="BNPP Sans Light" w:hAnsi="BNPP Sans Light"/>
          <w:szCs w:val="24"/>
          <w:lang w:val="cs-CZ"/>
        </w:rPr>
        <w:t xml:space="preserve">, </w:t>
      </w:r>
      <w:r w:rsidRPr="00B47F58">
        <w:rPr>
          <w:rFonts w:ascii="BNPP Sans Light" w:hAnsi="BNPP Sans Light"/>
          <w:szCs w:val="24"/>
          <w:lang w:val="cs-CZ"/>
        </w:rPr>
        <w:t>rezignace nebo únava může být stejně nebezpečná jako samotné finanční riziko.</w:t>
      </w:r>
    </w:p>
    <w:p w14:paraId="656C4AB6" w14:textId="77777777" w:rsidR="00EE32D6" w:rsidRPr="00EE32D6" w:rsidRDefault="00EE32D6" w:rsidP="00EE32D6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2E458B19" w14:textId="77777777" w:rsidR="00EE32D6" w:rsidRPr="00B47F58" w:rsidRDefault="00EE32D6" w:rsidP="00EE32D6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B47F58">
        <w:rPr>
          <w:rFonts w:ascii="BNPP Sans Light" w:hAnsi="BNPP Sans Light"/>
          <w:szCs w:val="24"/>
          <w:lang w:val="cs-CZ"/>
        </w:rPr>
        <w:t>Zajímavým kontrastem je, že zatímco pojištění domácnosti má sjednáno 51 % lidí a pojištění nemovitosti 44 %, ochrana příjmu nebo schopnosti splácet úvěry se v číslech neodráží. Přitom právě v případě nemoci, ztráty práce nebo invalidity může pojištění schopnosti splácet sehrát zásadní roli.</w:t>
      </w:r>
    </w:p>
    <w:p w14:paraId="5E857272" w14:textId="77777777" w:rsidR="00B47F58" w:rsidRPr="00B47F58" w:rsidRDefault="00B47F58" w:rsidP="00B47F5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3931814E" w14:textId="3CA6562E" w:rsidR="00470C3E" w:rsidRDefault="00B47F58" w:rsidP="00B47F5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B47F58">
        <w:rPr>
          <w:rFonts w:ascii="BNPP Sans Light" w:hAnsi="BNPP Sans Light"/>
          <w:szCs w:val="24"/>
          <w:lang w:val="cs-CZ"/>
        </w:rPr>
        <w:t>Pojištění schopnosti splácet pomáhá překlenout období, kdy příjem vypadne kvůli pracovní neschopnosti, invaliditě, ztrátě zaměstnání nebo úmrtí živitele. Umožňuje tak domácnosti udržet závazky v chodu a</w:t>
      </w:r>
      <w:r w:rsidR="00FA020E">
        <w:rPr>
          <w:rFonts w:ascii="BNPP Sans Light" w:hAnsi="BNPP Sans Light"/>
          <w:szCs w:val="24"/>
          <w:lang w:val="cs-CZ"/>
        </w:rPr>
        <w:t> </w:t>
      </w:r>
      <w:r w:rsidRPr="00B47F58">
        <w:rPr>
          <w:rFonts w:ascii="BNPP Sans Light" w:hAnsi="BNPP Sans Light"/>
          <w:szCs w:val="24"/>
          <w:lang w:val="cs-CZ"/>
        </w:rPr>
        <w:t>zároveň chrání rodinný rozpočet před nutností sahat po penězích příbuzných. V době, kdy finanční tok v rodinách běží oběma směry, je to často klíč k zachování stability i dobrých vztahů.</w:t>
      </w:r>
    </w:p>
    <w:p w14:paraId="79F8CCB9" w14:textId="77777777" w:rsidR="00B47F58" w:rsidRPr="00B47F58" w:rsidRDefault="00B47F58" w:rsidP="00B47F5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4F7736B3" w14:textId="4F49BA41" w:rsidR="00BA12F4" w:rsidRPr="00B47F58" w:rsidRDefault="008B618A" w:rsidP="00E91F87">
      <w:pPr>
        <w:spacing w:line="240" w:lineRule="auto"/>
        <w:rPr>
          <w:rFonts w:ascii="BNPP Sans Light" w:hAnsi="BNPP Sans Light"/>
          <w:color w:val="00A76C" w:themeColor="accent6"/>
          <w:szCs w:val="24"/>
          <w:lang w:val="cs-CZ"/>
        </w:rPr>
      </w:pPr>
      <w:bookmarkStart w:id="0" w:name="_Hlk117535997"/>
      <w:r w:rsidRPr="00B47F58">
        <w:rPr>
          <w:rFonts w:ascii="BNPP Sans Light" w:hAnsi="BNPP Sans Light"/>
          <w:color w:val="00A76C" w:themeColor="accent6"/>
          <w:szCs w:val="24"/>
          <w:lang w:val="cs-CZ"/>
        </w:rPr>
        <w:t>Kontakt pro média</w:t>
      </w:r>
      <w:r w:rsidR="00BA12F4" w:rsidRPr="00B47F58">
        <w:rPr>
          <w:rFonts w:ascii="BNPP Sans Light" w:hAnsi="BNPP Sans Light"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633DC4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06238788" w14:textId="7D4BD4D9" w:rsidR="00DC2DE9" w:rsidRPr="00173225" w:rsidRDefault="00950EE2" w:rsidP="00DC2DE9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17322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17322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1C13194A" w14:textId="562275E2" w:rsidR="00DC2DE9" w:rsidRPr="0027175A" w:rsidRDefault="0027175A" w:rsidP="00DC2DE9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DC2DE9">
        <w:rPr>
          <w:rFonts w:ascii="BNPP Sans Light" w:hAnsi="BNPP Sans Light"/>
          <w:szCs w:val="24"/>
          <w:lang w:val="cs-CZ"/>
        </w:rPr>
        <w:br/>
        <w:t xml:space="preserve">BNP Paribas </w:t>
      </w:r>
      <w:proofErr w:type="spellStart"/>
      <w:r w:rsidR="00DC2DE9">
        <w:rPr>
          <w:rFonts w:ascii="BNPP Sans Light" w:hAnsi="BNPP Sans Light"/>
          <w:szCs w:val="24"/>
          <w:lang w:val="cs-CZ"/>
        </w:rPr>
        <w:t>Cardif</w:t>
      </w:r>
      <w:proofErr w:type="spellEnd"/>
      <w:r w:rsidR="00DC2DE9">
        <w:rPr>
          <w:rFonts w:ascii="BNPP Sans Light" w:hAnsi="BNPP Sans Light"/>
          <w:szCs w:val="24"/>
          <w:lang w:val="cs-CZ"/>
        </w:rPr>
        <w:t xml:space="preserve"> Pojišťovna, a.s.</w:t>
      </w:r>
    </w:p>
    <w:p w14:paraId="23BDFE28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proofErr w:type="spellStart"/>
      <w:r>
        <w:rPr>
          <w:rFonts w:ascii="BNPP Sans Light" w:hAnsi="BNPP Sans Light"/>
          <w:szCs w:val="24"/>
          <w:lang w:val="cs-CZ"/>
        </w:rPr>
        <w:t>Boudníkova</w:t>
      </w:r>
      <w:proofErr w:type="spellEnd"/>
      <w:r>
        <w:rPr>
          <w:rFonts w:ascii="BNPP Sans Light" w:hAnsi="BNPP Sans Light"/>
          <w:szCs w:val="24"/>
          <w:lang w:val="cs-CZ"/>
        </w:rPr>
        <w:t xml:space="preserve"> 2506/1, 180 00 Praha 8</w:t>
      </w:r>
    </w:p>
    <w:p w14:paraId="4ACC08F1" w14:textId="6A53715D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Tel.: </w:t>
      </w:r>
      <w:r w:rsidRPr="00DC2DE9">
        <w:rPr>
          <w:rFonts w:ascii="BNPP Sans Light" w:hAnsi="BNPP Sans Light"/>
          <w:szCs w:val="24"/>
          <w:lang w:val="cs-CZ"/>
        </w:rPr>
        <w:t xml:space="preserve">+420 </w:t>
      </w:r>
      <w:r w:rsidR="00D60393">
        <w:rPr>
          <w:rFonts w:ascii="BNPP Sans Light" w:hAnsi="BNPP Sans Light"/>
          <w:szCs w:val="24"/>
          <w:lang w:val="cs-CZ"/>
        </w:rPr>
        <w:t>773 632 270</w:t>
      </w:r>
    </w:p>
    <w:p w14:paraId="6EF1649B" w14:textId="5771B51C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E-mail: </w:t>
      </w:r>
      <w:hyperlink r:id="rId9" w:history="1">
        <w:r w:rsidR="00D60393" w:rsidRPr="00CA34FF">
          <w:rPr>
            <w:rFonts w:ascii="BNPP Sans Light" w:hAnsi="BNPP Sans Light"/>
            <w:szCs w:val="24"/>
            <w:lang w:val="cs-CZ"/>
          </w:rPr>
          <w:t>alena.sopov@cardif.com</w:t>
        </w:r>
      </w:hyperlink>
      <w:r>
        <w:rPr>
          <w:rFonts w:ascii="BNPP Sans Light" w:hAnsi="BNPP Sans Light"/>
          <w:szCs w:val="24"/>
          <w:lang w:val="cs-CZ"/>
        </w:rPr>
        <w:t xml:space="preserve"> </w:t>
      </w:r>
    </w:p>
    <w:bookmarkEnd w:id="0"/>
    <w:p w14:paraId="39246407" w14:textId="77777777" w:rsidR="00405AB5" w:rsidRPr="00405AB5" w:rsidRDefault="00405AB5" w:rsidP="00405AB5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405AB5">
        <w:rPr>
          <w:rFonts w:ascii="BNPP Sans Light" w:hAnsi="BNPP Sans Light"/>
          <w:bCs/>
          <w:szCs w:val="24"/>
          <w:lang w:val="cs-CZ"/>
        </w:rPr>
        <w:t>Jana Kokešová</w:t>
      </w:r>
      <w:r w:rsidRPr="00405AB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405AB5">
        <w:rPr>
          <w:rFonts w:ascii="BNPP Sans Light" w:hAnsi="BNPP Sans Light"/>
          <w:bCs/>
          <w:szCs w:val="24"/>
          <w:lang w:val="cs-CZ"/>
        </w:rPr>
        <w:t>Account</w:t>
      </w:r>
      <w:proofErr w:type="spellEnd"/>
      <w:r w:rsidRPr="00405AB5">
        <w:rPr>
          <w:rFonts w:ascii="BNPP Sans Light" w:hAnsi="BNPP Sans Light"/>
          <w:bCs/>
          <w:szCs w:val="24"/>
          <w:lang w:val="cs-CZ"/>
        </w:rPr>
        <w:t xml:space="preserve"> Manager</w:t>
      </w:r>
      <w:r w:rsidRPr="00405AB5">
        <w:rPr>
          <w:rFonts w:ascii="BNPP Sans Light" w:hAnsi="BNPP Sans Light"/>
          <w:bCs/>
          <w:szCs w:val="24"/>
          <w:lang w:val="cs-CZ"/>
        </w:rPr>
        <w:br/>
        <w:t>Stance Communications, s.r.o.</w:t>
      </w:r>
    </w:p>
    <w:p w14:paraId="5872FF19" w14:textId="125A71A5" w:rsidR="00405AB5" w:rsidRPr="00405AB5" w:rsidRDefault="00405AB5" w:rsidP="00405AB5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  <w:sectPr w:rsidR="00405AB5" w:rsidRPr="00405AB5" w:rsidSect="00405AB5">
          <w:type w:val="continuous"/>
          <w:pgSz w:w="11906" w:h="16838"/>
          <w:pgMar w:top="851" w:right="851" w:bottom="1418" w:left="851" w:header="170" w:footer="1509" w:gutter="0"/>
          <w:cols w:num="2" w:space="708"/>
        </w:sectPr>
      </w:pPr>
      <w:r w:rsidRPr="00405AB5">
        <w:rPr>
          <w:rFonts w:ascii="BNPP Sans Light" w:hAnsi="BNPP Sans Light"/>
          <w:bCs/>
          <w:szCs w:val="24"/>
          <w:lang w:val="cs-CZ"/>
        </w:rPr>
        <w:t>Jungmannova 750/34, 110 00 Praha 1</w:t>
      </w:r>
      <w:r w:rsidRPr="00405AB5">
        <w:rPr>
          <w:rFonts w:ascii="BNPP Sans Light" w:hAnsi="BNPP Sans Light"/>
          <w:bCs/>
          <w:szCs w:val="24"/>
          <w:lang w:val="cs-CZ"/>
        </w:rPr>
        <w:br/>
        <w:t>Tel.: +420 602 434 733</w:t>
      </w:r>
      <w:r w:rsidRPr="00405AB5">
        <w:rPr>
          <w:rFonts w:ascii="BNPP Sans Light" w:hAnsi="BNPP Sans Light"/>
          <w:bCs/>
          <w:szCs w:val="24"/>
          <w:lang w:val="cs-CZ"/>
        </w:rPr>
        <w:br/>
        <w:t>E-mail: jana.kokesova@stance.cz</w:t>
      </w:r>
    </w:p>
    <w:p w14:paraId="4EAB964A" w14:textId="51AA821D" w:rsidR="00DD3B26" w:rsidRPr="008B618A" w:rsidRDefault="00DD3B26" w:rsidP="00FC0E70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633DC4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5B01" w14:textId="77777777" w:rsidR="00962EA7" w:rsidRDefault="00962EA7" w:rsidP="008C4C01">
      <w:r>
        <w:separator/>
      </w:r>
    </w:p>
  </w:endnote>
  <w:endnote w:type="continuationSeparator" w:id="0">
    <w:p w14:paraId="0536E3E3" w14:textId="77777777" w:rsidR="00962EA7" w:rsidRDefault="00962EA7" w:rsidP="008C4C01">
      <w:r>
        <w:continuationSeparator/>
      </w:r>
    </w:p>
  </w:endnote>
  <w:endnote w:type="continuationNotice" w:id="1">
    <w:p w14:paraId="652AE369" w14:textId="77777777" w:rsidR="00962EA7" w:rsidRDefault="00962E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7A74BA57" w:rsidR="00161CB7" w:rsidRDefault="006731E0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w:drawing>
        <wp:anchor distT="0" distB="0" distL="114300" distR="114300" simplePos="0" relativeHeight="251651584" behindDoc="0" locked="0" layoutInCell="1" allowOverlap="1" wp14:anchorId="3ABBF4E2" wp14:editId="4E3E2E42">
          <wp:simplePos x="0" y="0"/>
          <wp:positionH relativeFrom="margin">
            <wp:posOffset>4974590</wp:posOffset>
          </wp:positionH>
          <wp:positionV relativeFrom="margin">
            <wp:posOffset>9079230</wp:posOffset>
          </wp:positionV>
          <wp:extent cx="1639570" cy="767715"/>
          <wp:effectExtent l="0" t="0" r="0" b="0"/>
          <wp:wrapSquare wrapText="bothSides"/>
          <wp:docPr id="1412190850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8"/>
                  <a:stretch/>
                </pic:blipFill>
                <pic:spPr bwMode="auto">
                  <a:xfrm>
                    <a:off x="0" y="0"/>
                    <a:ext cx="16395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 wp14:anchorId="0D9183F9" wp14:editId="073FE80C">
          <wp:simplePos x="0" y="0"/>
          <wp:positionH relativeFrom="margin">
            <wp:posOffset>-26035</wp:posOffset>
          </wp:positionH>
          <wp:positionV relativeFrom="margin">
            <wp:posOffset>9079865</wp:posOffset>
          </wp:positionV>
          <wp:extent cx="2709545" cy="665480"/>
          <wp:effectExtent l="0" t="0" r="0" b="1270"/>
          <wp:wrapSquare wrapText="bothSides"/>
          <wp:docPr id="1822142676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5688" r="37135"/>
                  <a:stretch/>
                </pic:blipFill>
                <pic:spPr bwMode="auto">
                  <a:xfrm>
                    <a:off x="0" y="0"/>
                    <a:ext cx="27095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B204C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4654C274" wp14:editId="6B1DA0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6c94dcfa1de9aa0cb699b9a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FF8F7" w14:textId="25D7E2E9" w:rsidR="00FB204C" w:rsidRPr="00FB204C" w:rsidRDefault="00FB204C" w:rsidP="00FB204C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4C274" id="_x0000_t202" coordsize="21600,21600" o:spt="202" path="m,l,21600r21600,l21600,xe">
              <v:stroke joinstyle="miter"/>
              <v:path gradientshapeok="t" o:connecttype="rect"/>
            </v:shapetype>
            <v:shape id="MSIPCMc6c94dcfa1de9aa0cb699b9a" o:spid="_x0000_s1027" type="#_x0000_t202" alt="{&quot;HashCode&quot;:131965322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NCt5mTgAAAACwEAAA8AAABkcnMvZG93bnJldi54bWxMj8FOwzAQRO9I/IO1SFwQtVPU&#10;tA1xKoRUxAlEQenViZckYK+j2GnD3+Oc4Lgzo9k3+W6yhp1w8J0jCclCAEOqne6okfDxvr/dAPNB&#10;kVbGEUr4QQ+74vIiV5l2Z3rD0yE0LJaQz5SENoQ+49zXLVrlF65Hit6nG6wK8Rwargd1juXW8KUQ&#10;Kbeqo/ihVT0+tlh/H0YroXx+cfunclxO25vqNT1+mbJcGSmvr6aHe2ABp/AXhhk/okMRmSo3kvbM&#10;SIhDQlTTRKyBzX6yFSmwatZWd2vgRc7/byh+AQ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NCt5mTgAAAACwEAAA8AAAAAAAAAAAAAAAAAbQQAAGRycy9kb3ducmV2LnhtbFBLBQYAAAAA&#10;BAAEAPMAAAB6BQAAAAA=&#10;" o:allowincell="f" filled="f" stroked="f" strokeweight=".5pt">
              <v:textbox inset="0,0,20pt,0">
                <w:txbxContent>
                  <w:p w14:paraId="66AFF8F7" w14:textId="25D7E2E9" w:rsidR="00FB204C" w:rsidRPr="00FB204C" w:rsidRDefault="00FB204C" w:rsidP="00FB204C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AA518" w14:textId="77777777" w:rsidR="00962EA7" w:rsidRDefault="00962EA7" w:rsidP="008C4C01">
      <w:r>
        <w:separator/>
      </w:r>
    </w:p>
  </w:footnote>
  <w:footnote w:type="continuationSeparator" w:id="0">
    <w:p w14:paraId="2A5D8260" w14:textId="77777777" w:rsidR="00962EA7" w:rsidRDefault="00962EA7" w:rsidP="008C4C01">
      <w:r>
        <w:continuationSeparator/>
      </w:r>
    </w:p>
  </w:footnote>
  <w:footnote w:type="continuationNotice" w:id="1">
    <w:p w14:paraId="4704370D" w14:textId="77777777" w:rsidR="00962EA7" w:rsidRDefault="00962EA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02847"/>
    <w:multiLevelType w:val="hybridMultilevel"/>
    <w:tmpl w:val="9956007C"/>
    <w:lvl w:ilvl="0" w:tplc="0F906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649D4"/>
    <w:multiLevelType w:val="hybridMultilevel"/>
    <w:tmpl w:val="4F1A1E6A"/>
    <w:lvl w:ilvl="0" w:tplc="4C282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71861">
    <w:abstractNumId w:val="1"/>
  </w:num>
  <w:num w:numId="2" w16cid:durableId="44303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06149"/>
    <w:rsid w:val="00007883"/>
    <w:rsid w:val="0001697C"/>
    <w:rsid w:val="00017877"/>
    <w:rsid w:val="00026C3C"/>
    <w:rsid w:val="00050AC6"/>
    <w:rsid w:val="0006620F"/>
    <w:rsid w:val="00073D64"/>
    <w:rsid w:val="00080070"/>
    <w:rsid w:val="000843F1"/>
    <w:rsid w:val="000922FA"/>
    <w:rsid w:val="00092AE4"/>
    <w:rsid w:val="000A212B"/>
    <w:rsid w:val="000B5052"/>
    <w:rsid w:val="000B5AEA"/>
    <w:rsid w:val="000C1139"/>
    <w:rsid w:val="000C285A"/>
    <w:rsid w:val="000F2FAA"/>
    <w:rsid w:val="000F3FCC"/>
    <w:rsid w:val="00102950"/>
    <w:rsid w:val="001038B8"/>
    <w:rsid w:val="001042AB"/>
    <w:rsid w:val="00127AF0"/>
    <w:rsid w:val="0013064F"/>
    <w:rsid w:val="001316B8"/>
    <w:rsid w:val="00133080"/>
    <w:rsid w:val="00142E68"/>
    <w:rsid w:val="00156944"/>
    <w:rsid w:val="00156FE5"/>
    <w:rsid w:val="00161CB7"/>
    <w:rsid w:val="00162CF3"/>
    <w:rsid w:val="00173225"/>
    <w:rsid w:val="00186A6A"/>
    <w:rsid w:val="00193103"/>
    <w:rsid w:val="001B046D"/>
    <w:rsid w:val="001B4F29"/>
    <w:rsid w:val="001B7031"/>
    <w:rsid w:val="001C31D6"/>
    <w:rsid w:val="001D3A37"/>
    <w:rsid w:val="001D6F0A"/>
    <w:rsid w:val="001D7723"/>
    <w:rsid w:val="001E0CD9"/>
    <w:rsid w:val="001E30FC"/>
    <w:rsid w:val="001E57AC"/>
    <w:rsid w:val="002013B0"/>
    <w:rsid w:val="00211B23"/>
    <w:rsid w:val="00214AE2"/>
    <w:rsid w:val="002217DD"/>
    <w:rsid w:val="002231E0"/>
    <w:rsid w:val="002321F7"/>
    <w:rsid w:val="002364A8"/>
    <w:rsid w:val="00237B97"/>
    <w:rsid w:val="00240150"/>
    <w:rsid w:val="00240F4F"/>
    <w:rsid w:val="00242F3E"/>
    <w:rsid w:val="00246BC2"/>
    <w:rsid w:val="00250C49"/>
    <w:rsid w:val="002624A6"/>
    <w:rsid w:val="0027175A"/>
    <w:rsid w:val="002845AE"/>
    <w:rsid w:val="002859B1"/>
    <w:rsid w:val="002A2873"/>
    <w:rsid w:val="002C15E8"/>
    <w:rsid w:val="002D5A2C"/>
    <w:rsid w:val="00300F60"/>
    <w:rsid w:val="003027BA"/>
    <w:rsid w:val="003041A4"/>
    <w:rsid w:val="00323F2E"/>
    <w:rsid w:val="00324EC1"/>
    <w:rsid w:val="00336245"/>
    <w:rsid w:val="00346635"/>
    <w:rsid w:val="00350511"/>
    <w:rsid w:val="003532D7"/>
    <w:rsid w:val="00360042"/>
    <w:rsid w:val="00362638"/>
    <w:rsid w:val="00393AD0"/>
    <w:rsid w:val="003A1ACF"/>
    <w:rsid w:val="003A6F4A"/>
    <w:rsid w:val="003B14A4"/>
    <w:rsid w:val="003B1C19"/>
    <w:rsid w:val="003B250A"/>
    <w:rsid w:val="003C3B0D"/>
    <w:rsid w:val="003D4909"/>
    <w:rsid w:val="003F3C01"/>
    <w:rsid w:val="003F61A9"/>
    <w:rsid w:val="00402410"/>
    <w:rsid w:val="00405AB5"/>
    <w:rsid w:val="00416B8D"/>
    <w:rsid w:val="0042340B"/>
    <w:rsid w:val="00441A99"/>
    <w:rsid w:val="004443C3"/>
    <w:rsid w:val="004449A4"/>
    <w:rsid w:val="00446179"/>
    <w:rsid w:val="00447A22"/>
    <w:rsid w:val="00460D98"/>
    <w:rsid w:val="004614DA"/>
    <w:rsid w:val="004638C5"/>
    <w:rsid w:val="00463B97"/>
    <w:rsid w:val="004652F4"/>
    <w:rsid w:val="004677D0"/>
    <w:rsid w:val="00470C3E"/>
    <w:rsid w:val="004725D1"/>
    <w:rsid w:val="0047557A"/>
    <w:rsid w:val="004A0CE2"/>
    <w:rsid w:val="004A34D3"/>
    <w:rsid w:val="004A6DA6"/>
    <w:rsid w:val="004B3C09"/>
    <w:rsid w:val="004D30F7"/>
    <w:rsid w:val="004D4CD8"/>
    <w:rsid w:val="004D4F2B"/>
    <w:rsid w:val="004D51B3"/>
    <w:rsid w:val="004E01A7"/>
    <w:rsid w:val="004E6303"/>
    <w:rsid w:val="004F0E95"/>
    <w:rsid w:val="0050664C"/>
    <w:rsid w:val="00506C33"/>
    <w:rsid w:val="005071AD"/>
    <w:rsid w:val="00510D9B"/>
    <w:rsid w:val="005270D5"/>
    <w:rsid w:val="00527575"/>
    <w:rsid w:val="005325C1"/>
    <w:rsid w:val="0053572C"/>
    <w:rsid w:val="0055197D"/>
    <w:rsid w:val="00552E64"/>
    <w:rsid w:val="00556180"/>
    <w:rsid w:val="00564A9A"/>
    <w:rsid w:val="00574AE9"/>
    <w:rsid w:val="00575337"/>
    <w:rsid w:val="0059091D"/>
    <w:rsid w:val="00594012"/>
    <w:rsid w:val="005A0FBE"/>
    <w:rsid w:val="005B20AE"/>
    <w:rsid w:val="005D60D3"/>
    <w:rsid w:val="005D78D9"/>
    <w:rsid w:val="005E1922"/>
    <w:rsid w:val="005E71FE"/>
    <w:rsid w:val="005E7F20"/>
    <w:rsid w:val="005F0A70"/>
    <w:rsid w:val="005F46C0"/>
    <w:rsid w:val="00610168"/>
    <w:rsid w:val="00612AA0"/>
    <w:rsid w:val="00615F9D"/>
    <w:rsid w:val="00630B81"/>
    <w:rsid w:val="00633DC4"/>
    <w:rsid w:val="00640F3E"/>
    <w:rsid w:val="006420E9"/>
    <w:rsid w:val="00661578"/>
    <w:rsid w:val="0066182A"/>
    <w:rsid w:val="00661A57"/>
    <w:rsid w:val="00671356"/>
    <w:rsid w:val="006731E0"/>
    <w:rsid w:val="006735DB"/>
    <w:rsid w:val="00673C16"/>
    <w:rsid w:val="00680C77"/>
    <w:rsid w:val="00686D90"/>
    <w:rsid w:val="00690A4A"/>
    <w:rsid w:val="00697AA7"/>
    <w:rsid w:val="006A3D16"/>
    <w:rsid w:val="006A437D"/>
    <w:rsid w:val="006A6397"/>
    <w:rsid w:val="006B54A7"/>
    <w:rsid w:val="006C05F0"/>
    <w:rsid w:val="006C60DB"/>
    <w:rsid w:val="006D55E7"/>
    <w:rsid w:val="006E43B2"/>
    <w:rsid w:val="00710021"/>
    <w:rsid w:val="0071478A"/>
    <w:rsid w:val="00727DD9"/>
    <w:rsid w:val="00734B99"/>
    <w:rsid w:val="00737AE9"/>
    <w:rsid w:val="007457C3"/>
    <w:rsid w:val="00755C16"/>
    <w:rsid w:val="00777A91"/>
    <w:rsid w:val="007867E2"/>
    <w:rsid w:val="007874BF"/>
    <w:rsid w:val="00792CE7"/>
    <w:rsid w:val="00794B6B"/>
    <w:rsid w:val="007A1E13"/>
    <w:rsid w:val="007A2DE7"/>
    <w:rsid w:val="007C2893"/>
    <w:rsid w:val="007D48A2"/>
    <w:rsid w:val="007F155B"/>
    <w:rsid w:val="007F1B93"/>
    <w:rsid w:val="00802402"/>
    <w:rsid w:val="0080360D"/>
    <w:rsid w:val="00811824"/>
    <w:rsid w:val="00812485"/>
    <w:rsid w:val="00822980"/>
    <w:rsid w:val="00825A39"/>
    <w:rsid w:val="00831B93"/>
    <w:rsid w:val="008376F5"/>
    <w:rsid w:val="00842208"/>
    <w:rsid w:val="00862504"/>
    <w:rsid w:val="0087625B"/>
    <w:rsid w:val="008805B5"/>
    <w:rsid w:val="008B52BF"/>
    <w:rsid w:val="008B618A"/>
    <w:rsid w:val="008C0BFC"/>
    <w:rsid w:val="008C4C01"/>
    <w:rsid w:val="008C798F"/>
    <w:rsid w:val="008D3F63"/>
    <w:rsid w:val="008D7733"/>
    <w:rsid w:val="008E41E0"/>
    <w:rsid w:val="00900262"/>
    <w:rsid w:val="009124DD"/>
    <w:rsid w:val="009213A0"/>
    <w:rsid w:val="00922EB7"/>
    <w:rsid w:val="00924AA8"/>
    <w:rsid w:val="009258C7"/>
    <w:rsid w:val="00926846"/>
    <w:rsid w:val="00934BF3"/>
    <w:rsid w:val="00950EE2"/>
    <w:rsid w:val="00953AE9"/>
    <w:rsid w:val="00962CB6"/>
    <w:rsid w:val="00962EA7"/>
    <w:rsid w:val="009638EE"/>
    <w:rsid w:val="00963F72"/>
    <w:rsid w:val="009669D8"/>
    <w:rsid w:val="009674B9"/>
    <w:rsid w:val="00975F7A"/>
    <w:rsid w:val="009774E7"/>
    <w:rsid w:val="00985BF9"/>
    <w:rsid w:val="0098620D"/>
    <w:rsid w:val="00991878"/>
    <w:rsid w:val="009D028E"/>
    <w:rsid w:val="009D6206"/>
    <w:rsid w:val="009D6790"/>
    <w:rsid w:val="009E332A"/>
    <w:rsid w:val="009F0652"/>
    <w:rsid w:val="009F396E"/>
    <w:rsid w:val="00A120AF"/>
    <w:rsid w:val="00A14141"/>
    <w:rsid w:val="00A3163B"/>
    <w:rsid w:val="00A76752"/>
    <w:rsid w:val="00A772E1"/>
    <w:rsid w:val="00A96EFB"/>
    <w:rsid w:val="00AB239D"/>
    <w:rsid w:val="00AB3FDE"/>
    <w:rsid w:val="00AE2D92"/>
    <w:rsid w:val="00AE7005"/>
    <w:rsid w:val="00AF2CD3"/>
    <w:rsid w:val="00B05BE3"/>
    <w:rsid w:val="00B138C5"/>
    <w:rsid w:val="00B15DA9"/>
    <w:rsid w:val="00B202A9"/>
    <w:rsid w:val="00B30357"/>
    <w:rsid w:val="00B30CD2"/>
    <w:rsid w:val="00B35409"/>
    <w:rsid w:val="00B3750A"/>
    <w:rsid w:val="00B42496"/>
    <w:rsid w:val="00B47F58"/>
    <w:rsid w:val="00B5017F"/>
    <w:rsid w:val="00B502E3"/>
    <w:rsid w:val="00B73581"/>
    <w:rsid w:val="00B76C04"/>
    <w:rsid w:val="00B83216"/>
    <w:rsid w:val="00B944DF"/>
    <w:rsid w:val="00BA12F4"/>
    <w:rsid w:val="00BA365A"/>
    <w:rsid w:val="00BB5853"/>
    <w:rsid w:val="00BB5946"/>
    <w:rsid w:val="00BC49E1"/>
    <w:rsid w:val="00BC56F3"/>
    <w:rsid w:val="00BD1977"/>
    <w:rsid w:val="00BD27AC"/>
    <w:rsid w:val="00BD3082"/>
    <w:rsid w:val="00BD7BAA"/>
    <w:rsid w:val="00BE73F8"/>
    <w:rsid w:val="00BF24D8"/>
    <w:rsid w:val="00C05FBD"/>
    <w:rsid w:val="00C16901"/>
    <w:rsid w:val="00C22E7C"/>
    <w:rsid w:val="00C320EA"/>
    <w:rsid w:val="00C4409B"/>
    <w:rsid w:val="00C4483F"/>
    <w:rsid w:val="00C6416B"/>
    <w:rsid w:val="00C67BE9"/>
    <w:rsid w:val="00C74D37"/>
    <w:rsid w:val="00C8233F"/>
    <w:rsid w:val="00C92FD2"/>
    <w:rsid w:val="00CA34FF"/>
    <w:rsid w:val="00CA41EF"/>
    <w:rsid w:val="00CA5481"/>
    <w:rsid w:val="00CD3842"/>
    <w:rsid w:val="00CE7801"/>
    <w:rsid w:val="00CF1FB0"/>
    <w:rsid w:val="00CF21C3"/>
    <w:rsid w:val="00CF5C70"/>
    <w:rsid w:val="00D018AA"/>
    <w:rsid w:val="00D061B6"/>
    <w:rsid w:val="00D065B0"/>
    <w:rsid w:val="00D22A64"/>
    <w:rsid w:val="00D23CB3"/>
    <w:rsid w:val="00D23F4A"/>
    <w:rsid w:val="00D54116"/>
    <w:rsid w:val="00D60393"/>
    <w:rsid w:val="00D6786C"/>
    <w:rsid w:val="00D72075"/>
    <w:rsid w:val="00DA34CB"/>
    <w:rsid w:val="00DB1126"/>
    <w:rsid w:val="00DC2DE9"/>
    <w:rsid w:val="00DC7A04"/>
    <w:rsid w:val="00DD3B26"/>
    <w:rsid w:val="00DF28CD"/>
    <w:rsid w:val="00DF2D27"/>
    <w:rsid w:val="00E078B8"/>
    <w:rsid w:val="00E3452D"/>
    <w:rsid w:val="00E37B92"/>
    <w:rsid w:val="00E43547"/>
    <w:rsid w:val="00E52D8A"/>
    <w:rsid w:val="00E64EA6"/>
    <w:rsid w:val="00E67E4F"/>
    <w:rsid w:val="00E71015"/>
    <w:rsid w:val="00E73004"/>
    <w:rsid w:val="00E839E8"/>
    <w:rsid w:val="00E90872"/>
    <w:rsid w:val="00E9153F"/>
    <w:rsid w:val="00E91F87"/>
    <w:rsid w:val="00E9579E"/>
    <w:rsid w:val="00EA37AC"/>
    <w:rsid w:val="00EA5706"/>
    <w:rsid w:val="00EC0959"/>
    <w:rsid w:val="00EE32D6"/>
    <w:rsid w:val="00EF2279"/>
    <w:rsid w:val="00EF4B91"/>
    <w:rsid w:val="00F03C71"/>
    <w:rsid w:val="00F0633B"/>
    <w:rsid w:val="00F17DF4"/>
    <w:rsid w:val="00F56F76"/>
    <w:rsid w:val="00F61342"/>
    <w:rsid w:val="00F61CB9"/>
    <w:rsid w:val="00F7088B"/>
    <w:rsid w:val="00F71D84"/>
    <w:rsid w:val="00F73B40"/>
    <w:rsid w:val="00F84D30"/>
    <w:rsid w:val="00F866FC"/>
    <w:rsid w:val="00F91D9C"/>
    <w:rsid w:val="00FA020E"/>
    <w:rsid w:val="00FA7E15"/>
    <w:rsid w:val="00FB05F9"/>
    <w:rsid w:val="00FB204C"/>
    <w:rsid w:val="00FB66AF"/>
    <w:rsid w:val="00FC0E70"/>
    <w:rsid w:val="00FC4F54"/>
    <w:rsid w:val="00FC7903"/>
    <w:rsid w:val="00FE7AC4"/>
    <w:rsid w:val="00FF13F2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31D0DCB3-EBD6-4D4E-A8EE-43113B8C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2D6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C8233F"/>
    <w:rPr>
      <w:rFonts w:asciiTheme="minorHAnsi" w:hAnsiTheme="minorHAnsi"/>
      <w:sz w:val="24"/>
    </w:rPr>
  </w:style>
  <w:style w:type="character" w:customStyle="1" w:styleId="article-hl">
    <w:name w:val="article-hl"/>
    <w:basedOn w:val="Standardnpsmoodstavce"/>
    <w:rsid w:val="00D23F4A"/>
  </w:style>
  <w:style w:type="character" w:customStyle="1" w:styleId="s3">
    <w:name w:val="s3"/>
    <w:basedOn w:val="Standardnpsmoodstavce"/>
    <w:rsid w:val="00527575"/>
  </w:style>
  <w:style w:type="character" w:customStyle="1" w:styleId="apple-converted-space">
    <w:name w:val="apple-converted-space"/>
    <w:basedOn w:val="Standardnpsmoodstavce"/>
    <w:rsid w:val="0052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a.sopov@cardif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B63B-953C-44B3-A2D6-C9B43B90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1884</Characters>
  <Application>Microsoft Office Word</Application>
  <DocSecurity>0</DocSecurity>
  <Lines>47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Kokešová Jana</cp:lastModifiedBy>
  <cp:revision>2</cp:revision>
  <cp:lastPrinted>2015-06-02T15:55:00Z</cp:lastPrinted>
  <dcterms:created xsi:type="dcterms:W3CDTF">2025-08-20T10:11:00Z</dcterms:created>
  <dcterms:modified xsi:type="dcterms:W3CDTF">2025-08-20T10:11:00Z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1585ba5e254b4d035f0e2e1363a80a4b181709fa19727eeb87fdfc9fedae3712</vt:lpwstr>
  </property>
  <property fmtid="{D5CDD505-2E9C-101B-9397-08002B2CF9AE}" pid="3" name="MSIP_Label_8ffbc0b8-e97b-47d1-beac-cb0955d66f3b_Enabled">
    <vt:lpwstr>true</vt:lpwstr>
  </property>
  <property fmtid="{D5CDD505-2E9C-101B-9397-08002B2CF9AE}" pid="4" name="MSIP_Label_8ffbc0b8-e97b-47d1-beac-cb0955d66f3b_SetDate">
    <vt:lpwstr>2023-02-27T13:31:40Z</vt:lpwstr>
  </property>
  <property fmtid="{D5CDD505-2E9C-101B-9397-08002B2CF9AE}" pid="5" name="MSIP_Label_8ffbc0b8-e97b-47d1-beac-cb0955d66f3b_Method">
    <vt:lpwstr>Standard</vt:lpwstr>
  </property>
  <property fmtid="{D5CDD505-2E9C-101B-9397-08002B2CF9AE}" pid="6" name="MSIP_Label_8ffbc0b8-e97b-47d1-beac-cb0955d66f3b_Name">
    <vt:lpwstr>8ffbc0b8-e97b-47d1-beac-cb0955d66f3b</vt:lpwstr>
  </property>
  <property fmtid="{D5CDD505-2E9C-101B-9397-08002B2CF9AE}" pid="7" name="MSIP_Label_8ffbc0b8-e97b-47d1-beac-cb0955d66f3b_SiteId">
    <vt:lpwstr>614f9c25-bffa-42c7-86d8-964101f55fa2</vt:lpwstr>
  </property>
  <property fmtid="{D5CDD505-2E9C-101B-9397-08002B2CF9AE}" pid="8" name="MSIP_Label_8ffbc0b8-e97b-47d1-beac-cb0955d66f3b_ActionId">
    <vt:lpwstr>96000885-a7d2-4eb1-ac53-1e1f2c791e79</vt:lpwstr>
  </property>
  <property fmtid="{D5CDD505-2E9C-101B-9397-08002B2CF9AE}" pid="9" name="MSIP_Label_8ffbc0b8-e97b-47d1-beac-cb0955d66f3b_ContentBits">
    <vt:lpwstr>2</vt:lpwstr>
  </property>
</Properties>
</file>