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CB" w:rsidRDefault="002813CB" w:rsidP="002813CB">
      <w:pPr>
        <w:jc w:val="both"/>
        <w:rPr>
          <w:rFonts w:ascii="Arial" w:hAnsi="Arial" w:cs="Arial"/>
          <w:b/>
          <w:bCs/>
          <w:iCs/>
          <w:sz w:val="32"/>
          <w:szCs w:val="32"/>
          <w:lang w:eastAsia="cs-CZ"/>
        </w:rPr>
      </w:pPr>
      <w:r>
        <w:rPr>
          <w:rFonts w:ascii="Arial" w:hAnsi="Arial" w:cs="Arial"/>
          <w:b/>
          <w:bCs/>
          <w:iCs/>
          <w:sz w:val="32"/>
          <w:szCs w:val="32"/>
          <w:lang w:eastAsia="cs-CZ"/>
        </w:rPr>
        <w:t>Mladí jsou v</w:t>
      </w:r>
      <w:r w:rsidR="00EE1252">
        <w:rPr>
          <w:rFonts w:ascii="Arial" w:hAnsi="Arial" w:cs="Arial"/>
          <w:b/>
          <w:bCs/>
          <w:iCs/>
          <w:sz w:val="32"/>
          <w:szCs w:val="32"/>
          <w:lang w:eastAsia="cs-CZ"/>
        </w:rPr>
        <w:t> </w:t>
      </w:r>
      <w:r w:rsidRPr="009D463D">
        <w:rPr>
          <w:rFonts w:ascii="Arial" w:hAnsi="Arial" w:cs="Arial"/>
          <w:b/>
          <w:bCs/>
          <w:iCs/>
          <w:sz w:val="32"/>
          <w:szCs w:val="32"/>
          <w:lang w:eastAsia="cs-CZ"/>
        </w:rPr>
        <w:t>online světě</w:t>
      </w:r>
      <w:r>
        <w:rPr>
          <w:rFonts w:ascii="Arial" w:hAnsi="Arial" w:cs="Arial"/>
          <w:b/>
          <w:bCs/>
          <w:iCs/>
          <w:sz w:val="32"/>
          <w:szCs w:val="32"/>
          <w:lang w:eastAsia="cs-CZ"/>
        </w:rPr>
        <w:t xml:space="preserve"> sebevědomější</w:t>
      </w:r>
      <w:r w:rsidRPr="009D463D">
        <w:rPr>
          <w:rFonts w:ascii="Arial" w:hAnsi="Arial" w:cs="Arial"/>
          <w:b/>
          <w:bCs/>
          <w:iCs/>
          <w:sz w:val="32"/>
          <w:szCs w:val="32"/>
          <w:lang w:eastAsia="cs-CZ"/>
        </w:rPr>
        <w:t xml:space="preserve"> než </w:t>
      </w:r>
      <w:r>
        <w:rPr>
          <w:rFonts w:ascii="Arial" w:hAnsi="Arial" w:cs="Arial"/>
          <w:b/>
          <w:bCs/>
          <w:iCs/>
          <w:sz w:val="32"/>
          <w:szCs w:val="32"/>
          <w:lang w:eastAsia="cs-CZ"/>
        </w:rPr>
        <w:t>senioři, podceňují ale rizika a jsou tak zranitelnější, ukázal výzkum mBank</w:t>
      </w:r>
    </w:p>
    <w:p w:rsidR="000A472D" w:rsidRPr="000A472D" w:rsidRDefault="000A472D" w:rsidP="00933425">
      <w:pPr>
        <w:jc w:val="both"/>
        <w:rPr>
          <w:rFonts w:ascii="Arial" w:hAnsi="Arial" w:cs="Arial"/>
          <w:b/>
          <w:bCs/>
          <w:iCs/>
          <w:sz w:val="32"/>
          <w:szCs w:val="32"/>
          <w:lang w:eastAsia="cs-CZ"/>
        </w:rPr>
      </w:pPr>
    </w:p>
    <w:p w:rsidR="00DB6C3A" w:rsidRPr="00DB6C3A" w:rsidRDefault="00933425" w:rsidP="00DB6C3A">
      <w:pPr>
        <w:jc w:val="both"/>
        <w:rPr>
          <w:rFonts w:ascii="Arial" w:hAnsi="Arial" w:cs="Arial"/>
          <w:b/>
        </w:rPr>
      </w:pPr>
      <w:r w:rsidRPr="0089125F">
        <w:rPr>
          <w:rFonts w:ascii="Arial" w:hAnsi="Arial" w:cs="Arial"/>
          <w:b/>
        </w:rPr>
        <w:t xml:space="preserve">Praha, </w:t>
      </w:r>
      <w:r w:rsidR="009D463D">
        <w:rPr>
          <w:rFonts w:ascii="Arial" w:hAnsi="Arial" w:cs="Arial"/>
          <w:b/>
        </w:rPr>
        <w:t>5</w:t>
      </w:r>
      <w:r w:rsidRPr="003344BC">
        <w:rPr>
          <w:rFonts w:ascii="Arial" w:hAnsi="Arial" w:cs="Arial"/>
          <w:b/>
        </w:rPr>
        <w:t xml:space="preserve">. </w:t>
      </w:r>
      <w:r w:rsidR="009D463D">
        <w:rPr>
          <w:rFonts w:ascii="Arial" w:hAnsi="Arial" w:cs="Arial"/>
          <w:b/>
        </w:rPr>
        <w:t>května</w:t>
      </w:r>
      <w:r w:rsidR="00127733">
        <w:rPr>
          <w:rFonts w:ascii="Arial" w:hAnsi="Arial" w:cs="Arial"/>
          <w:b/>
        </w:rPr>
        <w:t xml:space="preserve"> </w:t>
      </w:r>
      <w:r w:rsidRPr="0089125F">
        <w:rPr>
          <w:rFonts w:ascii="Arial" w:hAnsi="Arial" w:cs="Arial"/>
          <w:b/>
        </w:rPr>
        <w:t>202</w:t>
      </w:r>
      <w:r w:rsidR="00DF16B1">
        <w:rPr>
          <w:rFonts w:ascii="Arial" w:hAnsi="Arial" w:cs="Arial"/>
          <w:b/>
        </w:rPr>
        <w:t>1</w:t>
      </w:r>
      <w:r w:rsidRPr="0089125F">
        <w:rPr>
          <w:rFonts w:ascii="Arial" w:hAnsi="Arial" w:cs="Arial"/>
          <w:b/>
        </w:rPr>
        <w:t xml:space="preserve"> –</w:t>
      </w:r>
      <w:r w:rsidR="009A2A9A">
        <w:rPr>
          <w:rFonts w:ascii="Arial" w:hAnsi="Arial" w:cs="Arial"/>
          <w:b/>
        </w:rPr>
        <w:t xml:space="preserve"> </w:t>
      </w:r>
      <w:r w:rsidR="007E64E4">
        <w:rPr>
          <w:rFonts w:ascii="Arial" w:hAnsi="Arial" w:cs="Arial"/>
          <w:b/>
        </w:rPr>
        <w:t xml:space="preserve">Svět se změnil. </w:t>
      </w:r>
      <w:r w:rsidR="00E5550A">
        <w:rPr>
          <w:rFonts w:ascii="Arial" w:hAnsi="Arial" w:cs="Arial"/>
          <w:b/>
        </w:rPr>
        <w:t>V posledním roce získávají m</w:t>
      </w:r>
      <w:r w:rsidR="007E64E4">
        <w:rPr>
          <w:rFonts w:ascii="Arial" w:hAnsi="Arial" w:cs="Arial"/>
          <w:b/>
        </w:rPr>
        <w:t xml:space="preserve">oderní technologie </w:t>
      </w:r>
      <w:r w:rsidR="00E5550A">
        <w:rPr>
          <w:rFonts w:ascii="Arial" w:hAnsi="Arial" w:cs="Arial"/>
          <w:b/>
        </w:rPr>
        <w:t xml:space="preserve">v našem životě </w:t>
      </w:r>
      <w:r w:rsidR="0015521F">
        <w:rPr>
          <w:rFonts w:ascii="Arial" w:hAnsi="Arial" w:cs="Arial"/>
          <w:b/>
        </w:rPr>
        <w:t>čím</w:t>
      </w:r>
      <w:r w:rsidR="00E5550A">
        <w:rPr>
          <w:rFonts w:ascii="Arial" w:hAnsi="Arial" w:cs="Arial"/>
          <w:b/>
        </w:rPr>
        <w:t xml:space="preserve"> </w:t>
      </w:r>
      <w:r w:rsidR="0015521F">
        <w:rPr>
          <w:rFonts w:ascii="Arial" w:hAnsi="Arial" w:cs="Arial"/>
          <w:b/>
        </w:rPr>
        <w:t>dál větší prostor</w:t>
      </w:r>
      <w:r w:rsidR="002929E1">
        <w:rPr>
          <w:rFonts w:ascii="Arial" w:hAnsi="Arial" w:cs="Arial"/>
          <w:b/>
        </w:rPr>
        <w:t xml:space="preserve">, což </w:t>
      </w:r>
      <w:r w:rsidR="00EE1252">
        <w:rPr>
          <w:rFonts w:ascii="Arial" w:hAnsi="Arial" w:cs="Arial"/>
          <w:b/>
        </w:rPr>
        <w:t xml:space="preserve">s sebou nese </w:t>
      </w:r>
      <w:r w:rsidR="002929E1">
        <w:rPr>
          <w:rFonts w:ascii="Arial" w:hAnsi="Arial" w:cs="Arial"/>
          <w:b/>
        </w:rPr>
        <w:t>spoustu výhod, ale také rizik</w:t>
      </w:r>
      <w:r w:rsidR="00EE1252">
        <w:rPr>
          <w:rFonts w:ascii="Arial" w:hAnsi="Arial" w:cs="Arial"/>
          <w:b/>
        </w:rPr>
        <w:t xml:space="preserve"> – b</w:t>
      </w:r>
      <w:r w:rsidR="002929E1">
        <w:rPr>
          <w:rFonts w:ascii="Arial" w:hAnsi="Arial" w:cs="Arial"/>
          <w:b/>
        </w:rPr>
        <w:t xml:space="preserve">ohužel hlavně bezpečnostních. </w:t>
      </w:r>
      <w:r w:rsidR="005C575A">
        <w:rPr>
          <w:rFonts w:ascii="Arial" w:hAnsi="Arial" w:cs="Arial"/>
          <w:b/>
        </w:rPr>
        <w:t>Kvůli pohodlnosti totiž člověk snadno poleví v ostražitosti.</w:t>
      </w:r>
      <w:r w:rsidR="007E64E4">
        <w:rPr>
          <w:rFonts w:ascii="Arial" w:hAnsi="Arial" w:cs="Arial"/>
          <w:b/>
        </w:rPr>
        <w:t xml:space="preserve"> </w:t>
      </w:r>
      <w:r w:rsidR="006B5218" w:rsidRPr="006B5218">
        <w:rPr>
          <w:rFonts w:ascii="Arial" w:hAnsi="Arial" w:cs="Arial"/>
          <w:b/>
        </w:rPr>
        <w:t xml:space="preserve">Že </w:t>
      </w:r>
      <w:r w:rsidR="001C10DE" w:rsidRPr="006B5218">
        <w:rPr>
          <w:rFonts w:ascii="Arial" w:hAnsi="Arial" w:cs="Arial"/>
          <w:b/>
        </w:rPr>
        <w:t xml:space="preserve">je </w:t>
      </w:r>
      <w:r w:rsidR="006B5218" w:rsidRPr="006B5218">
        <w:rPr>
          <w:rFonts w:ascii="Arial" w:hAnsi="Arial" w:cs="Arial"/>
          <w:b/>
        </w:rPr>
        <w:t xml:space="preserve">rozšíření obzorů o bezpečnosti na místě, dokazují i </w:t>
      </w:r>
      <w:r w:rsidR="002929E1">
        <w:rPr>
          <w:rFonts w:ascii="Arial" w:hAnsi="Arial" w:cs="Arial"/>
          <w:b/>
        </w:rPr>
        <w:t>výsledky</w:t>
      </w:r>
      <w:r w:rsidR="002929E1" w:rsidRPr="006B5218">
        <w:rPr>
          <w:rFonts w:ascii="Arial" w:hAnsi="Arial" w:cs="Arial"/>
          <w:b/>
        </w:rPr>
        <w:t xml:space="preserve"> </w:t>
      </w:r>
      <w:r w:rsidR="006B5218" w:rsidRPr="006B5218">
        <w:rPr>
          <w:rFonts w:ascii="Arial" w:hAnsi="Arial" w:cs="Arial"/>
          <w:b/>
        </w:rPr>
        <w:t>výzkumu, který pro mBank realizovala agentura STEM/MARK.</w:t>
      </w:r>
      <w:r w:rsidR="00DB6C3A">
        <w:rPr>
          <w:rFonts w:ascii="Arial" w:hAnsi="Arial" w:cs="Arial"/>
          <w:b/>
        </w:rPr>
        <w:t xml:space="preserve"> </w:t>
      </w:r>
      <w:r w:rsidR="002929E1">
        <w:rPr>
          <w:rFonts w:ascii="Arial" w:hAnsi="Arial" w:cs="Arial"/>
          <w:b/>
        </w:rPr>
        <w:t>P</w:t>
      </w:r>
      <w:r w:rsidR="00DB6C3A">
        <w:rPr>
          <w:rFonts w:ascii="Arial" w:hAnsi="Arial" w:cs="Arial"/>
          <w:b/>
        </w:rPr>
        <w:t xml:space="preserve">ředevším mladí </w:t>
      </w:r>
      <w:r w:rsidR="00DB6C3A" w:rsidRPr="00DB6C3A">
        <w:rPr>
          <w:rFonts w:ascii="Arial" w:hAnsi="Arial" w:cs="Arial"/>
          <w:b/>
        </w:rPr>
        <w:t xml:space="preserve">jsou mnohdy nepozorní, a tím pádem náchylnější k těmto hrozbám. </w:t>
      </w:r>
      <w:r w:rsidR="00761983">
        <w:rPr>
          <w:rFonts w:ascii="Arial" w:hAnsi="Arial" w:cs="Arial"/>
          <w:b/>
        </w:rPr>
        <w:t>N</w:t>
      </w:r>
      <w:r w:rsidR="002929E1">
        <w:rPr>
          <w:rFonts w:ascii="Arial" w:hAnsi="Arial" w:cs="Arial"/>
          <w:b/>
        </w:rPr>
        <w:t xml:space="preserve">apříklad </w:t>
      </w:r>
      <w:r w:rsidR="001C10DE">
        <w:rPr>
          <w:rFonts w:ascii="Arial" w:hAnsi="Arial" w:cs="Arial"/>
          <w:b/>
        </w:rPr>
        <w:t xml:space="preserve">téměř jedna třetina z nich přiznala, že u důležitých věcí, jako je například bankovnictví, </w:t>
      </w:r>
      <w:r w:rsidR="00A94AEA">
        <w:rPr>
          <w:rFonts w:ascii="Arial" w:hAnsi="Arial" w:cs="Arial"/>
          <w:b/>
        </w:rPr>
        <w:t>občas</w:t>
      </w:r>
      <w:r w:rsidR="001C10DE">
        <w:rPr>
          <w:rFonts w:ascii="Arial" w:hAnsi="Arial" w:cs="Arial"/>
          <w:b/>
        </w:rPr>
        <w:t xml:space="preserve"> nebo </w:t>
      </w:r>
      <w:r w:rsidR="00A94AEA">
        <w:rPr>
          <w:rFonts w:ascii="Arial" w:hAnsi="Arial" w:cs="Arial"/>
          <w:b/>
        </w:rPr>
        <w:t xml:space="preserve">dokonce často </w:t>
      </w:r>
      <w:r w:rsidR="001C10DE">
        <w:rPr>
          <w:rFonts w:ascii="Arial" w:hAnsi="Arial" w:cs="Arial"/>
          <w:b/>
        </w:rPr>
        <w:t>leccos potvr</w:t>
      </w:r>
      <w:r w:rsidR="00A94AEA">
        <w:rPr>
          <w:rFonts w:ascii="Arial" w:hAnsi="Arial" w:cs="Arial"/>
          <w:b/>
        </w:rPr>
        <w:t xml:space="preserve">dí, </w:t>
      </w:r>
      <w:r w:rsidR="001C10DE">
        <w:rPr>
          <w:rFonts w:ascii="Arial" w:hAnsi="Arial" w:cs="Arial"/>
          <w:b/>
        </w:rPr>
        <w:t>aniž by si přečetli, o co se jedná.</w:t>
      </w:r>
    </w:p>
    <w:p w:rsidR="00D45D2E" w:rsidRDefault="00D45D2E" w:rsidP="00D45D2E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6B5218" w:rsidRDefault="006B5218" w:rsidP="006B5218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6B5218">
        <w:rPr>
          <w:rFonts w:ascii="Arial" w:hAnsi="Arial" w:cs="Arial"/>
          <w:bCs/>
          <w:iCs/>
          <w:sz w:val="20"/>
          <w:szCs w:val="20"/>
        </w:rPr>
        <w:t xml:space="preserve">Výsledky celostátního výzkumu potvrdily </w:t>
      </w:r>
      <w:r w:rsidR="00D51597">
        <w:rPr>
          <w:rFonts w:ascii="Arial" w:hAnsi="Arial" w:cs="Arial"/>
          <w:bCs/>
          <w:iCs/>
          <w:sz w:val="20"/>
          <w:szCs w:val="20"/>
        </w:rPr>
        <w:t xml:space="preserve">v posledním roce </w:t>
      </w:r>
      <w:r w:rsidRPr="006B5218">
        <w:rPr>
          <w:rFonts w:ascii="Arial" w:hAnsi="Arial" w:cs="Arial"/>
          <w:bCs/>
          <w:iCs/>
          <w:sz w:val="20"/>
          <w:szCs w:val="20"/>
        </w:rPr>
        <w:t>nárůst využívání moderních technologií u téměř poloviny populace (</w:t>
      </w:r>
      <w:r w:rsidR="00EE1252" w:rsidRPr="006B5218">
        <w:rPr>
          <w:rFonts w:ascii="Arial" w:hAnsi="Arial" w:cs="Arial"/>
          <w:bCs/>
          <w:iCs/>
          <w:sz w:val="20"/>
          <w:szCs w:val="20"/>
        </w:rPr>
        <w:t>46</w:t>
      </w:r>
      <w:r w:rsidR="00EE1252">
        <w:rPr>
          <w:rFonts w:ascii="Arial" w:hAnsi="Arial" w:cs="Arial"/>
          <w:bCs/>
          <w:iCs/>
          <w:sz w:val="20"/>
          <w:szCs w:val="20"/>
        </w:rPr>
        <w:t> </w:t>
      </w:r>
      <w:r w:rsidRPr="006B5218">
        <w:rPr>
          <w:rFonts w:ascii="Arial" w:hAnsi="Arial" w:cs="Arial"/>
          <w:bCs/>
          <w:iCs/>
          <w:sz w:val="20"/>
          <w:szCs w:val="20"/>
        </w:rPr>
        <w:t>%), přičemž největší nárůst byl zaznamenán u mladých (</w:t>
      </w:r>
      <w:r w:rsidR="00EE1252" w:rsidRPr="006B5218">
        <w:rPr>
          <w:rFonts w:ascii="Arial" w:hAnsi="Arial" w:cs="Arial"/>
          <w:bCs/>
          <w:iCs/>
          <w:sz w:val="20"/>
          <w:szCs w:val="20"/>
        </w:rPr>
        <w:t>76</w:t>
      </w:r>
      <w:r w:rsidR="00EE1252">
        <w:rPr>
          <w:rFonts w:ascii="Arial" w:hAnsi="Arial" w:cs="Arial"/>
          <w:bCs/>
          <w:iCs/>
          <w:sz w:val="20"/>
          <w:szCs w:val="20"/>
        </w:rPr>
        <w:t> </w:t>
      </w:r>
      <w:r w:rsidRPr="006B5218">
        <w:rPr>
          <w:rFonts w:ascii="Arial" w:hAnsi="Arial" w:cs="Arial"/>
          <w:bCs/>
          <w:iCs/>
          <w:sz w:val="20"/>
          <w:szCs w:val="20"/>
        </w:rPr>
        <w:t xml:space="preserve">%). Nejčastěji využívané </w:t>
      </w:r>
      <w:r w:rsidR="00891432">
        <w:rPr>
          <w:rFonts w:ascii="Arial" w:hAnsi="Arial" w:cs="Arial"/>
          <w:bCs/>
          <w:iCs/>
          <w:sz w:val="20"/>
          <w:szCs w:val="20"/>
        </w:rPr>
        <w:t xml:space="preserve">činnosti </w:t>
      </w:r>
      <w:r w:rsidRPr="006B5218">
        <w:rPr>
          <w:rFonts w:ascii="Arial" w:hAnsi="Arial" w:cs="Arial"/>
          <w:bCs/>
          <w:iCs/>
          <w:sz w:val="20"/>
          <w:szCs w:val="20"/>
        </w:rPr>
        <w:t xml:space="preserve">na internetu (více než </w:t>
      </w:r>
      <w:r w:rsidR="00EE1252" w:rsidRPr="006B5218">
        <w:rPr>
          <w:rFonts w:ascii="Arial" w:hAnsi="Arial" w:cs="Arial"/>
          <w:bCs/>
          <w:iCs/>
          <w:sz w:val="20"/>
          <w:szCs w:val="20"/>
        </w:rPr>
        <w:t>80</w:t>
      </w:r>
      <w:r w:rsidR="00EE1252">
        <w:rPr>
          <w:rFonts w:ascii="Arial" w:hAnsi="Arial" w:cs="Arial"/>
          <w:bCs/>
          <w:iCs/>
          <w:sz w:val="20"/>
          <w:szCs w:val="20"/>
        </w:rPr>
        <w:t> </w:t>
      </w:r>
      <w:r w:rsidRPr="006B5218">
        <w:rPr>
          <w:rFonts w:ascii="Arial" w:hAnsi="Arial" w:cs="Arial"/>
          <w:bCs/>
          <w:iCs/>
          <w:sz w:val="20"/>
          <w:szCs w:val="20"/>
        </w:rPr>
        <w:t>%) tvoří komunikační aktivity (komunikace, sociální sítě), nákupy, sledování informací a správa financí a obsluha bankovního účtu (</w:t>
      </w:r>
      <w:r w:rsidR="00EE1252" w:rsidRPr="006B5218">
        <w:rPr>
          <w:rFonts w:ascii="Arial" w:hAnsi="Arial" w:cs="Arial"/>
          <w:bCs/>
          <w:iCs/>
          <w:sz w:val="20"/>
          <w:szCs w:val="20"/>
        </w:rPr>
        <w:t>91</w:t>
      </w:r>
      <w:r w:rsidR="00EE1252">
        <w:rPr>
          <w:rFonts w:ascii="Arial" w:hAnsi="Arial" w:cs="Arial"/>
          <w:bCs/>
          <w:iCs/>
          <w:sz w:val="20"/>
          <w:szCs w:val="20"/>
        </w:rPr>
        <w:t> </w:t>
      </w:r>
      <w:r w:rsidRPr="006B5218">
        <w:rPr>
          <w:rFonts w:ascii="Arial" w:hAnsi="Arial" w:cs="Arial"/>
          <w:bCs/>
          <w:iCs/>
          <w:sz w:val="20"/>
          <w:szCs w:val="20"/>
        </w:rPr>
        <w:t>%). Právě finance představují velmi citlivou oblast, čehož mnohdy využívají útočníci ve snaze vylákat osobní údaje za účelem odcizení finančních prostředků.</w:t>
      </w:r>
    </w:p>
    <w:p w:rsidR="006B5218" w:rsidRPr="006B5218" w:rsidRDefault="006B5218" w:rsidP="006B5218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6B5218" w:rsidRDefault="006B5218" w:rsidP="006B5218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6B5218">
        <w:rPr>
          <w:rFonts w:ascii="Arial" w:hAnsi="Arial" w:cs="Arial"/>
          <w:bCs/>
          <w:i/>
          <w:iCs/>
          <w:sz w:val="20"/>
          <w:szCs w:val="20"/>
        </w:rPr>
        <w:t>„Poslední dob</w:t>
      </w:r>
      <w:r w:rsidR="004B0762">
        <w:rPr>
          <w:rFonts w:ascii="Arial" w:hAnsi="Arial" w:cs="Arial"/>
          <w:bCs/>
          <w:i/>
          <w:iCs/>
          <w:sz w:val="20"/>
          <w:szCs w:val="20"/>
        </w:rPr>
        <w:t xml:space="preserve">ou v mBank zaznamenáváme zprávy </w:t>
      </w:r>
      <w:r w:rsidRPr="006B5218">
        <w:rPr>
          <w:rFonts w:ascii="Arial" w:hAnsi="Arial" w:cs="Arial"/>
          <w:bCs/>
          <w:i/>
          <w:iCs/>
          <w:sz w:val="20"/>
          <w:szCs w:val="20"/>
        </w:rPr>
        <w:t xml:space="preserve">o čím dál vynalézavějších způsobech podvodníků, kteří se snaží využít změny našeho životního stylu pro </w:t>
      </w:r>
      <w:r w:rsidR="00891432" w:rsidRPr="006B5218">
        <w:rPr>
          <w:rFonts w:ascii="Arial" w:hAnsi="Arial" w:cs="Arial"/>
          <w:bCs/>
          <w:i/>
          <w:iCs/>
          <w:sz w:val="20"/>
          <w:szCs w:val="20"/>
        </w:rPr>
        <w:t>sv</w:t>
      </w:r>
      <w:r w:rsidR="00891432">
        <w:rPr>
          <w:rFonts w:ascii="Arial" w:hAnsi="Arial" w:cs="Arial"/>
          <w:bCs/>
          <w:i/>
          <w:iCs/>
          <w:sz w:val="20"/>
          <w:szCs w:val="20"/>
        </w:rPr>
        <w:t xml:space="preserve">é </w:t>
      </w:r>
      <w:proofErr w:type="spellStart"/>
      <w:r w:rsidRPr="006B5218">
        <w:rPr>
          <w:rFonts w:ascii="Arial" w:hAnsi="Arial" w:cs="Arial"/>
          <w:bCs/>
          <w:i/>
          <w:iCs/>
          <w:sz w:val="20"/>
          <w:szCs w:val="20"/>
        </w:rPr>
        <w:t>nekalé</w:t>
      </w:r>
      <w:proofErr w:type="spellEnd"/>
      <w:r w:rsidRPr="006B5218">
        <w:rPr>
          <w:rFonts w:ascii="Arial" w:hAnsi="Arial" w:cs="Arial"/>
          <w:bCs/>
          <w:i/>
          <w:iCs/>
          <w:sz w:val="20"/>
          <w:szCs w:val="20"/>
        </w:rPr>
        <w:t xml:space="preserve"> praktiky v</w:t>
      </w:r>
      <w:r w:rsidR="00891432">
        <w:rPr>
          <w:rFonts w:ascii="Arial" w:hAnsi="Arial" w:cs="Arial"/>
          <w:bCs/>
          <w:i/>
          <w:iCs/>
          <w:sz w:val="20"/>
          <w:szCs w:val="20"/>
        </w:rPr>
        <w:t> </w:t>
      </w:r>
      <w:r w:rsidRPr="006B5218">
        <w:rPr>
          <w:rFonts w:ascii="Arial" w:hAnsi="Arial" w:cs="Arial"/>
          <w:bCs/>
          <w:i/>
          <w:iCs/>
          <w:sz w:val="20"/>
          <w:szCs w:val="20"/>
        </w:rPr>
        <w:t>online prostředí. Jakožto digitální banka chceme klientům aktivně komunikovat zásady bezpečného chování v</w:t>
      </w:r>
      <w:r w:rsidR="00891432">
        <w:rPr>
          <w:rFonts w:ascii="Arial" w:hAnsi="Arial" w:cs="Arial"/>
          <w:bCs/>
          <w:i/>
          <w:iCs/>
          <w:sz w:val="20"/>
          <w:szCs w:val="20"/>
        </w:rPr>
        <w:t> </w:t>
      </w:r>
      <w:r w:rsidRPr="006B5218">
        <w:rPr>
          <w:rFonts w:ascii="Arial" w:hAnsi="Arial" w:cs="Arial"/>
          <w:bCs/>
          <w:i/>
          <w:iCs/>
          <w:sz w:val="20"/>
          <w:szCs w:val="20"/>
        </w:rPr>
        <w:t xml:space="preserve">online prostředí </w:t>
      </w:r>
      <w:r w:rsidR="00891432" w:rsidRPr="006B5218">
        <w:rPr>
          <w:rFonts w:ascii="Arial" w:hAnsi="Arial" w:cs="Arial"/>
          <w:bCs/>
          <w:i/>
          <w:iCs/>
          <w:sz w:val="20"/>
          <w:szCs w:val="20"/>
        </w:rPr>
        <w:t>a</w:t>
      </w:r>
      <w:r w:rsidR="00891432">
        <w:rPr>
          <w:rFonts w:ascii="Arial" w:hAnsi="Arial" w:cs="Arial"/>
          <w:bCs/>
          <w:i/>
          <w:iCs/>
          <w:sz w:val="20"/>
          <w:szCs w:val="20"/>
        </w:rPr>
        <w:t> </w:t>
      </w:r>
      <w:r w:rsidRPr="006B5218">
        <w:rPr>
          <w:rFonts w:ascii="Arial" w:hAnsi="Arial" w:cs="Arial"/>
          <w:bCs/>
          <w:i/>
          <w:iCs/>
          <w:sz w:val="20"/>
          <w:szCs w:val="20"/>
        </w:rPr>
        <w:t xml:space="preserve">přinášet </w:t>
      </w:r>
      <w:r w:rsidR="00970288">
        <w:rPr>
          <w:rFonts w:ascii="Arial" w:hAnsi="Arial" w:cs="Arial"/>
          <w:bCs/>
          <w:i/>
          <w:iCs/>
          <w:sz w:val="20"/>
          <w:szCs w:val="20"/>
        </w:rPr>
        <w:t xml:space="preserve">jim </w:t>
      </w:r>
      <w:r w:rsidRPr="006B5218">
        <w:rPr>
          <w:rFonts w:ascii="Arial" w:hAnsi="Arial" w:cs="Arial"/>
          <w:bCs/>
          <w:i/>
          <w:iCs/>
          <w:sz w:val="20"/>
          <w:szCs w:val="20"/>
        </w:rPr>
        <w:t xml:space="preserve">užitečné nástroje a funkce </w:t>
      </w:r>
      <w:r w:rsidR="001C10DE">
        <w:rPr>
          <w:rFonts w:ascii="Arial" w:hAnsi="Arial" w:cs="Arial"/>
          <w:bCs/>
          <w:i/>
          <w:iCs/>
          <w:sz w:val="20"/>
          <w:szCs w:val="20"/>
        </w:rPr>
        <w:t>pro</w:t>
      </w:r>
      <w:r w:rsidR="00584648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6B5218">
        <w:rPr>
          <w:rFonts w:ascii="Arial" w:hAnsi="Arial" w:cs="Arial"/>
          <w:bCs/>
          <w:i/>
          <w:iCs/>
          <w:sz w:val="20"/>
          <w:szCs w:val="20"/>
        </w:rPr>
        <w:t>dodatečn</w:t>
      </w:r>
      <w:r w:rsidR="001C10DE">
        <w:rPr>
          <w:rFonts w:ascii="Arial" w:hAnsi="Arial" w:cs="Arial"/>
          <w:bCs/>
          <w:i/>
          <w:iCs/>
          <w:sz w:val="20"/>
          <w:szCs w:val="20"/>
        </w:rPr>
        <w:t>ou</w:t>
      </w:r>
      <w:r w:rsidRPr="006B5218">
        <w:rPr>
          <w:rFonts w:ascii="Arial" w:hAnsi="Arial" w:cs="Arial"/>
          <w:bCs/>
          <w:i/>
          <w:iCs/>
          <w:sz w:val="20"/>
          <w:szCs w:val="20"/>
        </w:rPr>
        <w:t xml:space="preserve"> ochran</w:t>
      </w:r>
      <w:r w:rsidR="001C10DE">
        <w:rPr>
          <w:rFonts w:ascii="Arial" w:hAnsi="Arial" w:cs="Arial"/>
          <w:bCs/>
          <w:i/>
          <w:iCs/>
          <w:sz w:val="20"/>
          <w:szCs w:val="20"/>
        </w:rPr>
        <w:t>u</w:t>
      </w:r>
      <w:r w:rsidR="00891432">
        <w:rPr>
          <w:rFonts w:ascii="Arial" w:hAnsi="Arial" w:cs="Arial"/>
          <w:bCs/>
          <w:i/>
          <w:iCs/>
          <w:sz w:val="20"/>
          <w:szCs w:val="20"/>
        </w:rPr>
        <w:t>,</w:t>
      </w:r>
      <w:r w:rsidRPr="006B5218">
        <w:rPr>
          <w:rFonts w:ascii="Arial" w:hAnsi="Arial" w:cs="Arial"/>
          <w:bCs/>
          <w:i/>
          <w:iCs/>
          <w:sz w:val="20"/>
          <w:szCs w:val="20"/>
        </w:rPr>
        <w:t>“</w:t>
      </w:r>
      <w:r w:rsidRPr="006B5218">
        <w:rPr>
          <w:rFonts w:ascii="Arial" w:hAnsi="Arial" w:cs="Arial"/>
          <w:bCs/>
          <w:iCs/>
          <w:sz w:val="20"/>
          <w:szCs w:val="20"/>
        </w:rPr>
        <w:t xml:space="preserve"> říká Martin Podolák, ředitel produktové a procesní divize mBank pro Českou republiku a Slovensko</w:t>
      </w:r>
      <w:r>
        <w:rPr>
          <w:rFonts w:ascii="Arial" w:hAnsi="Arial" w:cs="Arial"/>
          <w:bCs/>
          <w:iCs/>
          <w:sz w:val="20"/>
          <w:szCs w:val="20"/>
        </w:rPr>
        <w:t>.</w:t>
      </w:r>
    </w:p>
    <w:p w:rsidR="006B5218" w:rsidRPr="006B5218" w:rsidRDefault="006B5218" w:rsidP="006B5218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6B5218" w:rsidRDefault="006B5218" w:rsidP="006B5218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6B5218">
        <w:rPr>
          <w:rFonts w:ascii="Arial" w:hAnsi="Arial" w:cs="Arial"/>
          <w:bCs/>
          <w:iCs/>
          <w:sz w:val="20"/>
          <w:szCs w:val="20"/>
        </w:rPr>
        <w:t>Výzkum byl zaměřen zejména na online bezpečnost</w:t>
      </w:r>
      <w:r w:rsidR="004C1DCC">
        <w:rPr>
          <w:rFonts w:ascii="Arial" w:hAnsi="Arial" w:cs="Arial"/>
          <w:bCs/>
          <w:iCs/>
          <w:sz w:val="20"/>
          <w:szCs w:val="20"/>
        </w:rPr>
        <w:t xml:space="preserve">. </w:t>
      </w:r>
      <w:r w:rsidRPr="006B5218">
        <w:rPr>
          <w:rFonts w:ascii="Arial" w:hAnsi="Arial" w:cs="Arial"/>
          <w:bCs/>
          <w:iCs/>
          <w:sz w:val="20"/>
          <w:szCs w:val="20"/>
        </w:rPr>
        <w:t xml:space="preserve">Vyplynulo z něj, že mladí se mnohem </w:t>
      </w:r>
      <w:r w:rsidR="001C10DE">
        <w:rPr>
          <w:rFonts w:ascii="Arial" w:hAnsi="Arial" w:cs="Arial"/>
          <w:bCs/>
          <w:iCs/>
          <w:sz w:val="20"/>
          <w:szCs w:val="20"/>
        </w:rPr>
        <w:t>lépe</w:t>
      </w:r>
      <w:r w:rsidR="001C10DE" w:rsidRPr="006B5218">
        <w:rPr>
          <w:rFonts w:ascii="Arial" w:hAnsi="Arial" w:cs="Arial"/>
          <w:bCs/>
          <w:iCs/>
          <w:sz w:val="20"/>
          <w:szCs w:val="20"/>
        </w:rPr>
        <w:t xml:space="preserve"> </w:t>
      </w:r>
      <w:r w:rsidR="0053587E">
        <w:rPr>
          <w:rFonts w:ascii="Arial" w:hAnsi="Arial" w:cs="Arial"/>
          <w:bCs/>
          <w:iCs/>
          <w:sz w:val="20"/>
          <w:szCs w:val="20"/>
        </w:rPr>
        <w:t xml:space="preserve">než ostatní věkové skupiny </w:t>
      </w:r>
      <w:r w:rsidR="00891432" w:rsidRPr="006B5218">
        <w:rPr>
          <w:rFonts w:ascii="Arial" w:hAnsi="Arial" w:cs="Arial"/>
          <w:bCs/>
          <w:iCs/>
          <w:sz w:val="20"/>
          <w:szCs w:val="20"/>
        </w:rPr>
        <w:t xml:space="preserve">orientují </w:t>
      </w:r>
      <w:r w:rsidR="0053587E">
        <w:rPr>
          <w:rFonts w:ascii="Arial" w:hAnsi="Arial" w:cs="Arial"/>
          <w:bCs/>
          <w:iCs/>
          <w:sz w:val="20"/>
          <w:szCs w:val="20"/>
        </w:rPr>
        <w:t>v</w:t>
      </w:r>
      <w:r w:rsidR="00891432">
        <w:rPr>
          <w:rFonts w:ascii="Arial" w:hAnsi="Arial" w:cs="Arial"/>
          <w:bCs/>
          <w:iCs/>
          <w:sz w:val="20"/>
          <w:szCs w:val="20"/>
        </w:rPr>
        <w:t> </w:t>
      </w:r>
      <w:r w:rsidR="0053587E">
        <w:rPr>
          <w:rFonts w:ascii="Arial" w:hAnsi="Arial" w:cs="Arial"/>
          <w:bCs/>
          <w:iCs/>
          <w:sz w:val="20"/>
          <w:szCs w:val="20"/>
        </w:rPr>
        <w:t>on</w:t>
      </w:r>
      <w:r w:rsidRPr="006B5218">
        <w:rPr>
          <w:rFonts w:ascii="Arial" w:hAnsi="Arial" w:cs="Arial"/>
          <w:bCs/>
          <w:iCs/>
          <w:sz w:val="20"/>
          <w:szCs w:val="20"/>
        </w:rPr>
        <w:t xml:space="preserve">line světě a cítí se v něm bezpečně. </w:t>
      </w:r>
      <w:r w:rsidR="004C1DCC">
        <w:rPr>
          <w:rFonts w:ascii="Arial" w:hAnsi="Arial" w:cs="Arial"/>
          <w:bCs/>
          <w:iCs/>
          <w:sz w:val="20"/>
          <w:szCs w:val="20"/>
        </w:rPr>
        <w:t>Jsou to ale</w:t>
      </w:r>
      <w:r w:rsidRPr="006B5218">
        <w:rPr>
          <w:rFonts w:ascii="Arial" w:hAnsi="Arial" w:cs="Arial"/>
          <w:bCs/>
          <w:iCs/>
          <w:sz w:val="20"/>
          <w:szCs w:val="20"/>
        </w:rPr>
        <w:t xml:space="preserve"> spíše senioři, kteří </w:t>
      </w:r>
      <w:r w:rsidR="00D64E80">
        <w:rPr>
          <w:rFonts w:ascii="Arial" w:hAnsi="Arial" w:cs="Arial"/>
          <w:bCs/>
          <w:iCs/>
          <w:sz w:val="20"/>
          <w:szCs w:val="20"/>
        </w:rPr>
        <w:t>s</w:t>
      </w:r>
      <w:r w:rsidR="00D64E80">
        <w:rPr>
          <w:rFonts w:ascii="Arial" w:hAnsi="Arial" w:cs="Arial"/>
          <w:bCs/>
          <w:iCs/>
          <w:sz w:val="20"/>
          <w:szCs w:val="20"/>
        </w:rPr>
        <w:t>e</w:t>
      </w:r>
      <w:r w:rsidR="00D64E80">
        <w:rPr>
          <w:rFonts w:ascii="Arial" w:hAnsi="Arial" w:cs="Arial"/>
          <w:bCs/>
          <w:iCs/>
          <w:sz w:val="20"/>
          <w:szCs w:val="20"/>
        </w:rPr>
        <w:t xml:space="preserve"> </w:t>
      </w:r>
      <w:r w:rsidR="004C1DCC">
        <w:rPr>
          <w:rFonts w:ascii="Arial" w:hAnsi="Arial" w:cs="Arial"/>
          <w:bCs/>
          <w:iCs/>
          <w:sz w:val="20"/>
          <w:szCs w:val="20"/>
        </w:rPr>
        <w:t>dle výzkumu</w:t>
      </w:r>
      <w:r w:rsidRPr="006B5218">
        <w:rPr>
          <w:rFonts w:ascii="Arial" w:hAnsi="Arial" w:cs="Arial"/>
          <w:bCs/>
          <w:iCs/>
          <w:sz w:val="20"/>
          <w:szCs w:val="20"/>
        </w:rPr>
        <w:t xml:space="preserve"> snaží rozšiřovat </w:t>
      </w:r>
      <w:r w:rsidR="00891432">
        <w:rPr>
          <w:rFonts w:ascii="Arial" w:hAnsi="Arial" w:cs="Arial"/>
          <w:bCs/>
          <w:iCs/>
          <w:sz w:val="20"/>
          <w:szCs w:val="20"/>
        </w:rPr>
        <w:t xml:space="preserve">si </w:t>
      </w:r>
      <w:r w:rsidRPr="006B5218">
        <w:rPr>
          <w:rFonts w:ascii="Arial" w:hAnsi="Arial" w:cs="Arial"/>
          <w:bCs/>
          <w:iCs/>
          <w:sz w:val="20"/>
          <w:szCs w:val="20"/>
        </w:rPr>
        <w:t>obzory (89 %)</w:t>
      </w:r>
      <w:r w:rsidR="00891432" w:rsidRPr="00891432">
        <w:rPr>
          <w:rFonts w:ascii="Arial" w:hAnsi="Arial" w:cs="Arial"/>
          <w:bCs/>
          <w:iCs/>
          <w:sz w:val="20"/>
          <w:szCs w:val="20"/>
        </w:rPr>
        <w:t xml:space="preserve"> </w:t>
      </w:r>
      <w:r w:rsidR="00891432">
        <w:rPr>
          <w:rFonts w:ascii="Arial" w:hAnsi="Arial" w:cs="Arial"/>
          <w:bCs/>
          <w:iCs/>
          <w:sz w:val="20"/>
          <w:szCs w:val="20"/>
        </w:rPr>
        <w:t>v oblasti</w:t>
      </w:r>
      <w:r w:rsidR="00891432" w:rsidRPr="006B5218">
        <w:rPr>
          <w:rFonts w:ascii="Arial" w:hAnsi="Arial" w:cs="Arial"/>
          <w:bCs/>
          <w:iCs/>
          <w:sz w:val="20"/>
          <w:szCs w:val="20"/>
        </w:rPr>
        <w:t xml:space="preserve"> bezpečnostních nástrah</w:t>
      </w:r>
      <w:r w:rsidRPr="006B5218">
        <w:rPr>
          <w:rFonts w:ascii="Arial" w:hAnsi="Arial" w:cs="Arial"/>
          <w:bCs/>
          <w:iCs/>
          <w:sz w:val="20"/>
          <w:szCs w:val="20"/>
        </w:rPr>
        <w:t>. Oproti tomu mladí se v</w:t>
      </w:r>
      <w:r w:rsidR="00891432">
        <w:rPr>
          <w:rFonts w:ascii="Arial" w:hAnsi="Arial" w:cs="Arial"/>
          <w:bCs/>
          <w:iCs/>
          <w:sz w:val="20"/>
          <w:szCs w:val="20"/>
        </w:rPr>
        <w:t xml:space="preserve"> ní </w:t>
      </w:r>
      <w:r w:rsidRPr="006B5218">
        <w:rPr>
          <w:rFonts w:ascii="Arial" w:hAnsi="Arial" w:cs="Arial"/>
          <w:bCs/>
          <w:iCs/>
          <w:sz w:val="20"/>
          <w:szCs w:val="20"/>
        </w:rPr>
        <w:t>vzděláva</w:t>
      </w:r>
      <w:r w:rsidR="00891432">
        <w:rPr>
          <w:rFonts w:ascii="Arial" w:hAnsi="Arial" w:cs="Arial"/>
          <w:bCs/>
          <w:iCs/>
          <w:sz w:val="20"/>
          <w:szCs w:val="20"/>
        </w:rPr>
        <w:t>jí</w:t>
      </w:r>
      <w:r w:rsidRPr="006B5218">
        <w:rPr>
          <w:rFonts w:ascii="Arial" w:hAnsi="Arial" w:cs="Arial"/>
          <w:bCs/>
          <w:iCs/>
          <w:sz w:val="20"/>
          <w:szCs w:val="20"/>
        </w:rPr>
        <w:t xml:space="preserve"> méně (78 %). Mladí </w:t>
      </w:r>
      <w:r w:rsidR="00891432">
        <w:rPr>
          <w:rFonts w:ascii="Arial" w:hAnsi="Arial" w:cs="Arial"/>
          <w:bCs/>
          <w:iCs/>
          <w:sz w:val="20"/>
          <w:szCs w:val="20"/>
        </w:rPr>
        <w:t xml:space="preserve">také </w:t>
      </w:r>
      <w:r w:rsidRPr="006B5218">
        <w:rPr>
          <w:rFonts w:ascii="Arial" w:hAnsi="Arial" w:cs="Arial"/>
          <w:bCs/>
          <w:iCs/>
          <w:sz w:val="20"/>
          <w:szCs w:val="20"/>
        </w:rPr>
        <w:t xml:space="preserve">deklarovali menší strach – nástrah se bojí 52 % oproti </w:t>
      </w:r>
      <w:r w:rsidR="00891432" w:rsidRPr="006B5218">
        <w:rPr>
          <w:rFonts w:ascii="Arial" w:hAnsi="Arial" w:cs="Arial"/>
          <w:bCs/>
          <w:iCs/>
          <w:sz w:val="20"/>
          <w:szCs w:val="20"/>
        </w:rPr>
        <w:t>80</w:t>
      </w:r>
      <w:r w:rsidR="00891432">
        <w:rPr>
          <w:rFonts w:ascii="Arial" w:hAnsi="Arial" w:cs="Arial"/>
          <w:bCs/>
          <w:iCs/>
          <w:sz w:val="20"/>
          <w:szCs w:val="20"/>
        </w:rPr>
        <w:t> </w:t>
      </w:r>
      <w:r w:rsidRPr="006B5218">
        <w:rPr>
          <w:rFonts w:ascii="Arial" w:hAnsi="Arial" w:cs="Arial"/>
          <w:bCs/>
          <w:iCs/>
          <w:sz w:val="20"/>
          <w:szCs w:val="20"/>
        </w:rPr>
        <w:t>% seniorů.</w:t>
      </w:r>
    </w:p>
    <w:p w:rsidR="006B5218" w:rsidRPr="006B5218" w:rsidRDefault="006B5218" w:rsidP="006B5218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6B5218" w:rsidRDefault="006B5218" w:rsidP="006B5218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6B5218">
        <w:rPr>
          <w:rFonts w:ascii="Arial" w:hAnsi="Arial" w:cs="Arial"/>
          <w:bCs/>
          <w:iCs/>
          <w:sz w:val="20"/>
          <w:szCs w:val="20"/>
        </w:rPr>
        <w:t xml:space="preserve">Že je sebejistota mladých až příliš vysoká a v mnohých případech i neoprávněná, ukázaly výsledky </w:t>
      </w:r>
      <w:r w:rsidR="00891432">
        <w:rPr>
          <w:rFonts w:ascii="Arial" w:hAnsi="Arial" w:cs="Arial"/>
          <w:bCs/>
          <w:iCs/>
          <w:sz w:val="20"/>
          <w:szCs w:val="20"/>
        </w:rPr>
        <w:t xml:space="preserve">týkající se </w:t>
      </w:r>
      <w:r w:rsidRPr="006B5218">
        <w:rPr>
          <w:rFonts w:ascii="Arial" w:hAnsi="Arial" w:cs="Arial"/>
          <w:bCs/>
          <w:iCs/>
          <w:sz w:val="20"/>
          <w:szCs w:val="20"/>
        </w:rPr>
        <w:t>chování na internetu</w:t>
      </w:r>
      <w:r w:rsidR="00891432">
        <w:rPr>
          <w:rFonts w:ascii="Arial" w:hAnsi="Arial" w:cs="Arial"/>
          <w:bCs/>
          <w:iCs/>
          <w:sz w:val="20"/>
          <w:szCs w:val="20"/>
        </w:rPr>
        <w:t>. M</w:t>
      </w:r>
      <w:r w:rsidRPr="006B5218">
        <w:rPr>
          <w:rFonts w:ascii="Arial" w:hAnsi="Arial" w:cs="Arial"/>
          <w:bCs/>
          <w:iCs/>
          <w:sz w:val="20"/>
          <w:szCs w:val="20"/>
        </w:rPr>
        <w:t xml:space="preserve">ladí jsou ve srovnání se seniory méně obezřetní, </w:t>
      </w:r>
      <w:r w:rsidR="00891432">
        <w:rPr>
          <w:rFonts w:ascii="Arial" w:hAnsi="Arial" w:cs="Arial"/>
          <w:bCs/>
          <w:iCs/>
          <w:sz w:val="20"/>
          <w:szCs w:val="20"/>
        </w:rPr>
        <w:t xml:space="preserve">takže se </w:t>
      </w:r>
      <w:r w:rsidRPr="006B5218">
        <w:rPr>
          <w:rFonts w:ascii="Arial" w:hAnsi="Arial" w:cs="Arial"/>
          <w:bCs/>
          <w:iCs/>
          <w:sz w:val="20"/>
          <w:szCs w:val="20"/>
        </w:rPr>
        <w:t>pak mohou stát snadnějším terčem útočníků.</w:t>
      </w:r>
    </w:p>
    <w:p w:rsidR="006B5218" w:rsidRPr="006B5218" w:rsidRDefault="006B5218" w:rsidP="006B5218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6B5218" w:rsidRDefault="006B5218" w:rsidP="006B5218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6B5218">
        <w:rPr>
          <w:rFonts w:ascii="Arial" w:hAnsi="Arial" w:cs="Arial"/>
          <w:bCs/>
          <w:iCs/>
          <w:sz w:val="20"/>
          <w:szCs w:val="20"/>
        </w:rPr>
        <w:t xml:space="preserve">U méně důležitých věcí (např. cookies apod.) se před </w:t>
      </w:r>
      <w:proofErr w:type="spellStart"/>
      <w:r w:rsidRPr="006B5218">
        <w:rPr>
          <w:rFonts w:ascii="Arial" w:hAnsi="Arial" w:cs="Arial"/>
          <w:bCs/>
          <w:iCs/>
          <w:sz w:val="20"/>
          <w:szCs w:val="20"/>
        </w:rPr>
        <w:t>odkliknutím</w:t>
      </w:r>
      <w:proofErr w:type="spellEnd"/>
      <w:r w:rsidRPr="006B5218">
        <w:rPr>
          <w:rFonts w:ascii="Arial" w:hAnsi="Arial" w:cs="Arial"/>
          <w:bCs/>
          <w:iCs/>
          <w:sz w:val="20"/>
          <w:szCs w:val="20"/>
        </w:rPr>
        <w:t xml:space="preserve"> vždy podrobněji seznámí </w:t>
      </w:r>
      <w:r w:rsidR="00891432" w:rsidRPr="006B5218">
        <w:rPr>
          <w:rFonts w:ascii="Arial" w:hAnsi="Arial" w:cs="Arial"/>
          <w:bCs/>
          <w:iCs/>
          <w:sz w:val="20"/>
          <w:szCs w:val="20"/>
        </w:rPr>
        <w:t>s</w:t>
      </w:r>
      <w:r w:rsidR="00891432">
        <w:rPr>
          <w:rFonts w:ascii="Arial" w:hAnsi="Arial" w:cs="Arial"/>
          <w:bCs/>
          <w:iCs/>
          <w:sz w:val="20"/>
          <w:szCs w:val="20"/>
        </w:rPr>
        <w:t> </w:t>
      </w:r>
      <w:r w:rsidRPr="006B5218">
        <w:rPr>
          <w:rFonts w:ascii="Arial" w:hAnsi="Arial" w:cs="Arial"/>
          <w:bCs/>
          <w:iCs/>
          <w:sz w:val="20"/>
          <w:szCs w:val="20"/>
        </w:rPr>
        <w:t>obsahem jen 4 % mladých</w:t>
      </w:r>
      <w:r w:rsidR="00891432">
        <w:rPr>
          <w:rFonts w:ascii="Arial" w:hAnsi="Arial" w:cs="Arial"/>
          <w:bCs/>
          <w:iCs/>
          <w:sz w:val="20"/>
          <w:szCs w:val="20"/>
        </w:rPr>
        <w:t>. U</w:t>
      </w:r>
      <w:r w:rsidRPr="006B5218">
        <w:rPr>
          <w:rFonts w:ascii="Arial" w:hAnsi="Arial" w:cs="Arial"/>
          <w:bCs/>
          <w:iCs/>
          <w:sz w:val="20"/>
          <w:szCs w:val="20"/>
        </w:rPr>
        <w:t xml:space="preserve"> těch významnějších (bankovnictví, e-mail, sociální sítě apod.) je pak jejich počet dle očekávání větší: </w:t>
      </w:r>
      <w:r w:rsidR="00891432">
        <w:rPr>
          <w:rFonts w:ascii="Arial" w:hAnsi="Arial" w:cs="Arial"/>
          <w:bCs/>
          <w:iCs/>
          <w:sz w:val="20"/>
          <w:szCs w:val="20"/>
        </w:rPr>
        <w:t>B</w:t>
      </w:r>
      <w:r w:rsidRPr="006B5218">
        <w:rPr>
          <w:rFonts w:ascii="Arial" w:hAnsi="Arial" w:cs="Arial"/>
          <w:bCs/>
          <w:iCs/>
          <w:sz w:val="20"/>
          <w:szCs w:val="20"/>
        </w:rPr>
        <w:t xml:space="preserve">ez pročtení podmínek nic neodklikne 29 </w:t>
      </w:r>
      <w:r w:rsidR="00F90C65">
        <w:rPr>
          <w:rFonts w:ascii="Arial" w:hAnsi="Arial" w:cs="Arial"/>
          <w:bCs/>
          <w:iCs/>
          <w:sz w:val="20"/>
          <w:szCs w:val="20"/>
        </w:rPr>
        <w:t>%</w:t>
      </w:r>
      <w:r w:rsidR="00F90C65" w:rsidRPr="006B5218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6B5218">
        <w:rPr>
          <w:rFonts w:ascii="Arial" w:hAnsi="Arial" w:cs="Arial"/>
          <w:bCs/>
          <w:iCs/>
          <w:sz w:val="20"/>
          <w:szCs w:val="20"/>
        </w:rPr>
        <w:t xml:space="preserve">z nich. Naproti tomu </w:t>
      </w:r>
      <w:r w:rsidR="00891432" w:rsidRPr="006B5218">
        <w:rPr>
          <w:rFonts w:ascii="Arial" w:hAnsi="Arial" w:cs="Arial"/>
          <w:bCs/>
          <w:iCs/>
          <w:sz w:val="20"/>
          <w:szCs w:val="20"/>
        </w:rPr>
        <w:t>u</w:t>
      </w:r>
      <w:r w:rsidR="00891432">
        <w:rPr>
          <w:rFonts w:ascii="Arial" w:hAnsi="Arial" w:cs="Arial"/>
          <w:bCs/>
          <w:iCs/>
          <w:sz w:val="20"/>
          <w:szCs w:val="20"/>
        </w:rPr>
        <w:t> </w:t>
      </w:r>
      <w:r w:rsidRPr="006B5218">
        <w:rPr>
          <w:rFonts w:ascii="Arial" w:hAnsi="Arial" w:cs="Arial"/>
          <w:bCs/>
          <w:iCs/>
          <w:sz w:val="20"/>
          <w:szCs w:val="20"/>
        </w:rPr>
        <w:t xml:space="preserve">seniorů je tento podíl daleko vyšší: </w:t>
      </w:r>
      <w:r w:rsidR="00891432">
        <w:rPr>
          <w:rFonts w:ascii="Arial" w:hAnsi="Arial" w:cs="Arial"/>
          <w:bCs/>
          <w:iCs/>
          <w:sz w:val="20"/>
          <w:szCs w:val="20"/>
        </w:rPr>
        <w:t>U</w:t>
      </w:r>
      <w:r w:rsidRPr="006B5218">
        <w:rPr>
          <w:rFonts w:ascii="Arial" w:hAnsi="Arial" w:cs="Arial"/>
          <w:bCs/>
          <w:iCs/>
          <w:sz w:val="20"/>
          <w:szCs w:val="20"/>
        </w:rPr>
        <w:t xml:space="preserve"> podstatnějších záležitostí bez pročtení nic nepotvrzují v celých 70 %. Opatrnější jsou i v případě méně důležitých otázek, kde se s podmínkami oproti uvedeným 4 % mladých vždy obeznámí 23 % seniorů.</w:t>
      </w:r>
    </w:p>
    <w:p w:rsidR="006B5218" w:rsidRPr="006B5218" w:rsidRDefault="006B5218" w:rsidP="006B5218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:rsidR="006B5218" w:rsidRPr="006B5218" w:rsidRDefault="00891432" w:rsidP="006B5218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Senioři deklarovali svou obezřetnost i</w:t>
      </w:r>
      <w:r w:rsidR="006B5218" w:rsidRPr="006B5218">
        <w:rPr>
          <w:rFonts w:ascii="Arial" w:hAnsi="Arial" w:cs="Arial"/>
          <w:bCs/>
          <w:iCs/>
          <w:sz w:val="20"/>
          <w:szCs w:val="20"/>
        </w:rPr>
        <w:t xml:space="preserve"> u dalších otázek na bezpečné chování na </w:t>
      </w:r>
      <w:r w:rsidR="004C1DCC">
        <w:rPr>
          <w:rFonts w:ascii="Arial" w:hAnsi="Arial" w:cs="Arial"/>
          <w:bCs/>
          <w:iCs/>
          <w:sz w:val="20"/>
          <w:szCs w:val="20"/>
        </w:rPr>
        <w:t xml:space="preserve">internetu. </w:t>
      </w:r>
      <w:r w:rsidR="006B5218" w:rsidRPr="006B5218">
        <w:rPr>
          <w:rFonts w:ascii="Arial" w:hAnsi="Arial" w:cs="Arial"/>
          <w:bCs/>
          <w:iCs/>
          <w:sz w:val="20"/>
          <w:szCs w:val="20"/>
        </w:rPr>
        <w:t xml:space="preserve">Například </w:t>
      </w:r>
      <w:r>
        <w:rPr>
          <w:rFonts w:ascii="Arial" w:hAnsi="Arial" w:cs="Arial"/>
          <w:bCs/>
          <w:iCs/>
          <w:sz w:val="20"/>
          <w:szCs w:val="20"/>
        </w:rPr>
        <w:t>u </w:t>
      </w:r>
      <w:r w:rsidR="004C1DCC">
        <w:rPr>
          <w:rFonts w:ascii="Arial" w:hAnsi="Arial" w:cs="Arial"/>
          <w:bCs/>
          <w:iCs/>
          <w:sz w:val="20"/>
          <w:szCs w:val="20"/>
        </w:rPr>
        <w:t xml:space="preserve">internetového bankovnictví si </w:t>
      </w:r>
      <w:r w:rsidR="006B5218" w:rsidRPr="006B5218">
        <w:rPr>
          <w:rFonts w:ascii="Arial" w:hAnsi="Arial" w:cs="Arial"/>
          <w:bCs/>
          <w:iCs/>
          <w:sz w:val="20"/>
          <w:szCs w:val="20"/>
        </w:rPr>
        <w:t xml:space="preserve">ve více případech byli vědomi skutečnosti, že by se do něj neměli přihlašovat z veřejné </w:t>
      </w:r>
      <w:proofErr w:type="spellStart"/>
      <w:r w:rsidR="006B5218" w:rsidRPr="006B5218">
        <w:rPr>
          <w:rFonts w:ascii="Arial" w:hAnsi="Arial" w:cs="Arial"/>
          <w:bCs/>
          <w:iCs/>
          <w:sz w:val="20"/>
          <w:szCs w:val="20"/>
        </w:rPr>
        <w:t>wi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>-</w:t>
      </w:r>
      <w:proofErr w:type="spellStart"/>
      <w:r w:rsidR="006B5218" w:rsidRPr="006B5218">
        <w:rPr>
          <w:rFonts w:ascii="Arial" w:hAnsi="Arial" w:cs="Arial"/>
          <w:bCs/>
          <w:iCs/>
          <w:sz w:val="20"/>
          <w:szCs w:val="20"/>
        </w:rPr>
        <w:t>fi</w:t>
      </w:r>
      <w:proofErr w:type="spellEnd"/>
      <w:r w:rsidR="006B5218" w:rsidRPr="006B5218">
        <w:rPr>
          <w:rFonts w:ascii="Arial" w:hAnsi="Arial" w:cs="Arial"/>
          <w:bCs/>
          <w:iCs/>
          <w:sz w:val="20"/>
          <w:szCs w:val="20"/>
        </w:rPr>
        <w:t xml:space="preserve"> a že by si měli kontrolovat, zda je otevíraná stránka zabezpečená (kontrola ikony zámku před webovou adresou). Tuto kontrolu mladí </w:t>
      </w:r>
      <w:r w:rsidR="004C1DCC">
        <w:rPr>
          <w:rFonts w:ascii="Arial" w:hAnsi="Arial" w:cs="Arial"/>
          <w:bCs/>
          <w:iCs/>
          <w:sz w:val="20"/>
          <w:szCs w:val="20"/>
        </w:rPr>
        <w:t xml:space="preserve">uváděli </w:t>
      </w:r>
      <w:r w:rsidR="006B5218" w:rsidRPr="006B5218">
        <w:rPr>
          <w:rFonts w:ascii="Arial" w:hAnsi="Arial" w:cs="Arial"/>
          <w:bCs/>
          <w:iCs/>
          <w:sz w:val="20"/>
          <w:szCs w:val="20"/>
        </w:rPr>
        <w:t>v 53 %, zatímco senioři v 80 %.</w:t>
      </w:r>
    </w:p>
    <w:p w:rsidR="006B5218" w:rsidRPr="006B5218" w:rsidRDefault="006B5218" w:rsidP="006B5218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6B5218" w:rsidRDefault="006B5218" w:rsidP="006B5218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6B5218">
        <w:rPr>
          <w:rFonts w:ascii="Arial" w:hAnsi="Arial" w:cs="Arial"/>
          <w:bCs/>
          <w:iCs/>
          <w:sz w:val="20"/>
          <w:szCs w:val="20"/>
        </w:rPr>
        <w:lastRenderedPageBreak/>
        <w:t xml:space="preserve">U mladých bylo překvapivé, že tolik nedbají na bezpečnostní doporučení při nastavování hesel. </w:t>
      </w:r>
      <w:r w:rsidR="00891432">
        <w:rPr>
          <w:rFonts w:ascii="Arial" w:hAnsi="Arial" w:cs="Arial"/>
          <w:bCs/>
          <w:iCs/>
          <w:sz w:val="20"/>
          <w:szCs w:val="20"/>
        </w:rPr>
        <w:t>Jiné heslo p</w:t>
      </w:r>
      <w:r w:rsidRPr="006B5218">
        <w:rPr>
          <w:rFonts w:ascii="Arial" w:hAnsi="Arial" w:cs="Arial"/>
          <w:bCs/>
          <w:iCs/>
          <w:sz w:val="20"/>
          <w:szCs w:val="20"/>
        </w:rPr>
        <w:t xml:space="preserve">ro každý účet má pouze 36 % mladých, zatímco u seniorů je tento podíl </w:t>
      </w:r>
      <w:r>
        <w:rPr>
          <w:rFonts w:ascii="Arial" w:hAnsi="Arial" w:cs="Arial"/>
          <w:bCs/>
          <w:iCs/>
          <w:sz w:val="20"/>
          <w:szCs w:val="20"/>
        </w:rPr>
        <w:t>víc</w:t>
      </w:r>
      <w:r w:rsidR="00891432">
        <w:rPr>
          <w:rFonts w:ascii="Arial" w:hAnsi="Arial" w:cs="Arial"/>
          <w:bCs/>
          <w:iCs/>
          <w:sz w:val="20"/>
          <w:szCs w:val="20"/>
        </w:rPr>
        <w:t>e</w:t>
      </w:r>
      <w:r>
        <w:rPr>
          <w:rFonts w:ascii="Arial" w:hAnsi="Arial" w:cs="Arial"/>
          <w:bCs/>
          <w:iCs/>
          <w:sz w:val="20"/>
          <w:szCs w:val="20"/>
        </w:rPr>
        <w:t xml:space="preserve"> než </w:t>
      </w:r>
      <w:r w:rsidRPr="006B5218">
        <w:rPr>
          <w:rFonts w:ascii="Arial" w:hAnsi="Arial" w:cs="Arial"/>
          <w:bCs/>
          <w:iCs/>
          <w:sz w:val="20"/>
          <w:szCs w:val="20"/>
        </w:rPr>
        <w:t>dvakrát vyšší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6B5218">
        <w:rPr>
          <w:rFonts w:ascii="Arial" w:hAnsi="Arial" w:cs="Arial"/>
          <w:bCs/>
          <w:iCs/>
          <w:sz w:val="20"/>
          <w:szCs w:val="20"/>
        </w:rPr>
        <w:t>(74 %). Co se týče pravidelného měnění hesel, jsou na tom obě skupiny podobně, mladá generace však o něco hůř – pravidelnou obměnu hesla deklarovalo 27 % mladých a 35 % seniorů.</w:t>
      </w:r>
    </w:p>
    <w:p w:rsidR="006B5218" w:rsidRPr="006B5218" w:rsidRDefault="006B5218" w:rsidP="006B5218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6B5218" w:rsidRDefault="006B5218" w:rsidP="006B5218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6B5218">
        <w:rPr>
          <w:rFonts w:ascii="Arial" w:hAnsi="Arial" w:cs="Arial"/>
          <w:bCs/>
          <w:iCs/>
          <w:sz w:val="20"/>
          <w:szCs w:val="20"/>
        </w:rPr>
        <w:t xml:space="preserve">Nepozornost </w:t>
      </w:r>
      <w:r>
        <w:rPr>
          <w:rFonts w:ascii="Arial" w:hAnsi="Arial" w:cs="Arial"/>
          <w:bCs/>
          <w:iCs/>
          <w:sz w:val="20"/>
          <w:szCs w:val="20"/>
        </w:rPr>
        <w:t xml:space="preserve">a nízká míra ostražitosti </w:t>
      </w:r>
      <w:r w:rsidRPr="006B5218">
        <w:rPr>
          <w:rFonts w:ascii="Arial" w:hAnsi="Arial" w:cs="Arial"/>
          <w:bCs/>
          <w:iCs/>
          <w:sz w:val="20"/>
          <w:szCs w:val="20"/>
        </w:rPr>
        <w:t>se v on</w:t>
      </w:r>
      <w:r w:rsidR="00891432">
        <w:rPr>
          <w:rFonts w:ascii="Arial" w:hAnsi="Arial" w:cs="Arial"/>
          <w:bCs/>
          <w:iCs/>
          <w:sz w:val="20"/>
          <w:szCs w:val="20"/>
        </w:rPr>
        <w:t>-</w:t>
      </w:r>
      <w:r w:rsidRPr="006B5218">
        <w:rPr>
          <w:rFonts w:ascii="Arial" w:hAnsi="Arial" w:cs="Arial"/>
          <w:bCs/>
          <w:iCs/>
          <w:sz w:val="20"/>
          <w:szCs w:val="20"/>
        </w:rPr>
        <w:t>line prostředí nevyplácí, ne vždy totiž byly bezpečnostní útoky odhaleny včas</w:t>
      </w:r>
      <w:r>
        <w:rPr>
          <w:rFonts w:ascii="Arial" w:hAnsi="Arial" w:cs="Arial"/>
          <w:bCs/>
          <w:iCs/>
          <w:sz w:val="20"/>
          <w:szCs w:val="20"/>
        </w:rPr>
        <w:t xml:space="preserve"> a dotyční tak utrpěli finanční škody</w:t>
      </w:r>
      <w:r w:rsidRPr="006B5218">
        <w:rPr>
          <w:rFonts w:ascii="Arial" w:hAnsi="Arial" w:cs="Arial"/>
          <w:bCs/>
          <w:iCs/>
          <w:sz w:val="20"/>
          <w:szCs w:val="20"/>
        </w:rPr>
        <w:t>. Při výskytu</w:t>
      </w:r>
      <w:r>
        <w:rPr>
          <w:rFonts w:ascii="Arial" w:hAnsi="Arial" w:cs="Arial"/>
          <w:bCs/>
          <w:iCs/>
          <w:sz w:val="20"/>
          <w:szCs w:val="20"/>
        </w:rPr>
        <w:t xml:space="preserve"> těchto útoků</w:t>
      </w:r>
      <w:r w:rsidRPr="006B5218">
        <w:rPr>
          <w:rFonts w:ascii="Arial" w:hAnsi="Arial" w:cs="Arial"/>
          <w:bCs/>
          <w:iCs/>
          <w:sz w:val="20"/>
          <w:szCs w:val="20"/>
        </w:rPr>
        <w:t xml:space="preserve"> víc</w:t>
      </w:r>
      <w:r w:rsidR="00891432">
        <w:rPr>
          <w:rFonts w:ascii="Arial" w:hAnsi="Arial" w:cs="Arial"/>
          <w:bCs/>
          <w:iCs/>
          <w:sz w:val="20"/>
          <w:szCs w:val="20"/>
        </w:rPr>
        <w:t>e</w:t>
      </w:r>
      <w:r w:rsidRPr="006B5218">
        <w:rPr>
          <w:rFonts w:ascii="Arial" w:hAnsi="Arial" w:cs="Arial"/>
          <w:bCs/>
          <w:iCs/>
          <w:sz w:val="20"/>
          <w:szCs w:val="20"/>
        </w:rPr>
        <w:t xml:space="preserve"> než třetina mladé generace (35 %) nevěděla, co má v danou chvíli dělat. Nejčastěji se však obraceli na rodinu (</w:t>
      </w:r>
      <w:r w:rsidR="00891432" w:rsidRPr="006B5218">
        <w:rPr>
          <w:rFonts w:ascii="Arial" w:hAnsi="Arial" w:cs="Arial"/>
          <w:bCs/>
          <w:iCs/>
          <w:sz w:val="20"/>
          <w:szCs w:val="20"/>
        </w:rPr>
        <w:t>69</w:t>
      </w:r>
      <w:r w:rsidR="00891432">
        <w:rPr>
          <w:rFonts w:ascii="Arial" w:hAnsi="Arial" w:cs="Arial"/>
          <w:bCs/>
          <w:iCs/>
          <w:sz w:val="20"/>
          <w:szCs w:val="20"/>
        </w:rPr>
        <w:t> </w:t>
      </w:r>
      <w:r w:rsidRPr="006B5218">
        <w:rPr>
          <w:rFonts w:ascii="Arial" w:hAnsi="Arial" w:cs="Arial"/>
          <w:bCs/>
          <w:iCs/>
          <w:sz w:val="20"/>
          <w:szCs w:val="20"/>
        </w:rPr>
        <w:t xml:space="preserve">%) </w:t>
      </w:r>
      <w:r w:rsidR="00891432" w:rsidRPr="006B5218">
        <w:rPr>
          <w:rFonts w:ascii="Arial" w:hAnsi="Arial" w:cs="Arial"/>
          <w:bCs/>
          <w:iCs/>
          <w:sz w:val="20"/>
          <w:szCs w:val="20"/>
        </w:rPr>
        <w:t>a</w:t>
      </w:r>
      <w:r w:rsidR="00891432">
        <w:rPr>
          <w:rFonts w:ascii="Arial" w:hAnsi="Arial" w:cs="Arial"/>
          <w:bCs/>
          <w:iCs/>
          <w:sz w:val="20"/>
          <w:szCs w:val="20"/>
        </w:rPr>
        <w:t> </w:t>
      </w:r>
      <w:r w:rsidRPr="006B5218">
        <w:rPr>
          <w:rFonts w:ascii="Arial" w:hAnsi="Arial" w:cs="Arial"/>
          <w:bCs/>
          <w:iCs/>
          <w:sz w:val="20"/>
          <w:szCs w:val="20"/>
        </w:rPr>
        <w:t>pak na svou banku (36 %). Senioři odpověděli, že nev</w:t>
      </w:r>
      <w:r w:rsidR="004973FD">
        <w:rPr>
          <w:rFonts w:ascii="Arial" w:hAnsi="Arial" w:cs="Arial"/>
          <w:bCs/>
          <w:iCs/>
          <w:sz w:val="20"/>
          <w:szCs w:val="20"/>
        </w:rPr>
        <w:t>ěd</w:t>
      </w:r>
      <w:r w:rsidRPr="006B5218">
        <w:rPr>
          <w:rFonts w:ascii="Arial" w:hAnsi="Arial" w:cs="Arial"/>
          <w:bCs/>
          <w:iCs/>
          <w:sz w:val="20"/>
          <w:szCs w:val="20"/>
        </w:rPr>
        <w:t>í, co mají dělat, jen v 19 %.</w:t>
      </w:r>
    </w:p>
    <w:p w:rsidR="006B5218" w:rsidRPr="006B5218" w:rsidRDefault="006B5218" w:rsidP="006B5218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6B5218" w:rsidRDefault="006B5218" w:rsidP="006B5218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6B5218">
        <w:rPr>
          <w:rFonts w:ascii="Arial" w:hAnsi="Arial" w:cs="Arial"/>
          <w:bCs/>
          <w:i/>
          <w:iCs/>
          <w:sz w:val="20"/>
          <w:szCs w:val="20"/>
        </w:rPr>
        <w:t>„</w:t>
      </w:r>
      <w:r w:rsidR="004C1DCC">
        <w:rPr>
          <w:rFonts w:ascii="Arial" w:hAnsi="Arial" w:cs="Arial"/>
          <w:bCs/>
          <w:i/>
          <w:iCs/>
          <w:sz w:val="20"/>
          <w:szCs w:val="20"/>
        </w:rPr>
        <w:t>Z</w:t>
      </w:r>
      <w:r w:rsidRPr="006B5218">
        <w:rPr>
          <w:rFonts w:ascii="Arial" w:hAnsi="Arial" w:cs="Arial"/>
          <w:bCs/>
          <w:i/>
          <w:iCs/>
          <w:sz w:val="20"/>
          <w:szCs w:val="20"/>
        </w:rPr>
        <w:t>ájem o rozšiřování znalostí v </w:t>
      </w:r>
      <w:r w:rsidR="0053587E">
        <w:rPr>
          <w:rFonts w:ascii="Arial" w:hAnsi="Arial" w:cs="Arial"/>
          <w:bCs/>
          <w:i/>
          <w:iCs/>
          <w:sz w:val="20"/>
          <w:szCs w:val="20"/>
        </w:rPr>
        <w:t>oblasti bezpečnosti</w:t>
      </w:r>
      <w:r w:rsidR="004C1DCC">
        <w:rPr>
          <w:rFonts w:ascii="Arial" w:hAnsi="Arial" w:cs="Arial"/>
          <w:bCs/>
          <w:i/>
          <w:iCs/>
          <w:sz w:val="20"/>
          <w:szCs w:val="20"/>
        </w:rPr>
        <w:t xml:space="preserve"> vítáme</w:t>
      </w:r>
      <w:r w:rsidRPr="006B5218">
        <w:rPr>
          <w:rFonts w:ascii="Arial" w:hAnsi="Arial" w:cs="Arial"/>
          <w:bCs/>
          <w:i/>
          <w:iCs/>
          <w:sz w:val="20"/>
          <w:szCs w:val="20"/>
        </w:rPr>
        <w:t xml:space="preserve"> a snažíme se mu jít naproti. Proto jsme na našem webu vytvořili sekci Bezpečnost, kde</w:t>
      </w:r>
      <w:r w:rsidR="00584648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CE16CB">
        <w:rPr>
          <w:rFonts w:ascii="Arial" w:hAnsi="Arial" w:cs="Arial"/>
          <w:bCs/>
          <w:i/>
          <w:iCs/>
          <w:sz w:val="20"/>
          <w:szCs w:val="20"/>
        </w:rPr>
        <w:t xml:space="preserve">nejen naši klienti naleznou </w:t>
      </w:r>
      <w:r w:rsidRPr="006B5218">
        <w:rPr>
          <w:rFonts w:ascii="Arial" w:hAnsi="Arial" w:cs="Arial"/>
          <w:bCs/>
          <w:i/>
          <w:iCs/>
          <w:sz w:val="20"/>
          <w:szCs w:val="20"/>
        </w:rPr>
        <w:t xml:space="preserve">jednoduché praktické rady </w:t>
      </w:r>
      <w:r w:rsidR="004973FD" w:rsidRPr="006B5218">
        <w:rPr>
          <w:rFonts w:ascii="Arial" w:hAnsi="Arial" w:cs="Arial"/>
          <w:bCs/>
          <w:i/>
          <w:iCs/>
          <w:sz w:val="20"/>
          <w:szCs w:val="20"/>
        </w:rPr>
        <w:t>a</w:t>
      </w:r>
      <w:r w:rsidR="004973FD">
        <w:rPr>
          <w:rFonts w:ascii="Arial" w:hAnsi="Arial" w:cs="Arial"/>
          <w:bCs/>
          <w:i/>
          <w:iCs/>
          <w:sz w:val="20"/>
          <w:szCs w:val="20"/>
        </w:rPr>
        <w:t> </w:t>
      </w:r>
      <w:r w:rsidRPr="006B5218">
        <w:rPr>
          <w:rFonts w:ascii="Arial" w:hAnsi="Arial" w:cs="Arial"/>
          <w:bCs/>
          <w:i/>
          <w:iCs/>
          <w:sz w:val="20"/>
          <w:szCs w:val="20"/>
        </w:rPr>
        <w:t>zásady ke zvýšení bezpečnosti</w:t>
      </w:r>
      <w:r w:rsidR="00B01574">
        <w:rPr>
          <w:rFonts w:ascii="Arial" w:hAnsi="Arial" w:cs="Arial"/>
          <w:bCs/>
          <w:i/>
          <w:iCs/>
          <w:sz w:val="20"/>
          <w:szCs w:val="20"/>
        </w:rPr>
        <w:t>. Domníváme se, že toto téma je teď maximálně aktuální</w:t>
      </w:r>
      <w:r w:rsidR="004973FD">
        <w:rPr>
          <w:rFonts w:ascii="Arial" w:hAnsi="Arial" w:cs="Arial"/>
          <w:bCs/>
          <w:i/>
          <w:iCs/>
          <w:sz w:val="20"/>
          <w:szCs w:val="20"/>
        </w:rPr>
        <w:t>. I</w:t>
      </w:r>
      <w:r w:rsidR="00B01574">
        <w:rPr>
          <w:rFonts w:ascii="Arial" w:hAnsi="Arial" w:cs="Arial"/>
          <w:bCs/>
          <w:i/>
          <w:iCs/>
          <w:sz w:val="20"/>
          <w:szCs w:val="20"/>
        </w:rPr>
        <w:t xml:space="preserve"> u našich klientů vidíme, jak výrazně </w:t>
      </w:r>
      <w:r w:rsidR="004973FD">
        <w:rPr>
          <w:rFonts w:ascii="Arial" w:hAnsi="Arial" w:cs="Arial"/>
          <w:bCs/>
          <w:i/>
          <w:iCs/>
          <w:sz w:val="20"/>
          <w:szCs w:val="20"/>
        </w:rPr>
        <w:t xml:space="preserve">v posledním roce vzrostlo </w:t>
      </w:r>
      <w:r w:rsidR="00B01574">
        <w:rPr>
          <w:rFonts w:ascii="Arial" w:hAnsi="Arial" w:cs="Arial"/>
          <w:bCs/>
          <w:i/>
          <w:iCs/>
          <w:sz w:val="20"/>
          <w:szCs w:val="20"/>
        </w:rPr>
        <w:t>například nakupování přes internet</w:t>
      </w:r>
      <w:r w:rsidRPr="006B5218">
        <w:rPr>
          <w:rFonts w:ascii="Arial" w:hAnsi="Arial" w:cs="Arial"/>
          <w:bCs/>
          <w:i/>
          <w:iCs/>
          <w:sz w:val="20"/>
          <w:szCs w:val="20"/>
        </w:rPr>
        <w:t>,“</w:t>
      </w:r>
      <w:r w:rsidRPr="006B5218">
        <w:rPr>
          <w:rFonts w:ascii="Arial" w:hAnsi="Arial" w:cs="Arial"/>
          <w:bCs/>
          <w:iCs/>
          <w:sz w:val="20"/>
          <w:szCs w:val="20"/>
        </w:rPr>
        <w:t xml:space="preserve"> říká Tereza </w:t>
      </w:r>
      <w:proofErr w:type="spellStart"/>
      <w:r w:rsidRPr="006B5218">
        <w:rPr>
          <w:rFonts w:ascii="Arial" w:hAnsi="Arial" w:cs="Arial"/>
          <w:bCs/>
          <w:iCs/>
          <w:sz w:val="20"/>
          <w:szCs w:val="20"/>
        </w:rPr>
        <w:t>Froňková</w:t>
      </w:r>
      <w:proofErr w:type="spellEnd"/>
      <w:r w:rsidRPr="006B5218">
        <w:rPr>
          <w:rFonts w:ascii="Arial" w:hAnsi="Arial" w:cs="Arial"/>
          <w:bCs/>
          <w:iCs/>
          <w:sz w:val="20"/>
          <w:szCs w:val="20"/>
        </w:rPr>
        <w:t xml:space="preserve">, </w:t>
      </w:r>
      <w:proofErr w:type="spellStart"/>
      <w:r w:rsidRPr="006B5218">
        <w:rPr>
          <w:rFonts w:ascii="Arial" w:hAnsi="Arial" w:cs="Arial"/>
          <w:bCs/>
          <w:iCs/>
          <w:sz w:val="20"/>
          <w:szCs w:val="20"/>
        </w:rPr>
        <w:t>Head</w:t>
      </w:r>
      <w:proofErr w:type="spellEnd"/>
      <w:r w:rsidRPr="006B5218">
        <w:rPr>
          <w:rFonts w:ascii="Arial" w:hAnsi="Arial" w:cs="Arial"/>
          <w:bCs/>
          <w:iCs/>
          <w:sz w:val="20"/>
          <w:szCs w:val="20"/>
        </w:rPr>
        <w:t xml:space="preserve"> of Marketing </w:t>
      </w:r>
      <w:proofErr w:type="spellStart"/>
      <w:r w:rsidRPr="006B5218">
        <w:rPr>
          <w:rFonts w:ascii="Arial" w:hAnsi="Arial" w:cs="Arial"/>
          <w:bCs/>
          <w:iCs/>
          <w:sz w:val="20"/>
          <w:szCs w:val="20"/>
        </w:rPr>
        <w:t>Communication</w:t>
      </w:r>
      <w:proofErr w:type="spellEnd"/>
      <w:r w:rsidRPr="006B5218">
        <w:rPr>
          <w:rFonts w:ascii="Arial" w:hAnsi="Arial" w:cs="Arial"/>
          <w:bCs/>
          <w:iCs/>
          <w:sz w:val="20"/>
          <w:szCs w:val="20"/>
        </w:rPr>
        <w:t xml:space="preserve"> and </w:t>
      </w:r>
      <w:proofErr w:type="spellStart"/>
      <w:r w:rsidRPr="006B5218">
        <w:rPr>
          <w:rFonts w:ascii="Arial" w:hAnsi="Arial" w:cs="Arial"/>
          <w:bCs/>
          <w:iCs/>
          <w:sz w:val="20"/>
          <w:szCs w:val="20"/>
        </w:rPr>
        <w:t>Client</w:t>
      </w:r>
      <w:proofErr w:type="spellEnd"/>
      <w:r w:rsidRPr="006B5218">
        <w:rPr>
          <w:rFonts w:ascii="Arial" w:hAnsi="Arial" w:cs="Arial"/>
          <w:bCs/>
          <w:iCs/>
          <w:sz w:val="20"/>
          <w:szCs w:val="20"/>
        </w:rPr>
        <w:t xml:space="preserve"> Portfolio Management.</w:t>
      </w:r>
    </w:p>
    <w:p w:rsidR="006B5218" w:rsidRPr="006B5218" w:rsidRDefault="006B5218" w:rsidP="006B5218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6B5218" w:rsidRDefault="006B5218" w:rsidP="006B5218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B5218">
        <w:rPr>
          <w:rFonts w:ascii="Arial" w:hAnsi="Arial" w:cs="Arial"/>
          <w:b/>
          <w:bCs/>
          <w:iCs/>
          <w:sz w:val="20"/>
          <w:szCs w:val="20"/>
        </w:rPr>
        <w:t>Úspěšnost útoků závisí na klientech a jejich opatrnosti</w:t>
      </w:r>
    </w:p>
    <w:p w:rsidR="006B5218" w:rsidRPr="006B5218" w:rsidRDefault="006B5218" w:rsidP="006B5218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6B5218" w:rsidRDefault="006B5218" w:rsidP="006B5218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6B5218">
        <w:rPr>
          <w:rFonts w:ascii="Arial" w:hAnsi="Arial" w:cs="Arial"/>
          <w:bCs/>
          <w:i/>
          <w:iCs/>
          <w:sz w:val="20"/>
          <w:szCs w:val="20"/>
        </w:rPr>
        <w:t>„Moderních technologií a digitálního bankovnictví se bát nemusíme, je ale důležité mít na paměti možná rizika a snažit se ji</w:t>
      </w:r>
      <w:r w:rsidR="004973FD">
        <w:rPr>
          <w:rFonts w:ascii="Arial" w:hAnsi="Arial" w:cs="Arial"/>
          <w:bCs/>
          <w:i/>
          <w:iCs/>
          <w:sz w:val="20"/>
          <w:szCs w:val="20"/>
        </w:rPr>
        <w:t>ch</w:t>
      </w:r>
      <w:r w:rsidRPr="006B5218">
        <w:rPr>
          <w:rFonts w:ascii="Arial" w:hAnsi="Arial" w:cs="Arial"/>
          <w:bCs/>
          <w:i/>
          <w:iCs/>
          <w:sz w:val="20"/>
          <w:szCs w:val="20"/>
        </w:rPr>
        <w:t xml:space="preserve"> vyvarovat. mBank proto klientům umožňuje nastavit si řadu funkcí, díky kterým </w:t>
      </w:r>
      <w:r w:rsidR="00703452">
        <w:rPr>
          <w:rFonts w:ascii="Arial" w:hAnsi="Arial" w:cs="Arial"/>
          <w:bCs/>
          <w:i/>
          <w:iCs/>
          <w:sz w:val="20"/>
          <w:szCs w:val="20"/>
        </w:rPr>
        <w:t>mo</w:t>
      </w:r>
      <w:r w:rsidR="004973FD">
        <w:rPr>
          <w:rFonts w:ascii="Arial" w:hAnsi="Arial" w:cs="Arial"/>
          <w:bCs/>
          <w:i/>
          <w:iCs/>
          <w:sz w:val="20"/>
          <w:szCs w:val="20"/>
        </w:rPr>
        <w:t>h</w:t>
      </w:r>
      <w:r w:rsidR="00703452">
        <w:rPr>
          <w:rFonts w:ascii="Arial" w:hAnsi="Arial" w:cs="Arial"/>
          <w:bCs/>
          <w:i/>
          <w:iCs/>
          <w:sz w:val="20"/>
          <w:szCs w:val="20"/>
        </w:rPr>
        <w:t xml:space="preserve">ou ještě dále snížit </w:t>
      </w:r>
      <w:r w:rsidRPr="006B5218">
        <w:rPr>
          <w:rFonts w:ascii="Arial" w:hAnsi="Arial" w:cs="Arial"/>
          <w:bCs/>
          <w:i/>
          <w:iCs/>
          <w:sz w:val="20"/>
          <w:szCs w:val="20"/>
        </w:rPr>
        <w:t>pravděpodobnost zneužití</w:t>
      </w:r>
      <w:r w:rsidR="00703452">
        <w:rPr>
          <w:rFonts w:ascii="Arial" w:hAnsi="Arial" w:cs="Arial"/>
          <w:bCs/>
          <w:i/>
          <w:iCs/>
          <w:sz w:val="20"/>
          <w:szCs w:val="20"/>
        </w:rPr>
        <w:t xml:space="preserve"> svých</w:t>
      </w:r>
      <w:r w:rsidRPr="006B5218">
        <w:rPr>
          <w:rFonts w:ascii="Arial" w:hAnsi="Arial" w:cs="Arial"/>
          <w:bCs/>
          <w:i/>
          <w:iCs/>
          <w:sz w:val="20"/>
          <w:szCs w:val="20"/>
        </w:rPr>
        <w:t xml:space="preserve"> financí,“</w:t>
      </w:r>
      <w:r w:rsidRPr="006B5218">
        <w:rPr>
          <w:rFonts w:ascii="Arial" w:hAnsi="Arial" w:cs="Arial"/>
          <w:bCs/>
          <w:iCs/>
          <w:sz w:val="20"/>
          <w:szCs w:val="20"/>
        </w:rPr>
        <w:t xml:space="preserve"> vysvětluje Martin Podolák.</w:t>
      </w:r>
    </w:p>
    <w:p w:rsidR="006B5218" w:rsidRPr="006B5218" w:rsidRDefault="006B5218" w:rsidP="006B5218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6B5218" w:rsidRDefault="006B5218" w:rsidP="006B5218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6B5218">
        <w:rPr>
          <w:rFonts w:ascii="Arial" w:hAnsi="Arial" w:cs="Arial"/>
          <w:bCs/>
          <w:iCs/>
          <w:sz w:val="20"/>
          <w:szCs w:val="20"/>
        </w:rPr>
        <w:t xml:space="preserve">Jednou z možností je zablokovat si platební kartu v případě jejího nepoužívání. Podle výzkumu tak činí 37 % mladých a 38 % seniorů. Stejně tak se hodí funkce blokace magnetického proužku, tu </w:t>
      </w:r>
      <w:r w:rsidR="00E5452B">
        <w:rPr>
          <w:rFonts w:ascii="Arial" w:hAnsi="Arial" w:cs="Arial"/>
          <w:bCs/>
          <w:iCs/>
          <w:sz w:val="20"/>
          <w:szCs w:val="20"/>
        </w:rPr>
        <w:t xml:space="preserve">dle výzkumu </w:t>
      </w:r>
      <w:r w:rsidRPr="006B5218">
        <w:rPr>
          <w:rFonts w:ascii="Arial" w:hAnsi="Arial" w:cs="Arial"/>
          <w:bCs/>
          <w:iCs/>
          <w:sz w:val="20"/>
          <w:szCs w:val="20"/>
        </w:rPr>
        <w:t>využívá 34 % mladých a 36 % seniorů.</w:t>
      </w:r>
      <w:r w:rsidR="004C1DCC">
        <w:rPr>
          <w:rFonts w:ascii="Arial" w:hAnsi="Arial" w:cs="Arial"/>
          <w:bCs/>
          <w:iCs/>
          <w:sz w:val="20"/>
          <w:szCs w:val="20"/>
        </w:rPr>
        <w:t xml:space="preserve"> Naopak možnost nastavit si limit na kartě pro platby či výběr je celkem využívaná – uvedlo ji 87 % mladých a stejné procento seniorů.</w:t>
      </w:r>
    </w:p>
    <w:p w:rsidR="006B5218" w:rsidRPr="006B5218" w:rsidRDefault="006B5218" w:rsidP="006B5218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6B5218" w:rsidRDefault="006B5218" w:rsidP="006B5218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B0762">
        <w:rPr>
          <w:rFonts w:ascii="Arial" w:hAnsi="Arial" w:cs="Arial"/>
          <w:bCs/>
          <w:i/>
          <w:iCs/>
          <w:sz w:val="20"/>
          <w:szCs w:val="20"/>
        </w:rPr>
        <w:t>„Kromě možnosti dočasně si zablokovat kartu či magnetický proužek</w:t>
      </w:r>
      <w:r w:rsidR="003C6F7D" w:rsidRPr="004B0762">
        <w:rPr>
          <w:rFonts w:ascii="Arial" w:hAnsi="Arial" w:cs="Arial"/>
          <w:bCs/>
          <w:i/>
          <w:iCs/>
          <w:sz w:val="20"/>
          <w:szCs w:val="20"/>
        </w:rPr>
        <w:t>,</w:t>
      </w:r>
      <w:r w:rsidR="007B5171" w:rsidRPr="004B0762">
        <w:rPr>
          <w:rFonts w:ascii="Arial" w:hAnsi="Arial" w:cs="Arial"/>
          <w:bCs/>
          <w:i/>
          <w:iCs/>
          <w:sz w:val="20"/>
          <w:szCs w:val="20"/>
        </w:rPr>
        <w:t xml:space="preserve"> který v Evropě </w:t>
      </w:r>
      <w:r w:rsidR="00384B0E" w:rsidRPr="004B0762">
        <w:rPr>
          <w:rFonts w:ascii="Arial" w:hAnsi="Arial" w:cs="Arial"/>
          <w:bCs/>
          <w:i/>
          <w:iCs/>
          <w:sz w:val="20"/>
          <w:szCs w:val="20"/>
        </w:rPr>
        <w:t>většinou</w:t>
      </w:r>
      <w:r w:rsidR="00584648" w:rsidRPr="004B0762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7B5171" w:rsidRPr="004B0762">
        <w:rPr>
          <w:rFonts w:ascii="Arial" w:hAnsi="Arial" w:cs="Arial"/>
          <w:bCs/>
          <w:i/>
          <w:iCs/>
          <w:sz w:val="20"/>
          <w:szCs w:val="20"/>
        </w:rPr>
        <w:t>vůbec nepotřebujete, ale</w:t>
      </w:r>
      <w:r w:rsidR="00584648" w:rsidRPr="004B0762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384B0E" w:rsidRPr="004B0762">
        <w:rPr>
          <w:rFonts w:ascii="Arial" w:hAnsi="Arial" w:cs="Arial"/>
          <w:bCs/>
          <w:i/>
          <w:iCs/>
          <w:sz w:val="20"/>
          <w:szCs w:val="20"/>
        </w:rPr>
        <w:t>jeho blokace může výrazně zvýšit vaši ochranu</w:t>
      </w:r>
      <w:r w:rsidR="007B5171" w:rsidRPr="004B0762">
        <w:rPr>
          <w:rFonts w:ascii="Arial" w:hAnsi="Arial" w:cs="Arial"/>
          <w:bCs/>
          <w:i/>
          <w:iCs/>
          <w:sz w:val="20"/>
          <w:szCs w:val="20"/>
        </w:rPr>
        <w:t xml:space="preserve"> před </w:t>
      </w:r>
      <w:proofErr w:type="spellStart"/>
      <w:r w:rsidR="007B5171" w:rsidRPr="004B0762">
        <w:rPr>
          <w:rFonts w:ascii="Arial" w:hAnsi="Arial" w:cs="Arial"/>
          <w:bCs/>
          <w:i/>
          <w:iCs/>
          <w:sz w:val="20"/>
          <w:szCs w:val="20"/>
        </w:rPr>
        <w:t>skim</w:t>
      </w:r>
      <w:r w:rsidR="004973FD">
        <w:rPr>
          <w:rFonts w:ascii="Arial" w:hAnsi="Arial" w:cs="Arial"/>
          <w:bCs/>
          <w:i/>
          <w:iCs/>
          <w:sz w:val="20"/>
          <w:szCs w:val="20"/>
        </w:rPr>
        <w:t>m</w:t>
      </w:r>
      <w:r w:rsidR="007B5171" w:rsidRPr="004B0762">
        <w:rPr>
          <w:rFonts w:ascii="Arial" w:hAnsi="Arial" w:cs="Arial"/>
          <w:bCs/>
          <w:i/>
          <w:iCs/>
          <w:sz w:val="20"/>
          <w:szCs w:val="20"/>
        </w:rPr>
        <w:t>ingem</w:t>
      </w:r>
      <w:proofErr w:type="spellEnd"/>
      <w:r w:rsidR="003C6F7D" w:rsidRPr="004B0762">
        <w:rPr>
          <w:rFonts w:ascii="Arial" w:hAnsi="Arial" w:cs="Arial"/>
          <w:bCs/>
          <w:i/>
          <w:iCs/>
          <w:sz w:val="20"/>
          <w:szCs w:val="20"/>
        </w:rPr>
        <w:t>,</w:t>
      </w:r>
      <w:r w:rsidRPr="004B0762">
        <w:rPr>
          <w:rFonts w:ascii="Arial" w:hAnsi="Arial" w:cs="Arial"/>
          <w:bCs/>
          <w:i/>
          <w:iCs/>
          <w:sz w:val="20"/>
          <w:szCs w:val="20"/>
        </w:rPr>
        <w:t xml:space="preserve"> mBank umožňuje </w:t>
      </w:r>
      <w:r w:rsidR="004973FD" w:rsidRPr="004B0762">
        <w:rPr>
          <w:rFonts w:ascii="Arial" w:hAnsi="Arial" w:cs="Arial"/>
          <w:bCs/>
          <w:i/>
          <w:iCs/>
          <w:sz w:val="20"/>
          <w:szCs w:val="20"/>
        </w:rPr>
        <w:t>i</w:t>
      </w:r>
      <w:r w:rsidR="004973FD">
        <w:rPr>
          <w:rFonts w:ascii="Arial" w:hAnsi="Arial" w:cs="Arial"/>
          <w:bCs/>
          <w:i/>
          <w:iCs/>
          <w:sz w:val="20"/>
          <w:szCs w:val="20"/>
        </w:rPr>
        <w:t> </w:t>
      </w:r>
      <w:r w:rsidRPr="004B0762">
        <w:rPr>
          <w:rFonts w:ascii="Arial" w:hAnsi="Arial" w:cs="Arial"/>
          <w:bCs/>
          <w:i/>
          <w:iCs/>
          <w:sz w:val="20"/>
          <w:szCs w:val="20"/>
        </w:rPr>
        <w:t xml:space="preserve">další bezpečnostní funkce. </w:t>
      </w:r>
      <w:r w:rsidR="004973FD">
        <w:rPr>
          <w:rFonts w:ascii="Arial" w:hAnsi="Arial" w:cs="Arial"/>
          <w:bCs/>
          <w:i/>
          <w:iCs/>
          <w:sz w:val="20"/>
          <w:szCs w:val="20"/>
        </w:rPr>
        <w:t>K</w:t>
      </w:r>
      <w:r w:rsidR="00384B0E" w:rsidRPr="004B0762">
        <w:rPr>
          <w:rFonts w:ascii="Arial" w:hAnsi="Arial" w:cs="Arial"/>
          <w:bCs/>
          <w:i/>
          <w:iCs/>
          <w:sz w:val="20"/>
          <w:szCs w:val="20"/>
        </w:rPr>
        <w:t xml:space="preserve">lienti </w:t>
      </w:r>
      <w:r w:rsidR="004973FD">
        <w:rPr>
          <w:rFonts w:ascii="Arial" w:hAnsi="Arial" w:cs="Arial"/>
          <w:bCs/>
          <w:i/>
          <w:iCs/>
          <w:sz w:val="20"/>
          <w:szCs w:val="20"/>
        </w:rPr>
        <w:t xml:space="preserve">si </w:t>
      </w:r>
      <w:r w:rsidR="00384B0E" w:rsidRPr="004B0762">
        <w:rPr>
          <w:rFonts w:ascii="Arial" w:hAnsi="Arial" w:cs="Arial"/>
          <w:bCs/>
          <w:i/>
          <w:iCs/>
          <w:sz w:val="20"/>
          <w:szCs w:val="20"/>
        </w:rPr>
        <w:t xml:space="preserve">mohou dočasně </w:t>
      </w:r>
      <w:r w:rsidR="004973FD">
        <w:rPr>
          <w:rFonts w:ascii="Arial" w:hAnsi="Arial" w:cs="Arial"/>
          <w:bCs/>
          <w:i/>
          <w:iCs/>
          <w:sz w:val="20"/>
          <w:szCs w:val="20"/>
        </w:rPr>
        <w:t xml:space="preserve">zablokovat </w:t>
      </w:r>
      <w:r w:rsidR="00384B0E" w:rsidRPr="004B0762">
        <w:rPr>
          <w:rFonts w:ascii="Arial" w:hAnsi="Arial" w:cs="Arial"/>
          <w:bCs/>
          <w:i/>
          <w:iCs/>
          <w:sz w:val="20"/>
          <w:szCs w:val="20"/>
        </w:rPr>
        <w:t>celou kartu nebo jen některé typy transakcí – například bezkontaktní nebo zahraniční platby, dále výběry z bankomatů v zahraničí, které si za transakci účtují dodatečný poplatek, či službu DCC, kterou v zahraničí nabízejí provozovatelé bankomatů a terminálů ve snaze znevýhodnit kurz. Další velmi užitečnou funkcí je možnost nastavení limitů pro různé typy transakcí</w:t>
      </w:r>
      <w:r w:rsidR="00584648" w:rsidRPr="004B0762">
        <w:rPr>
          <w:rFonts w:ascii="Arial" w:hAnsi="Arial" w:cs="Arial"/>
          <w:bCs/>
          <w:i/>
          <w:iCs/>
          <w:sz w:val="20"/>
          <w:szCs w:val="20"/>
        </w:rPr>
        <w:t>.</w:t>
      </w:r>
      <w:r w:rsidRPr="004B0762">
        <w:rPr>
          <w:rFonts w:ascii="Arial" w:hAnsi="Arial" w:cs="Arial"/>
          <w:bCs/>
          <w:i/>
          <w:iCs/>
          <w:sz w:val="20"/>
          <w:szCs w:val="20"/>
        </w:rPr>
        <w:t xml:space="preserve"> Díky tomu klienti</w:t>
      </w:r>
      <w:r w:rsidRPr="006B5218">
        <w:rPr>
          <w:rFonts w:ascii="Arial" w:hAnsi="Arial" w:cs="Arial"/>
          <w:bCs/>
          <w:i/>
          <w:iCs/>
          <w:sz w:val="20"/>
          <w:szCs w:val="20"/>
        </w:rPr>
        <w:t xml:space="preserve"> mají jistotu, že výběr z bankomatu nebo platba</w:t>
      </w:r>
      <w:r w:rsidR="0001534A">
        <w:rPr>
          <w:rFonts w:ascii="Arial" w:hAnsi="Arial" w:cs="Arial"/>
          <w:bCs/>
          <w:i/>
          <w:iCs/>
          <w:sz w:val="20"/>
          <w:szCs w:val="20"/>
        </w:rPr>
        <w:t xml:space="preserve"> na internetu</w:t>
      </w:r>
      <w:r w:rsidRPr="006B5218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4973FD">
        <w:rPr>
          <w:rFonts w:ascii="Arial" w:hAnsi="Arial" w:cs="Arial"/>
          <w:bCs/>
          <w:i/>
          <w:iCs/>
          <w:sz w:val="20"/>
          <w:szCs w:val="20"/>
        </w:rPr>
        <w:t>nepřesáhne stanovenou částku</w:t>
      </w:r>
      <w:r w:rsidRPr="006B5218">
        <w:rPr>
          <w:rFonts w:ascii="Arial" w:hAnsi="Arial" w:cs="Arial"/>
          <w:bCs/>
          <w:i/>
          <w:iCs/>
          <w:sz w:val="20"/>
          <w:szCs w:val="20"/>
        </w:rPr>
        <w:t xml:space="preserve">. </w:t>
      </w:r>
      <w:r w:rsidR="0053587E">
        <w:rPr>
          <w:rFonts w:ascii="Arial" w:hAnsi="Arial" w:cs="Arial"/>
          <w:bCs/>
          <w:i/>
          <w:iCs/>
          <w:sz w:val="20"/>
          <w:szCs w:val="20"/>
        </w:rPr>
        <w:t>Limit</w:t>
      </w:r>
      <w:r w:rsidR="0053587E" w:rsidRPr="006B5218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6B5218">
        <w:rPr>
          <w:rFonts w:ascii="Arial" w:hAnsi="Arial" w:cs="Arial"/>
          <w:bCs/>
          <w:i/>
          <w:iCs/>
          <w:sz w:val="20"/>
          <w:szCs w:val="20"/>
        </w:rPr>
        <w:t xml:space="preserve">se dá navíc jednoduše měnit v mobilní aplikaci </w:t>
      </w:r>
      <w:r w:rsidR="004973FD" w:rsidRPr="006B5218">
        <w:rPr>
          <w:rFonts w:ascii="Arial" w:hAnsi="Arial" w:cs="Arial"/>
          <w:bCs/>
          <w:i/>
          <w:iCs/>
          <w:sz w:val="20"/>
          <w:szCs w:val="20"/>
        </w:rPr>
        <w:t>i</w:t>
      </w:r>
      <w:r w:rsidR="004973FD">
        <w:rPr>
          <w:rFonts w:ascii="Arial" w:hAnsi="Arial" w:cs="Arial"/>
          <w:bCs/>
          <w:i/>
          <w:iCs/>
          <w:sz w:val="20"/>
          <w:szCs w:val="20"/>
        </w:rPr>
        <w:t> </w:t>
      </w:r>
      <w:r w:rsidRPr="006B5218">
        <w:rPr>
          <w:rFonts w:ascii="Arial" w:hAnsi="Arial" w:cs="Arial"/>
          <w:bCs/>
          <w:i/>
          <w:iCs/>
          <w:sz w:val="20"/>
          <w:szCs w:val="20"/>
        </w:rPr>
        <w:t>v internetovém bankovnictví,“</w:t>
      </w:r>
      <w:r w:rsidRPr="006B5218">
        <w:rPr>
          <w:rFonts w:ascii="Arial" w:hAnsi="Arial" w:cs="Arial"/>
          <w:bCs/>
          <w:iCs/>
          <w:sz w:val="20"/>
          <w:szCs w:val="20"/>
        </w:rPr>
        <w:t xml:space="preserve"> uvádí Martin Podolák.</w:t>
      </w:r>
    </w:p>
    <w:p w:rsidR="004C1DCC" w:rsidRDefault="004C1DCC" w:rsidP="006B5218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4C1DCC" w:rsidRDefault="004C1DCC" w:rsidP="006B5218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6B5218">
        <w:rPr>
          <w:rFonts w:ascii="Arial" w:hAnsi="Arial" w:cs="Arial"/>
          <w:bCs/>
          <w:iCs/>
          <w:sz w:val="20"/>
          <w:szCs w:val="20"/>
        </w:rPr>
        <w:t xml:space="preserve">Data mBank ukazují, že se klienti postupem času </w:t>
      </w:r>
      <w:r w:rsidR="004973FD">
        <w:rPr>
          <w:rFonts w:ascii="Arial" w:hAnsi="Arial" w:cs="Arial"/>
          <w:bCs/>
          <w:iCs/>
          <w:sz w:val="20"/>
          <w:szCs w:val="20"/>
        </w:rPr>
        <w:t>učí s těmito funkcemi více a více pracovat</w:t>
      </w:r>
      <w:r>
        <w:rPr>
          <w:rFonts w:ascii="Arial" w:hAnsi="Arial" w:cs="Arial"/>
          <w:bCs/>
          <w:iCs/>
          <w:sz w:val="20"/>
          <w:szCs w:val="20"/>
        </w:rPr>
        <w:t xml:space="preserve">. </w:t>
      </w:r>
      <w:r w:rsidRPr="004C1DCC">
        <w:rPr>
          <w:rFonts w:ascii="Arial" w:hAnsi="Arial" w:cs="Arial"/>
          <w:bCs/>
          <w:i/>
          <w:iCs/>
          <w:sz w:val="20"/>
          <w:szCs w:val="20"/>
        </w:rPr>
        <w:t xml:space="preserve">„Například </w:t>
      </w:r>
      <w:r w:rsidR="004973FD" w:rsidRPr="004C1DCC">
        <w:rPr>
          <w:rFonts w:ascii="Arial" w:hAnsi="Arial" w:cs="Arial"/>
          <w:bCs/>
          <w:i/>
          <w:iCs/>
          <w:sz w:val="20"/>
          <w:szCs w:val="20"/>
        </w:rPr>
        <w:t>u</w:t>
      </w:r>
      <w:r w:rsidR="004973FD">
        <w:rPr>
          <w:rFonts w:ascii="Arial" w:hAnsi="Arial" w:cs="Arial"/>
          <w:bCs/>
          <w:i/>
          <w:iCs/>
          <w:sz w:val="20"/>
          <w:szCs w:val="20"/>
        </w:rPr>
        <w:t> </w:t>
      </w:r>
      <w:r w:rsidRPr="004C1DCC">
        <w:rPr>
          <w:rFonts w:ascii="Arial" w:hAnsi="Arial" w:cs="Arial"/>
          <w:bCs/>
          <w:i/>
          <w:iCs/>
          <w:sz w:val="20"/>
          <w:szCs w:val="20"/>
        </w:rPr>
        <w:t xml:space="preserve">funkce odkrytí údajů karty </w:t>
      </w:r>
      <w:r w:rsidR="00BB324F">
        <w:rPr>
          <w:rFonts w:ascii="Arial" w:hAnsi="Arial" w:cs="Arial"/>
          <w:bCs/>
          <w:i/>
          <w:iCs/>
          <w:sz w:val="20"/>
          <w:szCs w:val="20"/>
        </w:rPr>
        <w:t>v mobilní aplikaci</w:t>
      </w:r>
      <w:r w:rsidR="00150B31">
        <w:rPr>
          <w:rFonts w:ascii="Arial" w:hAnsi="Arial" w:cs="Arial"/>
          <w:bCs/>
          <w:i/>
          <w:iCs/>
          <w:sz w:val="20"/>
          <w:szCs w:val="20"/>
        </w:rPr>
        <w:t xml:space="preserve">, kterou </w:t>
      </w:r>
      <w:r w:rsidRPr="004C1DCC">
        <w:rPr>
          <w:rFonts w:ascii="Arial" w:hAnsi="Arial" w:cs="Arial"/>
          <w:bCs/>
          <w:i/>
          <w:iCs/>
          <w:sz w:val="20"/>
          <w:szCs w:val="20"/>
        </w:rPr>
        <w:t>jsme spustili celkem nedávno</w:t>
      </w:r>
      <w:r w:rsidR="004973FD">
        <w:rPr>
          <w:rFonts w:ascii="Arial" w:hAnsi="Arial" w:cs="Arial"/>
          <w:bCs/>
          <w:i/>
          <w:iCs/>
          <w:sz w:val="20"/>
          <w:szCs w:val="20"/>
        </w:rPr>
        <w:t>,</w:t>
      </w:r>
      <w:r w:rsidR="00E5452B">
        <w:rPr>
          <w:rFonts w:ascii="Arial" w:hAnsi="Arial" w:cs="Arial"/>
          <w:bCs/>
          <w:i/>
          <w:iCs/>
          <w:sz w:val="20"/>
          <w:szCs w:val="20"/>
        </w:rPr>
        <w:t xml:space="preserve"> je vidět, že </w:t>
      </w:r>
      <w:r w:rsidR="0030324A">
        <w:rPr>
          <w:rFonts w:ascii="Arial" w:hAnsi="Arial" w:cs="Arial"/>
          <w:bCs/>
          <w:i/>
          <w:iCs/>
          <w:sz w:val="20"/>
          <w:szCs w:val="20"/>
        </w:rPr>
        <w:t>je využívána čím dál častěji</w:t>
      </w:r>
      <w:r w:rsidR="004973FD">
        <w:rPr>
          <w:rFonts w:ascii="Arial" w:hAnsi="Arial" w:cs="Arial"/>
          <w:bCs/>
          <w:i/>
          <w:iCs/>
          <w:sz w:val="20"/>
          <w:szCs w:val="20"/>
        </w:rPr>
        <w:t>.</w:t>
      </w:r>
      <w:r w:rsidR="00150B31" w:rsidRPr="004C1DCC" w:rsidDel="00150B31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150B31">
        <w:rPr>
          <w:rFonts w:ascii="Arial" w:hAnsi="Arial" w:cs="Arial"/>
          <w:bCs/>
          <w:i/>
          <w:iCs/>
          <w:sz w:val="20"/>
          <w:szCs w:val="20"/>
        </w:rPr>
        <w:t>S</w:t>
      </w:r>
      <w:r w:rsidRPr="004C1DCC">
        <w:rPr>
          <w:rFonts w:ascii="Arial" w:hAnsi="Arial" w:cs="Arial"/>
          <w:bCs/>
          <w:i/>
          <w:iCs/>
          <w:sz w:val="20"/>
          <w:szCs w:val="20"/>
        </w:rPr>
        <w:t xml:space="preserve">tejně tak </w:t>
      </w:r>
      <w:r w:rsidR="00E93D21">
        <w:rPr>
          <w:rFonts w:ascii="Arial" w:hAnsi="Arial" w:cs="Arial"/>
          <w:bCs/>
          <w:i/>
          <w:iCs/>
          <w:sz w:val="20"/>
          <w:szCs w:val="20"/>
        </w:rPr>
        <w:t xml:space="preserve">obliba </w:t>
      </w:r>
      <w:r w:rsidRPr="004C1DCC">
        <w:rPr>
          <w:rFonts w:ascii="Arial" w:hAnsi="Arial" w:cs="Arial"/>
          <w:bCs/>
          <w:i/>
          <w:iCs/>
          <w:sz w:val="20"/>
          <w:szCs w:val="20"/>
        </w:rPr>
        <w:t xml:space="preserve">dalších bezpečnostních funkcí, jako je například zmíněná blokace magnetického proužku, roste. Stále je tu však prostor ke zlepšení. Ne všichni totiž vědí, že pouhými pár kliky </w:t>
      </w:r>
      <w:r w:rsidR="004973FD">
        <w:rPr>
          <w:rFonts w:ascii="Arial" w:hAnsi="Arial" w:cs="Arial"/>
          <w:bCs/>
          <w:i/>
          <w:iCs/>
          <w:sz w:val="20"/>
          <w:szCs w:val="20"/>
        </w:rPr>
        <w:t>–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4C1DCC">
        <w:rPr>
          <w:rFonts w:ascii="Arial" w:hAnsi="Arial" w:cs="Arial"/>
          <w:bCs/>
          <w:i/>
          <w:iCs/>
          <w:sz w:val="20"/>
          <w:szCs w:val="20"/>
        </w:rPr>
        <w:t>navíc pohodlně prostřednictvím mobilní</w:t>
      </w:r>
      <w:r w:rsidR="00E5452B">
        <w:rPr>
          <w:rFonts w:ascii="Arial" w:hAnsi="Arial" w:cs="Arial"/>
          <w:bCs/>
          <w:i/>
          <w:iCs/>
          <w:sz w:val="20"/>
          <w:szCs w:val="20"/>
        </w:rPr>
        <w:t xml:space="preserve"> aplikace</w:t>
      </w:r>
      <w:r w:rsidRPr="004C1D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4973FD">
        <w:rPr>
          <w:rFonts w:ascii="Arial" w:hAnsi="Arial" w:cs="Arial"/>
          <w:bCs/>
          <w:i/>
          <w:iCs/>
          <w:sz w:val="20"/>
          <w:szCs w:val="20"/>
        </w:rPr>
        <w:t>–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4C1DCC">
        <w:rPr>
          <w:rFonts w:ascii="Arial" w:hAnsi="Arial" w:cs="Arial"/>
          <w:bCs/>
          <w:i/>
          <w:iCs/>
          <w:sz w:val="20"/>
          <w:szCs w:val="20"/>
        </w:rPr>
        <w:t xml:space="preserve">lze zamezit bezpečnostním hrozbám. Proto bychom tyto funkce </w:t>
      </w:r>
      <w:r w:rsidRPr="006B5218">
        <w:rPr>
          <w:rFonts w:ascii="Arial" w:hAnsi="Arial" w:cs="Arial"/>
          <w:bCs/>
          <w:i/>
          <w:iCs/>
          <w:sz w:val="20"/>
          <w:szCs w:val="20"/>
        </w:rPr>
        <w:t>rádi doporučili používat i ostatním klientům</w:t>
      </w:r>
      <w:r w:rsidR="00BB324F">
        <w:rPr>
          <w:rFonts w:ascii="Arial" w:hAnsi="Arial" w:cs="Arial"/>
          <w:bCs/>
          <w:i/>
          <w:iCs/>
          <w:sz w:val="20"/>
          <w:szCs w:val="20"/>
        </w:rPr>
        <w:t>, což vezme vítr z plachet případným útočníkům</w:t>
      </w:r>
      <w:r w:rsidRPr="006B5218">
        <w:rPr>
          <w:rFonts w:ascii="Arial" w:hAnsi="Arial" w:cs="Arial"/>
          <w:bCs/>
          <w:i/>
          <w:iCs/>
          <w:sz w:val="20"/>
          <w:szCs w:val="20"/>
        </w:rPr>
        <w:t>,“</w:t>
      </w:r>
      <w:r w:rsidRPr="006B5218">
        <w:rPr>
          <w:rFonts w:ascii="Arial" w:hAnsi="Arial" w:cs="Arial"/>
          <w:bCs/>
          <w:iCs/>
          <w:sz w:val="20"/>
          <w:szCs w:val="20"/>
        </w:rPr>
        <w:t xml:space="preserve"> dodává Martin Podolák.</w:t>
      </w:r>
    </w:p>
    <w:p w:rsidR="006B5218" w:rsidRPr="006B5218" w:rsidRDefault="006B5218" w:rsidP="006B5218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D45D2E" w:rsidRPr="00D45D2E" w:rsidRDefault="006B5218" w:rsidP="006B5218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6B5218">
        <w:rPr>
          <w:rFonts w:ascii="Arial" w:hAnsi="Arial" w:cs="Arial"/>
          <w:bCs/>
          <w:iCs/>
          <w:sz w:val="20"/>
          <w:szCs w:val="20"/>
        </w:rPr>
        <w:t>Výzkum byl realizován prostřednictvím internetového dotazníku (CAWI) a sběr dat probíhal v březnu 2021. Účastnilo se ho 1000 respondentů, kteří byli rozděleni dle věkových skupin. Do mladé generace byli zařazeni respondenti ve věku 15</w:t>
      </w:r>
      <w:r w:rsidR="00E93D21">
        <w:rPr>
          <w:rFonts w:ascii="Arial" w:hAnsi="Arial" w:cs="Arial"/>
          <w:bCs/>
          <w:iCs/>
          <w:sz w:val="20"/>
          <w:szCs w:val="20"/>
        </w:rPr>
        <w:t>–</w:t>
      </w:r>
      <w:r w:rsidRPr="006B5218">
        <w:rPr>
          <w:rFonts w:ascii="Arial" w:hAnsi="Arial" w:cs="Arial"/>
          <w:bCs/>
          <w:iCs/>
          <w:sz w:val="20"/>
          <w:szCs w:val="20"/>
        </w:rPr>
        <w:t xml:space="preserve">25 let a za seniory byli považováni respondenti ve věku </w:t>
      </w:r>
      <w:r w:rsidR="00E93D21">
        <w:rPr>
          <w:rFonts w:ascii="Arial" w:hAnsi="Arial" w:cs="Arial"/>
          <w:bCs/>
          <w:iCs/>
          <w:sz w:val="20"/>
          <w:szCs w:val="20"/>
        </w:rPr>
        <w:t xml:space="preserve">nad </w:t>
      </w:r>
      <w:r w:rsidR="00E93D21" w:rsidRPr="006B5218">
        <w:rPr>
          <w:rFonts w:ascii="Arial" w:hAnsi="Arial" w:cs="Arial"/>
          <w:bCs/>
          <w:iCs/>
          <w:sz w:val="20"/>
          <w:szCs w:val="20"/>
        </w:rPr>
        <w:t>65</w:t>
      </w:r>
      <w:r w:rsidR="00E93D21">
        <w:rPr>
          <w:rFonts w:ascii="Arial" w:hAnsi="Arial" w:cs="Arial"/>
          <w:bCs/>
          <w:iCs/>
          <w:sz w:val="20"/>
          <w:szCs w:val="20"/>
        </w:rPr>
        <w:t> </w:t>
      </w:r>
      <w:r w:rsidRPr="006B5218">
        <w:rPr>
          <w:rFonts w:ascii="Arial" w:hAnsi="Arial" w:cs="Arial"/>
          <w:bCs/>
          <w:iCs/>
          <w:sz w:val="20"/>
          <w:szCs w:val="20"/>
        </w:rPr>
        <w:t>let.</w:t>
      </w:r>
    </w:p>
    <w:p w:rsidR="00836170" w:rsidRDefault="00836170" w:rsidP="00933425">
      <w:pPr>
        <w:jc w:val="both"/>
        <w:rPr>
          <w:rFonts w:ascii="Arial" w:hAnsi="Arial" w:cs="Arial"/>
          <w:bCs/>
          <w:sz w:val="18"/>
          <w:szCs w:val="18"/>
        </w:rPr>
      </w:pPr>
    </w:p>
    <w:p w:rsidR="004C1DCC" w:rsidRDefault="004C1DCC" w:rsidP="00933425">
      <w:pPr>
        <w:jc w:val="both"/>
        <w:rPr>
          <w:rFonts w:ascii="Arial" w:hAnsi="Arial" w:cs="Arial"/>
          <w:bCs/>
          <w:sz w:val="18"/>
          <w:szCs w:val="18"/>
        </w:rPr>
      </w:pPr>
    </w:p>
    <w:p w:rsidR="004C1DCC" w:rsidRPr="00933425" w:rsidRDefault="004C1DCC" w:rsidP="00933425">
      <w:pPr>
        <w:jc w:val="both"/>
        <w:rPr>
          <w:rFonts w:ascii="Arial" w:hAnsi="Arial" w:cs="Arial"/>
          <w:bCs/>
          <w:sz w:val="18"/>
          <w:szCs w:val="18"/>
        </w:rPr>
      </w:pPr>
    </w:p>
    <w:p w:rsidR="003E53B2" w:rsidRPr="00290F7F" w:rsidRDefault="003E53B2" w:rsidP="00471B7D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90F7F">
        <w:rPr>
          <w:rFonts w:ascii="Arial" w:hAnsi="Arial" w:cs="Arial"/>
          <w:b/>
          <w:bCs/>
          <w:sz w:val="18"/>
          <w:szCs w:val="18"/>
        </w:rPr>
        <w:t xml:space="preserve">O </w:t>
      </w:r>
      <w:r w:rsidR="00E9323B" w:rsidRPr="00290F7F">
        <w:rPr>
          <w:rFonts w:ascii="Arial" w:hAnsi="Arial" w:cs="Arial"/>
          <w:b/>
          <w:bCs/>
          <w:sz w:val="18"/>
          <w:szCs w:val="18"/>
        </w:rPr>
        <w:t>mBank</w:t>
      </w:r>
    </w:p>
    <w:p w:rsidR="0007708B" w:rsidRPr="0007708B" w:rsidRDefault="0007708B" w:rsidP="00B70BF4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07708B">
        <w:rPr>
          <w:rFonts w:ascii="Arial" w:hAnsi="Arial" w:cs="Arial"/>
          <w:sz w:val="18"/>
          <w:szCs w:val="18"/>
        </w:rPr>
        <w:t xml:space="preserve">mBank je dynamická digitální banka působící na českém a slovenském trhu od roku 2007. Na český trh přišla jako první nízkonákladová banka nové generace. Během </w:t>
      </w:r>
      <w:r w:rsidR="00723748">
        <w:rPr>
          <w:rFonts w:ascii="Arial" w:hAnsi="Arial" w:cs="Arial"/>
          <w:sz w:val="18"/>
          <w:szCs w:val="18"/>
        </w:rPr>
        <w:t>třinácti</w:t>
      </w:r>
      <w:r w:rsidR="00723748" w:rsidRPr="0007708B">
        <w:rPr>
          <w:rFonts w:ascii="Arial" w:hAnsi="Arial" w:cs="Arial"/>
          <w:sz w:val="18"/>
          <w:szCs w:val="18"/>
        </w:rPr>
        <w:t xml:space="preserve"> </w:t>
      </w:r>
      <w:r w:rsidRPr="0007708B">
        <w:rPr>
          <w:rFonts w:ascii="Arial" w:hAnsi="Arial" w:cs="Arial"/>
          <w:sz w:val="18"/>
          <w:szCs w:val="18"/>
        </w:rPr>
        <w:t xml:space="preserve">let se pro ni rozhodlo </w:t>
      </w:r>
      <w:r w:rsidR="00723748">
        <w:rPr>
          <w:rFonts w:ascii="Arial" w:hAnsi="Arial" w:cs="Arial"/>
          <w:sz w:val="18"/>
          <w:szCs w:val="18"/>
        </w:rPr>
        <w:t>víc než</w:t>
      </w:r>
      <w:r w:rsidR="00723748" w:rsidRPr="0007708B">
        <w:rPr>
          <w:rFonts w:ascii="Arial" w:hAnsi="Arial" w:cs="Arial"/>
          <w:sz w:val="18"/>
          <w:szCs w:val="18"/>
        </w:rPr>
        <w:t xml:space="preserve"> </w:t>
      </w:r>
      <w:r w:rsidR="00723748">
        <w:rPr>
          <w:rFonts w:ascii="Arial" w:hAnsi="Arial" w:cs="Arial"/>
          <w:sz w:val="18"/>
          <w:szCs w:val="18"/>
        </w:rPr>
        <w:t>70</w:t>
      </w:r>
      <w:r w:rsidRPr="0007708B">
        <w:rPr>
          <w:rFonts w:ascii="Arial" w:hAnsi="Arial" w:cs="Arial"/>
          <w:sz w:val="18"/>
          <w:szCs w:val="18"/>
        </w:rPr>
        <w:t xml:space="preserve">0 000 klientů. Díky praktické mobilní aplikaci mohou mít zákazníci mBank svou banku kdykoliv po ruce a jednoduše tak vyřešit vše, co potřebují. Mateřská polská společnost mBank spadá pod německou skupinu Commerzbank. V roce </w:t>
      </w:r>
      <w:r w:rsidR="00723748" w:rsidRPr="0007708B">
        <w:rPr>
          <w:rFonts w:ascii="Arial" w:hAnsi="Arial" w:cs="Arial"/>
          <w:sz w:val="18"/>
          <w:szCs w:val="18"/>
        </w:rPr>
        <w:t>20</w:t>
      </w:r>
      <w:r w:rsidR="00723748">
        <w:rPr>
          <w:rFonts w:ascii="Arial" w:hAnsi="Arial" w:cs="Arial"/>
          <w:sz w:val="18"/>
          <w:szCs w:val="18"/>
        </w:rPr>
        <w:t>2</w:t>
      </w:r>
      <w:r w:rsidR="0038625D">
        <w:rPr>
          <w:rFonts w:ascii="Arial" w:hAnsi="Arial" w:cs="Arial"/>
          <w:sz w:val="18"/>
          <w:szCs w:val="18"/>
        </w:rPr>
        <w:t>0</w:t>
      </w:r>
      <w:r w:rsidR="00723748" w:rsidRPr="0007708B">
        <w:rPr>
          <w:rFonts w:ascii="Arial" w:hAnsi="Arial" w:cs="Arial"/>
          <w:sz w:val="18"/>
          <w:szCs w:val="18"/>
        </w:rPr>
        <w:t xml:space="preserve"> </w:t>
      </w:r>
      <w:r w:rsidRPr="0007708B">
        <w:rPr>
          <w:rFonts w:ascii="Arial" w:hAnsi="Arial" w:cs="Arial"/>
          <w:sz w:val="18"/>
          <w:szCs w:val="18"/>
        </w:rPr>
        <w:t xml:space="preserve">mBank zvítězila v obou hlavních kategoriích ankety veřejnosti soutěže Zlatá koruna. V soutěži </w:t>
      </w:r>
      <w:proofErr w:type="spellStart"/>
      <w:r w:rsidRPr="0007708B">
        <w:rPr>
          <w:rFonts w:ascii="Arial" w:hAnsi="Arial" w:cs="Arial"/>
          <w:sz w:val="18"/>
          <w:szCs w:val="18"/>
        </w:rPr>
        <w:t>Finparáda</w:t>
      </w:r>
      <w:proofErr w:type="spellEnd"/>
      <w:r w:rsidRPr="0007708B">
        <w:rPr>
          <w:rFonts w:ascii="Arial" w:hAnsi="Arial" w:cs="Arial"/>
          <w:sz w:val="18"/>
          <w:szCs w:val="18"/>
        </w:rPr>
        <w:t xml:space="preserve"> – Finanční produkt roku 20</w:t>
      </w:r>
      <w:r w:rsidR="0038625D">
        <w:rPr>
          <w:rFonts w:ascii="Arial" w:hAnsi="Arial" w:cs="Arial"/>
          <w:sz w:val="18"/>
          <w:szCs w:val="18"/>
        </w:rPr>
        <w:t>20</w:t>
      </w:r>
      <w:r w:rsidRPr="0007708B">
        <w:rPr>
          <w:rFonts w:ascii="Arial" w:hAnsi="Arial" w:cs="Arial"/>
          <w:sz w:val="18"/>
          <w:szCs w:val="18"/>
        </w:rPr>
        <w:t xml:space="preserve"> se </w:t>
      </w:r>
      <w:r w:rsidR="0038625D">
        <w:rPr>
          <w:rFonts w:ascii="Arial" w:hAnsi="Arial" w:cs="Arial"/>
          <w:sz w:val="18"/>
          <w:szCs w:val="18"/>
        </w:rPr>
        <w:t>umístila na stupínku vítězů ve třech</w:t>
      </w:r>
      <w:r w:rsidRPr="0007708B">
        <w:rPr>
          <w:rFonts w:ascii="Arial" w:hAnsi="Arial" w:cs="Arial"/>
          <w:sz w:val="18"/>
          <w:szCs w:val="18"/>
        </w:rPr>
        <w:t xml:space="preserve"> kategorií</w:t>
      </w:r>
      <w:r w:rsidR="0038625D">
        <w:rPr>
          <w:rFonts w:ascii="Arial" w:hAnsi="Arial" w:cs="Arial"/>
          <w:sz w:val="18"/>
          <w:szCs w:val="18"/>
        </w:rPr>
        <w:t>ch</w:t>
      </w:r>
      <w:r w:rsidRPr="0007708B">
        <w:rPr>
          <w:rFonts w:ascii="Arial" w:hAnsi="Arial" w:cs="Arial"/>
          <w:sz w:val="18"/>
          <w:szCs w:val="18"/>
        </w:rPr>
        <w:t xml:space="preserve">: </w:t>
      </w:r>
      <w:r w:rsidR="00893EE5">
        <w:rPr>
          <w:rFonts w:ascii="Arial" w:hAnsi="Arial" w:cs="Arial"/>
          <w:sz w:val="18"/>
          <w:szCs w:val="18"/>
        </w:rPr>
        <w:t>druhé místo získala v kategorii</w:t>
      </w:r>
      <w:r w:rsidR="0038625D">
        <w:rPr>
          <w:rFonts w:ascii="Arial" w:hAnsi="Arial" w:cs="Arial"/>
          <w:sz w:val="18"/>
          <w:szCs w:val="18"/>
        </w:rPr>
        <w:t xml:space="preserve"> </w:t>
      </w:r>
      <w:r w:rsidRPr="0007708B">
        <w:rPr>
          <w:rFonts w:ascii="Arial" w:hAnsi="Arial" w:cs="Arial"/>
          <w:sz w:val="18"/>
          <w:szCs w:val="18"/>
        </w:rPr>
        <w:t>Bankovní osobní účty a Spotřebitelské neúčelové úvěry</w:t>
      </w:r>
      <w:r w:rsidR="00893EE5">
        <w:rPr>
          <w:rFonts w:ascii="Arial" w:hAnsi="Arial" w:cs="Arial"/>
          <w:sz w:val="18"/>
          <w:szCs w:val="18"/>
        </w:rPr>
        <w:t>,</w:t>
      </w:r>
      <w:r w:rsidR="0038625D">
        <w:rPr>
          <w:rFonts w:ascii="Arial" w:hAnsi="Arial" w:cs="Arial"/>
          <w:sz w:val="18"/>
          <w:szCs w:val="18"/>
        </w:rPr>
        <w:t xml:space="preserve"> třetí místo</w:t>
      </w:r>
      <w:r w:rsidR="00893EE5">
        <w:rPr>
          <w:rFonts w:ascii="Arial" w:hAnsi="Arial" w:cs="Arial"/>
          <w:sz w:val="18"/>
          <w:szCs w:val="18"/>
        </w:rPr>
        <w:t xml:space="preserve"> pak v kategorii</w:t>
      </w:r>
      <w:r w:rsidR="0038625D">
        <w:rPr>
          <w:rFonts w:ascii="Arial" w:hAnsi="Arial" w:cs="Arial"/>
          <w:sz w:val="18"/>
          <w:szCs w:val="18"/>
        </w:rPr>
        <w:t xml:space="preserve"> </w:t>
      </w:r>
      <w:r w:rsidR="0038625D" w:rsidRPr="0038625D">
        <w:rPr>
          <w:rFonts w:ascii="Arial" w:hAnsi="Arial" w:cs="Arial"/>
          <w:bCs/>
          <w:sz w:val="18"/>
          <w:szCs w:val="18"/>
        </w:rPr>
        <w:t>Bankovní účty pro fyzické osoby podnikatele</w:t>
      </w:r>
      <w:r w:rsidRPr="0007708B">
        <w:rPr>
          <w:rFonts w:ascii="Arial" w:hAnsi="Arial" w:cs="Arial"/>
          <w:sz w:val="18"/>
          <w:szCs w:val="18"/>
        </w:rPr>
        <w:t xml:space="preserve">. Z udílení výročních cen </w:t>
      </w:r>
      <w:proofErr w:type="spellStart"/>
      <w:r w:rsidRPr="0007708B">
        <w:rPr>
          <w:rFonts w:ascii="Arial" w:hAnsi="Arial" w:cs="Arial"/>
          <w:sz w:val="18"/>
          <w:szCs w:val="18"/>
        </w:rPr>
        <w:t>Mastercard</w:t>
      </w:r>
      <w:proofErr w:type="spellEnd"/>
      <w:r w:rsidRPr="0007708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7708B">
        <w:rPr>
          <w:rFonts w:ascii="Arial" w:hAnsi="Arial" w:cs="Arial"/>
          <w:sz w:val="18"/>
          <w:szCs w:val="18"/>
        </w:rPr>
        <w:t>Awards</w:t>
      </w:r>
      <w:proofErr w:type="spellEnd"/>
      <w:r w:rsidRPr="0007708B">
        <w:rPr>
          <w:rFonts w:ascii="Arial" w:hAnsi="Arial" w:cs="Arial"/>
          <w:sz w:val="18"/>
          <w:szCs w:val="18"/>
        </w:rPr>
        <w:t xml:space="preserve"> 2019 si odnesla ocenění </w:t>
      </w:r>
      <w:proofErr w:type="spellStart"/>
      <w:r w:rsidRPr="0007708B">
        <w:rPr>
          <w:rFonts w:ascii="Arial" w:hAnsi="Arial" w:cs="Arial"/>
          <w:sz w:val="18"/>
          <w:szCs w:val="18"/>
        </w:rPr>
        <w:t>Innovations</w:t>
      </w:r>
      <w:proofErr w:type="spellEnd"/>
      <w:r w:rsidRPr="0007708B">
        <w:rPr>
          <w:rFonts w:ascii="Arial" w:hAnsi="Arial" w:cs="Arial"/>
          <w:sz w:val="18"/>
          <w:szCs w:val="18"/>
        </w:rPr>
        <w:t>.</w:t>
      </w:r>
    </w:p>
    <w:p w:rsidR="00E934BE" w:rsidRDefault="00E934BE" w:rsidP="00471B7D">
      <w:pPr>
        <w:jc w:val="both"/>
        <w:rPr>
          <w:rFonts w:ascii="Arial" w:hAnsi="Arial" w:cs="Arial"/>
          <w:b/>
          <w:sz w:val="16"/>
          <w:szCs w:val="16"/>
        </w:rPr>
      </w:pPr>
    </w:p>
    <w:p w:rsidR="003579C1" w:rsidRPr="00290F7F" w:rsidRDefault="003579C1" w:rsidP="00471B7D">
      <w:pPr>
        <w:jc w:val="both"/>
        <w:rPr>
          <w:rFonts w:ascii="Arial" w:hAnsi="Arial" w:cs="Arial"/>
          <w:b/>
          <w:sz w:val="18"/>
          <w:szCs w:val="18"/>
        </w:rPr>
      </w:pPr>
      <w:r w:rsidRPr="00290F7F">
        <w:rPr>
          <w:rFonts w:ascii="Arial" w:hAnsi="Arial" w:cs="Arial"/>
          <w:b/>
          <w:sz w:val="18"/>
          <w:szCs w:val="18"/>
        </w:rPr>
        <w:t xml:space="preserve">Pro více informací kontaktujte: </w:t>
      </w:r>
    </w:p>
    <w:p w:rsidR="00D12EA9" w:rsidRPr="00290F7F" w:rsidRDefault="00D12EA9" w:rsidP="00471B7D">
      <w:pPr>
        <w:rPr>
          <w:rFonts w:ascii="Arial" w:hAnsi="Arial" w:cs="Arial"/>
          <w:sz w:val="18"/>
          <w:szCs w:val="18"/>
        </w:rPr>
      </w:pPr>
    </w:p>
    <w:p w:rsidR="00471B7D" w:rsidRDefault="0085637C" w:rsidP="00471B7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Štěpán Dlouhý</w:t>
      </w:r>
      <w:r w:rsidR="00020C21" w:rsidRPr="00290F7F">
        <w:rPr>
          <w:rFonts w:ascii="Arial" w:hAnsi="Arial" w:cs="Arial"/>
          <w:sz w:val="18"/>
          <w:szCs w:val="18"/>
        </w:rPr>
        <w:br/>
      </w:r>
      <w:proofErr w:type="spellStart"/>
      <w:r w:rsidR="00020C21" w:rsidRPr="00290F7F">
        <w:rPr>
          <w:rFonts w:ascii="Arial" w:hAnsi="Arial" w:cs="Arial"/>
          <w:sz w:val="18"/>
          <w:szCs w:val="18"/>
        </w:rPr>
        <w:t>Account</w:t>
      </w:r>
      <w:proofErr w:type="spellEnd"/>
      <w:r w:rsidR="00020C21" w:rsidRPr="00290F7F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Director</w:t>
      </w:r>
      <w:proofErr w:type="spellEnd"/>
      <w:r w:rsidR="00020C21" w:rsidRPr="00290F7F">
        <w:rPr>
          <w:rFonts w:ascii="Arial" w:hAnsi="Arial" w:cs="Arial"/>
          <w:sz w:val="18"/>
          <w:szCs w:val="18"/>
        </w:rPr>
        <w:br/>
      </w:r>
      <w:r w:rsidR="00471B7D" w:rsidRPr="00290F7F">
        <w:rPr>
          <w:rFonts w:ascii="Arial" w:hAnsi="Arial" w:cs="Arial"/>
          <w:sz w:val="18"/>
          <w:szCs w:val="18"/>
        </w:rPr>
        <w:t xml:space="preserve">Stance </w:t>
      </w:r>
      <w:proofErr w:type="spellStart"/>
      <w:r w:rsidR="00471B7D" w:rsidRPr="00290F7F">
        <w:rPr>
          <w:rFonts w:ascii="Arial" w:hAnsi="Arial" w:cs="Arial"/>
          <w:sz w:val="18"/>
          <w:szCs w:val="18"/>
        </w:rPr>
        <w:t>Communications</w:t>
      </w:r>
      <w:proofErr w:type="spellEnd"/>
      <w:r w:rsidR="00471B7D" w:rsidRPr="00290F7F">
        <w:rPr>
          <w:rFonts w:ascii="Arial" w:hAnsi="Arial" w:cs="Arial"/>
          <w:sz w:val="18"/>
          <w:szCs w:val="18"/>
        </w:rPr>
        <w:t>, s.r.o.</w:t>
      </w:r>
    </w:p>
    <w:p w:rsidR="00EF20DC" w:rsidRPr="0056313E" w:rsidRDefault="00020C21" w:rsidP="00471B7D">
      <w:r w:rsidRPr="00290F7F">
        <w:rPr>
          <w:rFonts w:ascii="Arial" w:hAnsi="Arial" w:cs="Arial"/>
          <w:sz w:val="18"/>
          <w:szCs w:val="18"/>
        </w:rPr>
        <w:t>Jungmannova 750/34, 110 00 Praha 1</w:t>
      </w:r>
      <w:r w:rsidRPr="00290F7F">
        <w:rPr>
          <w:rFonts w:ascii="Arial" w:hAnsi="Arial" w:cs="Arial"/>
          <w:sz w:val="18"/>
          <w:szCs w:val="18"/>
        </w:rPr>
        <w:br/>
        <w:t xml:space="preserve">Tel.: +420 </w:t>
      </w:r>
      <w:r w:rsidR="0085637C">
        <w:rPr>
          <w:rFonts w:ascii="Arial" w:hAnsi="Arial" w:cs="Arial"/>
          <w:sz w:val="18"/>
          <w:szCs w:val="18"/>
        </w:rPr>
        <w:t>602</w:t>
      </w:r>
      <w:r w:rsidRPr="00290F7F">
        <w:rPr>
          <w:rFonts w:ascii="Arial" w:hAnsi="Arial" w:cs="Arial"/>
          <w:sz w:val="18"/>
          <w:szCs w:val="18"/>
        </w:rPr>
        <w:t xml:space="preserve"> </w:t>
      </w:r>
      <w:r w:rsidR="0085637C">
        <w:rPr>
          <w:rFonts w:ascii="Arial" w:hAnsi="Arial" w:cs="Arial"/>
          <w:sz w:val="18"/>
          <w:szCs w:val="18"/>
        </w:rPr>
        <w:t>685</w:t>
      </w:r>
      <w:r w:rsidRPr="00290F7F">
        <w:rPr>
          <w:rFonts w:ascii="Arial" w:hAnsi="Arial" w:cs="Arial"/>
          <w:sz w:val="18"/>
          <w:szCs w:val="18"/>
        </w:rPr>
        <w:t xml:space="preserve"> </w:t>
      </w:r>
      <w:r w:rsidR="0085637C">
        <w:rPr>
          <w:rFonts w:ascii="Arial" w:hAnsi="Arial" w:cs="Arial"/>
          <w:sz w:val="18"/>
          <w:szCs w:val="18"/>
        </w:rPr>
        <w:t>131</w:t>
      </w:r>
      <w:r w:rsidRPr="00290F7F">
        <w:rPr>
          <w:rFonts w:ascii="Arial" w:hAnsi="Arial" w:cs="Arial"/>
          <w:sz w:val="18"/>
          <w:szCs w:val="18"/>
        </w:rPr>
        <w:t>, +420 224 810 809</w:t>
      </w:r>
      <w:r w:rsidRPr="00290F7F">
        <w:rPr>
          <w:rFonts w:ascii="Arial" w:hAnsi="Arial" w:cs="Arial"/>
          <w:sz w:val="18"/>
          <w:szCs w:val="18"/>
        </w:rPr>
        <w:br/>
        <w:t>E-mail: </w:t>
      </w:r>
      <w:hyperlink r:id="rId8" w:history="1">
        <w:r w:rsidR="00C55F15" w:rsidRPr="00FB47B2">
          <w:rPr>
            <w:rStyle w:val="Hypertextovodkaz"/>
            <w:rFonts w:ascii="Arial" w:hAnsi="Arial" w:cs="Arial"/>
            <w:sz w:val="18"/>
            <w:szCs w:val="18"/>
          </w:rPr>
          <w:t>mbank@stance.cz</w:t>
        </w:r>
      </w:hyperlink>
    </w:p>
    <w:sectPr w:rsidR="00EF20DC" w:rsidRPr="0056313E" w:rsidSect="00E26DE6">
      <w:headerReference w:type="default" r:id="rId9"/>
      <w:footerReference w:type="default" r:id="rId10"/>
      <w:pgSz w:w="11906" w:h="16838"/>
      <w:pgMar w:top="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FDA" w:rsidRDefault="00393FDA" w:rsidP="00CE7759">
      <w:r>
        <w:separator/>
      </w:r>
    </w:p>
  </w:endnote>
  <w:endnote w:type="continuationSeparator" w:id="0">
    <w:p w:rsidR="00393FDA" w:rsidRDefault="00393FDA" w:rsidP="00CE7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5C8" w:rsidRDefault="00100150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80c94aabab0a20432e6364ea" o:spid="_x0000_s2049" type="#_x0000_t202" alt="{&quot;HashCode&quot;:-825167352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" o:allowincell="f" filled="f" stroked="f">
          <v:textbox inset="20pt,0,,0">
            <w:txbxContent>
              <w:p w:rsidR="003F25C8" w:rsidRPr="00604478" w:rsidRDefault="003F25C8" w:rsidP="00604478">
                <w:pPr>
                  <w:rPr>
                    <w:rFonts w:cs="Calibri"/>
                    <w:color w:val="000000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FDA" w:rsidRDefault="00393FDA" w:rsidP="00CE7759">
      <w:r>
        <w:separator/>
      </w:r>
    </w:p>
  </w:footnote>
  <w:footnote w:type="continuationSeparator" w:id="0">
    <w:p w:rsidR="00393FDA" w:rsidRDefault="00393FDA" w:rsidP="00CE77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5C8" w:rsidRDefault="00100150" w:rsidP="002E0B84">
    <w:pPr>
      <w:rPr>
        <w:rFonts w:ascii="Verdana" w:eastAsia="Times New Roman" w:hAnsi="Verdana"/>
        <w:b/>
        <w:sz w:val="24"/>
        <w:szCs w:val="24"/>
        <w:lang w:val="en-US"/>
      </w:rPr>
    </w:pPr>
    <w:r>
      <w:rPr>
        <w:rFonts w:ascii="Verdana" w:eastAsia="Times New Roman" w:hAnsi="Verdana"/>
        <w:b/>
        <w:noProof/>
        <w:sz w:val="24"/>
        <w:szCs w:val="24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8d4b464eb0e84db8e0be3feb" o:spid="_x0000_s2050" type="#_x0000_t202" alt="{&quot;HashCode&quot;:-1179191088,&quot;Height&quot;:841.0,&quot;Width&quot;:595.0,&quot;Placement&quot;:&quot;Header&quot;,&quot;Index&quot;:&quot;Primary&quot;,&quot;Section&quot;:1,&quot;Top&quot;:0.0,&quot;Left&quot;:0.0}" style="position:absolute;margin-left:0;margin-top:1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" o:allowincell="f" filled="f" stroked="f">
          <v:textbox inset="20pt,0,,0">
            <w:txbxContent>
              <w:p w:rsidR="003F25C8" w:rsidRPr="00604478" w:rsidRDefault="003F25C8" w:rsidP="00604478">
                <w:pPr>
                  <w:rPr>
                    <w:rFonts w:cs="Calibri"/>
                    <w:color w:val="000000"/>
                    <w:sz w:val="16"/>
                  </w:rPr>
                </w:pPr>
              </w:p>
            </w:txbxContent>
          </v:textbox>
          <w10:wrap anchorx="page" anchory="page"/>
        </v:shape>
      </w:pict>
    </w:r>
    <w:r w:rsidR="003F25C8">
      <w:rPr>
        <w:rFonts w:ascii="Verdana" w:eastAsia="Times New Roman" w:hAnsi="Verdana"/>
        <w:b/>
        <w:sz w:val="24"/>
        <w:szCs w:val="24"/>
        <w:lang w:val="en-US"/>
      </w:rPr>
      <w:t xml:space="preserve">                                                            </w:t>
    </w:r>
    <w:r w:rsidR="003F25C8">
      <w:rPr>
        <w:noProof/>
        <w:lang w:eastAsia="cs-CZ"/>
      </w:rPr>
      <w:drawing>
        <wp:inline distT="0" distB="0" distL="0" distR="0">
          <wp:extent cx="1339850" cy="482600"/>
          <wp:effectExtent l="19050" t="0" r="0" b="0"/>
          <wp:docPr id="9" name="obrázek 4" descr="stance-blue-15338226068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nce-blue-153382260686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F25C8">
      <w:rPr>
        <w:rFonts w:ascii="Verdana" w:eastAsia="Times New Roman" w:hAnsi="Verdana"/>
        <w:b/>
        <w:sz w:val="24"/>
        <w:szCs w:val="24"/>
        <w:lang w:val="en-US"/>
      </w:rPr>
      <w:t xml:space="preserve"> </w:t>
    </w:r>
    <w:r w:rsidR="003F25C8">
      <w:rPr>
        <w:rFonts w:ascii="Verdana" w:eastAsia="Times New Roman" w:hAnsi="Verdana"/>
        <w:b/>
        <w:noProof/>
        <w:sz w:val="24"/>
        <w:szCs w:val="24"/>
        <w:lang w:eastAsia="cs-CZ"/>
      </w:rPr>
      <w:drawing>
        <wp:inline distT="0" distB="0" distL="0" distR="0">
          <wp:extent cx="1162050" cy="436937"/>
          <wp:effectExtent l="19050" t="0" r="0" b="0"/>
          <wp:docPr id="10" name="obrázek 6" descr="Logo_mBank_zakla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mBank_zakladn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36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F25C8">
      <w:rPr>
        <w:rFonts w:ascii="Verdana" w:eastAsia="Times New Roman" w:hAnsi="Verdana"/>
        <w:b/>
        <w:sz w:val="24"/>
        <w:szCs w:val="24"/>
        <w:lang w:val="en-US"/>
      </w:rPr>
      <w:t xml:space="preserve">               </w:t>
    </w:r>
  </w:p>
  <w:p w:rsidR="003F25C8" w:rsidRDefault="003F25C8" w:rsidP="002E0B84">
    <w:pPr>
      <w:rPr>
        <w:rFonts w:ascii="Verdana" w:eastAsia="Times New Roman" w:hAnsi="Verdana"/>
        <w:b/>
        <w:lang w:val="en-US"/>
      </w:rPr>
    </w:pPr>
  </w:p>
  <w:p w:rsidR="003F25C8" w:rsidRPr="00205EDC" w:rsidRDefault="003F25C8" w:rsidP="002E0B84">
    <w:pPr>
      <w:rPr>
        <w:rFonts w:ascii="Verdana" w:eastAsia="Times New Roman" w:hAnsi="Verdana"/>
        <w:b/>
      </w:rPr>
    </w:pPr>
  </w:p>
  <w:p w:rsidR="003F25C8" w:rsidRDefault="003F25C8" w:rsidP="002E0B84">
    <w:pPr>
      <w:rPr>
        <w:rFonts w:ascii="Arial" w:eastAsia="Times New Roman" w:hAnsi="Arial" w:cs="Arial"/>
        <w:b/>
        <w:sz w:val="24"/>
        <w:szCs w:val="24"/>
      </w:rPr>
    </w:pPr>
    <w:r w:rsidRPr="006A1F67">
      <w:rPr>
        <w:rFonts w:ascii="Arial" w:eastAsia="Times New Roman" w:hAnsi="Arial" w:cs="Arial"/>
        <w:b/>
        <w:sz w:val="24"/>
        <w:szCs w:val="24"/>
      </w:rPr>
      <w:t>Tisková zpráva</w:t>
    </w:r>
  </w:p>
  <w:p w:rsidR="003F25C8" w:rsidRDefault="003F25C8">
    <w:pPr>
      <w:pStyle w:val="Zhlav"/>
    </w:pPr>
  </w:p>
  <w:p w:rsidR="003F25C8" w:rsidRDefault="003F25C8" w:rsidP="00471B7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23AD9"/>
    <w:multiLevelType w:val="multilevel"/>
    <w:tmpl w:val="AA36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1302A"/>
    <w:multiLevelType w:val="hybridMultilevel"/>
    <w:tmpl w:val="A620A3DC"/>
    <w:lvl w:ilvl="0" w:tplc="8ED287D6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73020"/>
    <w:multiLevelType w:val="hybridMultilevel"/>
    <w:tmpl w:val="868E9696"/>
    <w:lvl w:ilvl="0" w:tplc="9CD40442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CB6C9E"/>
    <w:multiLevelType w:val="hybridMultilevel"/>
    <w:tmpl w:val="D0A603D6"/>
    <w:lvl w:ilvl="0" w:tplc="ECDEA3C8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8687F"/>
    <w:multiLevelType w:val="hybridMultilevel"/>
    <w:tmpl w:val="1EC2494E"/>
    <w:lvl w:ilvl="0" w:tplc="B1A0D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F4C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5EC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CE0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BC2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382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4C1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56E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E48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6C36164"/>
    <w:multiLevelType w:val="hybridMultilevel"/>
    <w:tmpl w:val="EBC806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E5BB2"/>
    <w:multiLevelType w:val="hybridMultilevel"/>
    <w:tmpl w:val="B3D802E0"/>
    <w:lvl w:ilvl="0" w:tplc="A8DCB3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4230A"/>
    <w:multiLevelType w:val="hybridMultilevel"/>
    <w:tmpl w:val="ACF2385E"/>
    <w:lvl w:ilvl="0" w:tplc="0364840E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677FB9"/>
    <w:multiLevelType w:val="hybridMultilevel"/>
    <w:tmpl w:val="5626708C"/>
    <w:lvl w:ilvl="0" w:tplc="2C365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18D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F4F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E4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021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78B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3EF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E2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4E5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na Podzimková">
    <w15:presenceInfo w15:providerId="None" w15:userId="Dina Podzimk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94A01"/>
    <w:rsid w:val="00000904"/>
    <w:rsid w:val="00001F2D"/>
    <w:rsid w:val="0000207F"/>
    <w:rsid w:val="00002FE0"/>
    <w:rsid w:val="0000545C"/>
    <w:rsid w:val="000109E3"/>
    <w:rsid w:val="0001175F"/>
    <w:rsid w:val="000131BD"/>
    <w:rsid w:val="0001534A"/>
    <w:rsid w:val="00015707"/>
    <w:rsid w:val="00020C21"/>
    <w:rsid w:val="00020FA8"/>
    <w:rsid w:val="00021FF2"/>
    <w:rsid w:val="00022683"/>
    <w:rsid w:val="0002559C"/>
    <w:rsid w:val="000265A1"/>
    <w:rsid w:val="0003108B"/>
    <w:rsid w:val="000323B3"/>
    <w:rsid w:val="00034F9C"/>
    <w:rsid w:val="000358EA"/>
    <w:rsid w:val="00037232"/>
    <w:rsid w:val="00046AC1"/>
    <w:rsid w:val="00046B48"/>
    <w:rsid w:val="00050643"/>
    <w:rsid w:val="00052B6F"/>
    <w:rsid w:val="00062E10"/>
    <w:rsid w:val="000659EE"/>
    <w:rsid w:val="00071DFE"/>
    <w:rsid w:val="00072CD5"/>
    <w:rsid w:val="00074D4B"/>
    <w:rsid w:val="0007708B"/>
    <w:rsid w:val="00081E0E"/>
    <w:rsid w:val="000867F6"/>
    <w:rsid w:val="000924CF"/>
    <w:rsid w:val="000943CA"/>
    <w:rsid w:val="00094EBC"/>
    <w:rsid w:val="000951F1"/>
    <w:rsid w:val="000A1F70"/>
    <w:rsid w:val="000A208F"/>
    <w:rsid w:val="000A3048"/>
    <w:rsid w:val="000A3BB8"/>
    <w:rsid w:val="000A3D5E"/>
    <w:rsid w:val="000A472D"/>
    <w:rsid w:val="000A6B67"/>
    <w:rsid w:val="000B0E90"/>
    <w:rsid w:val="000B1597"/>
    <w:rsid w:val="000B27CE"/>
    <w:rsid w:val="000B2F66"/>
    <w:rsid w:val="000B4FF5"/>
    <w:rsid w:val="000C0252"/>
    <w:rsid w:val="000C4473"/>
    <w:rsid w:val="000C6341"/>
    <w:rsid w:val="000C72B0"/>
    <w:rsid w:val="000D1578"/>
    <w:rsid w:val="000D74F3"/>
    <w:rsid w:val="000E15D3"/>
    <w:rsid w:val="000F13F1"/>
    <w:rsid w:val="000F1FBB"/>
    <w:rsid w:val="000F4C67"/>
    <w:rsid w:val="00100150"/>
    <w:rsid w:val="001022CE"/>
    <w:rsid w:val="001035EE"/>
    <w:rsid w:val="00105797"/>
    <w:rsid w:val="00107036"/>
    <w:rsid w:val="00116B72"/>
    <w:rsid w:val="0012053C"/>
    <w:rsid w:val="00121349"/>
    <w:rsid w:val="00125DCA"/>
    <w:rsid w:val="00126944"/>
    <w:rsid w:val="0012704F"/>
    <w:rsid w:val="00127733"/>
    <w:rsid w:val="001324F8"/>
    <w:rsid w:val="0013607A"/>
    <w:rsid w:val="0014053C"/>
    <w:rsid w:val="0014484D"/>
    <w:rsid w:val="00150ADC"/>
    <w:rsid w:val="00150B31"/>
    <w:rsid w:val="001517AB"/>
    <w:rsid w:val="001526F0"/>
    <w:rsid w:val="0015521F"/>
    <w:rsid w:val="00157B34"/>
    <w:rsid w:val="00160CA8"/>
    <w:rsid w:val="0016464B"/>
    <w:rsid w:val="00167CC5"/>
    <w:rsid w:val="00174BEA"/>
    <w:rsid w:val="00181CE4"/>
    <w:rsid w:val="001822BD"/>
    <w:rsid w:val="001902EE"/>
    <w:rsid w:val="001942CC"/>
    <w:rsid w:val="001A20FA"/>
    <w:rsid w:val="001A7C18"/>
    <w:rsid w:val="001B0C9B"/>
    <w:rsid w:val="001B0F9D"/>
    <w:rsid w:val="001C10DE"/>
    <w:rsid w:val="001C3341"/>
    <w:rsid w:val="001C3983"/>
    <w:rsid w:val="001C6855"/>
    <w:rsid w:val="001C7C9B"/>
    <w:rsid w:val="001D1FF9"/>
    <w:rsid w:val="001D358A"/>
    <w:rsid w:val="001D3D39"/>
    <w:rsid w:val="001D4F62"/>
    <w:rsid w:val="001D69F2"/>
    <w:rsid w:val="001D759A"/>
    <w:rsid w:val="001E00CA"/>
    <w:rsid w:val="001E1A5D"/>
    <w:rsid w:val="001E3625"/>
    <w:rsid w:val="001F36B1"/>
    <w:rsid w:val="001F5B3A"/>
    <w:rsid w:val="001F6154"/>
    <w:rsid w:val="001F6C59"/>
    <w:rsid w:val="001F7796"/>
    <w:rsid w:val="00203830"/>
    <w:rsid w:val="00203F0E"/>
    <w:rsid w:val="0020444C"/>
    <w:rsid w:val="00205EDC"/>
    <w:rsid w:val="00207E9D"/>
    <w:rsid w:val="002111AE"/>
    <w:rsid w:val="0021148E"/>
    <w:rsid w:val="002124B0"/>
    <w:rsid w:val="00214660"/>
    <w:rsid w:val="0021668E"/>
    <w:rsid w:val="00216742"/>
    <w:rsid w:val="00217073"/>
    <w:rsid w:val="00220642"/>
    <w:rsid w:val="00220B9D"/>
    <w:rsid w:val="00221B9D"/>
    <w:rsid w:val="00223530"/>
    <w:rsid w:val="0023419A"/>
    <w:rsid w:val="00236695"/>
    <w:rsid w:val="00242DA6"/>
    <w:rsid w:val="002444B3"/>
    <w:rsid w:val="00246AC5"/>
    <w:rsid w:val="00246FEC"/>
    <w:rsid w:val="00247314"/>
    <w:rsid w:val="002475B1"/>
    <w:rsid w:val="002478E2"/>
    <w:rsid w:val="00247B66"/>
    <w:rsid w:val="00250B5A"/>
    <w:rsid w:val="00252A5E"/>
    <w:rsid w:val="00252ACA"/>
    <w:rsid w:val="002552E1"/>
    <w:rsid w:val="00255693"/>
    <w:rsid w:val="00257DE0"/>
    <w:rsid w:val="0026293B"/>
    <w:rsid w:val="00264A23"/>
    <w:rsid w:val="002701E0"/>
    <w:rsid w:val="00274F98"/>
    <w:rsid w:val="00277316"/>
    <w:rsid w:val="002813CB"/>
    <w:rsid w:val="00284F87"/>
    <w:rsid w:val="0028681C"/>
    <w:rsid w:val="00290784"/>
    <w:rsid w:val="00290F7F"/>
    <w:rsid w:val="002929E1"/>
    <w:rsid w:val="00296724"/>
    <w:rsid w:val="002A25A2"/>
    <w:rsid w:val="002A28FA"/>
    <w:rsid w:val="002A3186"/>
    <w:rsid w:val="002A3744"/>
    <w:rsid w:val="002A59F8"/>
    <w:rsid w:val="002A6DE7"/>
    <w:rsid w:val="002B0AD8"/>
    <w:rsid w:val="002B1225"/>
    <w:rsid w:val="002B336E"/>
    <w:rsid w:val="002B6178"/>
    <w:rsid w:val="002C052C"/>
    <w:rsid w:val="002C53E2"/>
    <w:rsid w:val="002D18B3"/>
    <w:rsid w:val="002D2532"/>
    <w:rsid w:val="002D7100"/>
    <w:rsid w:val="002E01D8"/>
    <w:rsid w:val="002E0B84"/>
    <w:rsid w:val="002E0E0F"/>
    <w:rsid w:val="002E1510"/>
    <w:rsid w:val="002E19C7"/>
    <w:rsid w:val="002E4DDD"/>
    <w:rsid w:val="002F07C2"/>
    <w:rsid w:val="002F343F"/>
    <w:rsid w:val="002F6DBF"/>
    <w:rsid w:val="0030324A"/>
    <w:rsid w:val="003032FD"/>
    <w:rsid w:val="003073AC"/>
    <w:rsid w:val="00310484"/>
    <w:rsid w:val="003124A5"/>
    <w:rsid w:val="003166C2"/>
    <w:rsid w:val="00316C40"/>
    <w:rsid w:val="003220FD"/>
    <w:rsid w:val="00333246"/>
    <w:rsid w:val="003344BC"/>
    <w:rsid w:val="00334905"/>
    <w:rsid w:val="003410A9"/>
    <w:rsid w:val="003438A6"/>
    <w:rsid w:val="0034557D"/>
    <w:rsid w:val="00345C20"/>
    <w:rsid w:val="003467FD"/>
    <w:rsid w:val="003502A8"/>
    <w:rsid w:val="00352DD1"/>
    <w:rsid w:val="003558F4"/>
    <w:rsid w:val="003579C1"/>
    <w:rsid w:val="003643E8"/>
    <w:rsid w:val="0036588E"/>
    <w:rsid w:val="00370B0A"/>
    <w:rsid w:val="003740E3"/>
    <w:rsid w:val="0037615B"/>
    <w:rsid w:val="003803CA"/>
    <w:rsid w:val="00383199"/>
    <w:rsid w:val="00384B0E"/>
    <w:rsid w:val="0038625D"/>
    <w:rsid w:val="00386B7E"/>
    <w:rsid w:val="0038737E"/>
    <w:rsid w:val="00393FBB"/>
    <w:rsid w:val="00393FDA"/>
    <w:rsid w:val="0039525A"/>
    <w:rsid w:val="003B29EF"/>
    <w:rsid w:val="003B503E"/>
    <w:rsid w:val="003B6404"/>
    <w:rsid w:val="003B67C1"/>
    <w:rsid w:val="003C14CC"/>
    <w:rsid w:val="003C1EFD"/>
    <w:rsid w:val="003C6F7D"/>
    <w:rsid w:val="003D1D54"/>
    <w:rsid w:val="003D2355"/>
    <w:rsid w:val="003D49D1"/>
    <w:rsid w:val="003D5550"/>
    <w:rsid w:val="003D62BA"/>
    <w:rsid w:val="003E53B2"/>
    <w:rsid w:val="003F10E8"/>
    <w:rsid w:val="003F25C8"/>
    <w:rsid w:val="003F31F8"/>
    <w:rsid w:val="003F33F4"/>
    <w:rsid w:val="003F3D58"/>
    <w:rsid w:val="003F4C6E"/>
    <w:rsid w:val="003F54A8"/>
    <w:rsid w:val="003F64F0"/>
    <w:rsid w:val="00403E55"/>
    <w:rsid w:val="00405DEB"/>
    <w:rsid w:val="0041302D"/>
    <w:rsid w:val="00415ED5"/>
    <w:rsid w:val="0042025F"/>
    <w:rsid w:val="00420AA9"/>
    <w:rsid w:val="00421029"/>
    <w:rsid w:val="00424134"/>
    <w:rsid w:val="00424B87"/>
    <w:rsid w:val="00424D86"/>
    <w:rsid w:val="00433524"/>
    <w:rsid w:val="004340F5"/>
    <w:rsid w:val="0043447B"/>
    <w:rsid w:val="0043610A"/>
    <w:rsid w:val="004375F0"/>
    <w:rsid w:val="004378C4"/>
    <w:rsid w:val="004414CC"/>
    <w:rsid w:val="00443C59"/>
    <w:rsid w:val="00453B46"/>
    <w:rsid w:val="004551C2"/>
    <w:rsid w:val="00456017"/>
    <w:rsid w:val="00457944"/>
    <w:rsid w:val="00460A67"/>
    <w:rsid w:val="00467051"/>
    <w:rsid w:val="0046738D"/>
    <w:rsid w:val="00471B7D"/>
    <w:rsid w:val="0047438F"/>
    <w:rsid w:val="00481130"/>
    <w:rsid w:val="004819A8"/>
    <w:rsid w:val="00481BB1"/>
    <w:rsid w:val="004827E9"/>
    <w:rsid w:val="00483303"/>
    <w:rsid w:val="0048388D"/>
    <w:rsid w:val="00483B02"/>
    <w:rsid w:val="00485CC7"/>
    <w:rsid w:val="004877A0"/>
    <w:rsid w:val="00487B00"/>
    <w:rsid w:val="00491126"/>
    <w:rsid w:val="004973FD"/>
    <w:rsid w:val="004A08E2"/>
    <w:rsid w:val="004A150A"/>
    <w:rsid w:val="004A2E80"/>
    <w:rsid w:val="004A719C"/>
    <w:rsid w:val="004B0762"/>
    <w:rsid w:val="004B483D"/>
    <w:rsid w:val="004B6C1A"/>
    <w:rsid w:val="004B6E31"/>
    <w:rsid w:val="004B771C"/>
    <w:rsid w:val="004C02CF"/>
    <w:rsid w:val="004C0D82"/>
    <w:rsid w:val="004C15F3"/>
    <w:rsid w:val="004C1DCC"/>
    <w:rsid w:val="004C1E09"/>
    <w:rsid w:val="004C3671"/>
    <w:rsid w:val="004C3751"/>
    <w:rsid w:val="004C3CE0"/>
    <w:rsid w:val="004C73C7"/>
    <w:rsid w:val="004D062E"/>
    <w:rsid w:val="004D34F6"/>
    <w:rsid w:val="004E3D0A"/>
    <w:rsid w:val="004E62B0"/>
    <w:rsid w:val="004F13EF"/>
    <w:rsid w:val="004F2799"/>
    <w:rsid w:val="004F2999"/>
    <w:rsid w:val="004F5235"/>
    <w:rsid w:val="004F70FB"/>
    <w:rsid w:val="00500959"/>
    <w:rsid w:val="0050539B"/>
    <w:rsid w:val="005068D3"/>
    <w:rsid w:val="00506C1B"/>
    <w:rsid w:val="0051059D"/>
    <w:rsid w:val="00511375"/>
    <w:rsid w:val="00511D19"/>
    <w:rsid w:val="00516927"/>
    <w:rsid w:val="00520A56"/>
    <w:rsid w:val="0052206F"/>
    <w:rsid w:val="0052261D"/>
    <w:rsid w:val="00527F69"/>
    <w:rsid w:val="0053587E"/>
    <w:rsid w:val="00537F4A"/>
    <w:rsid w:val="0054003B"/>
    <w:rsid w:val="00541D7F"/>
    <w:rsid w:val="0055353D"/>
    <w:rsid w:val="00555354"/>
    <w:rsid w:val="005573A0"/>
    <w:rsid w:val="0056313E"/>
    <w:rsid w:val="005632D8"/>
    <w:rsid w:val="005654BE"/>
    <w:rsid w:val="00565D2C"/>
    <w:rsid w:val="00566A90"/>
    <w:rsid w:val="00570880"/>
    <w:rsid w:val="005738A2"/>
    <w:rsid w:val="00580DCD"/>
    <w:rsid w:val="00581AE0"/>
    <w:rsid w:val="00584648"/>
    <w:rsid w:val="0058709B"/>
    <w:rsid w:val="0059232E"/>
    <w:rsid w:val="00592995"/>
    <w:rsid w:val="00594A01"/>
    <w:rsid w:val="005A66B7"/>
    <w:rsid w:val="005A761B"/>
    <w:rsid w:val="005A7AA1"/>
    <w:rsid w:val="005B693B"/>
    <w:rsid w:val="005B6E75"/>
    <w:rsid w:val="005C3DDE"/>
    <w:rsid w:val="005C568A"/>
    <w:rsid w:val="005C575A"/>
    <w:rsid w:val="005C7EFD"/>
    <w:rsid w:val="005D00FE"/>
    <w:rsid w:val="005D3521"/>
    <w:rsid w:val="005D3B46"/>
    <w:rsid w:val="005D3BE7"/>
    <w:rsid w:val="005E3A67"/>
    <w:rsid w:val="005E48CC"/>
    <w:rsid w:val="005E54BA"/>
    <w:rsid w:val="005E5BA1"/>
    <w:rsid w:val="005E663A"/>
    <w:rsid w:val="005F2613"/>
    <w:rsid w:val="005F4BF6"/>
    <w:rsid w:val="0060022B"/>
    <w:rsid w:val="00603751"/>
    <w:rsid w:val="00603E6E"/>
    <w:rsid w:val="00604478"/>
    <w:rsid w:val="006048A8"/>
    <w:rsid w:val="006059A0"/>
    <w:rsid w:val="00606DBE"/>
    <w:rsid w:val="00606E30"/>
    <w:rsid w:val="006102A0"/>
    <w:rsid w:val="00611774"/>
    <w:rsid w:val="0061610A"/>
    <w:rsid w:val="00621F74"/>
    <w:rsid w:val="0062336D"/>
    <w:rsid w:val="00626E4E"/>
    <w:rsid w:val="00632364"/>
    <w:rsid w:val="00634526"/>
    <w:rsid w:val="00637E12"/>
    <w:rsid w:val="0064192E"/>
    <w:rsid w:val="0065487A"/>
    <w:rsid w:val="006676AE"/>
    <w:rsid w:val="00670090"/>
    <w:rsid w:val="0067135E"/>
    <w:rsid w:val="00671660"/>
    <w:rsid w:val="00673103"/>
    <w:rsid w:val="00675AD5"/>
    <w:rsid w:val="00676629"/>
    <w:rsid w:val="00677A34"/>
    <w:rsid w:val="00685FB4"/>
    <w:rsid w:val="00686630"/>
    <w:rsid w:val="006872E4"/>
    <w:rsid w:val="00692E70"/>
    <w:rsid w:val="00694131"/>
    <w:rsid w:val="00694DA4"/>
    <w:rsid w:val="006953B5"/>
    <w:rsid w:val="00695A67"/>
    <w:rsid w:val="006A1F67"/>
    <w:rsid w:val="006A27F7"/>
    <w:rsid w:val="006A2AD5"/>
    <w:rsid w:val="006B482F"/>
    <w:rsid w:val="006B50D7"/>
    <w:rsid w:val="006B5218"/>
    <w:rsid w:val="006B642F"/>
    <w:rsid w:val="006C21F5"/>
    <w:rsid w:val="006C3D06"/>
    <w:rsid w:val="006D1141"/>
    <w:rsid w:val="006D15B4"/>
    <w:rsid w:val="006D1FC8"/>
    <w:rsid w:val="006D7869"/>
    <w:rsid w:val="006E1ADE"/>
    <w:rsid w:val="006E3901"/>
    <w:rsid w:val="006E4AF4"/>
    <w:rsid w:val="006E5446"/>
    <w:rsid w:val="006E558A"/>
    <w:rsid w:val="006F0CC5"/>
    <w:rsid w:val="006F3087"/>
    <w:rsid w:val="006F3C8D"/>
    <w:rsid w:val="006F3E0C"/>
    <w:rsid w:val="006F4F44"/>
    <w:rsid w:val="00701191"/>
    <w:rsid w:val="00703452"/>
    <w:rsid w:val="00703887"/>
    <w:rsid w:val="007056BE"/>
    <w:rsid w:val="0071335B"/>
    <w:rsid w:val="00714164"/>
    <w:rsid w:val="00715DCA"/>
    <w:rsid w:val="007175A5"/>
    <w:rsid w:val="007214D1"/>
    <w:rsid w:val="00723748"/>
    <w:rsid w:val="0072445B"/>
    <w:rsid w:val="00730398"/>
    <w:rsid w:val="00734A81"/>
    <w:rsid w:val="00734C42"/>
    <w:rsid w:val="0073694F"/>
    <w:rsid w:val="00736AE7"/>
    <w:rsid w:val="007376CF"/>
    <w:rsid w:val="00740210"/>
    <w:rsid w:val="00744878"/>
    <w:rsid w:val="00747DD7"/>
    <w:rsid w:val="00752D84"/>
    <w:rsid w:val="00761983"/>
    <w:rsid w:val="00761ED2"/>
    <w:rsid w:val="00765B92"/>
    <w:rsid w:val="00765BB9"/>
    <w:rsid w:val="00774594"/>
    <w:rsid w:val="007750C0"/>
    <w:rsid w:val="00780EEC"/>
    <w:rsid w:val="00781CE6"/>
    <w:rsid w:val="00786C91"/>
    <w:rsid w:val="00787238"/>
    <w:rsid w:val="007877E4"/>
    <w:rsid w:val="00787A74"/>
    <w:rsid w:val="007907D3"/>
    <w:rsid w:val="0079248F"/>
    <w:rsid w:val="007A208F"/>
    <w:rsid w:val="007A463F"/>
    <w:rsid w:val="007A4CAA"/>
    <w:rsid w:val="007A718B"/>
    <w:rsid w:val="007A7F33"/>
    <w:rsid w:val="007B1BB3"/>
    <w:rsid w:val="007B38EA"/>
    <w:rsid w:val="007B5171"/>
    <w:rsid w:val="007B581A"/>
    <w:rsid w:val="007B7B60"/>
    <w:rsid w:val="007C122B"/>
    <w:rsid w:val="007C3014"/>
    <w:rsid w:val="007C4712"/>
    <w:rsid w:val="007C5F90"/>
    <w:rsid w:val="007C7CDC"/>
    <w:rsid w:val="007D0D3B"/>
    <w:rsid w:val="007D0FAA"/>
    <w:rsid w:val="007D1ED2"/>
    <w:rsid w:val="007D417E"/>
    <w:rsid w:val="007D577B"/>
    <w:rsid w:val="007E0A2D"/>
    <w:rsid w:val="007E3442"/>
    <w:rsid w:val="007E64E4"/>
    <w:rsid w:val="007F049F"/>
    <w:rsid w:val="007F0628"/>
    <w:rsid w:val="007F3F64"/>
    <w:rsid w:val="007F684F"/>
    <w:rsid w:val="007F707A"/>
    <w:rsid w:val="00801174"/>
    <w:rsid w:val="0080607D"/>
    <w:rsid w:val="00813AE1"/>
    <w:rsid w:val="00814514"/>
    <w:rsid w:val="00815826"/>
    <w:rsid w:val="00817E36"/>
    <w:rsid w:val="00824083"/>
    <w:rsid w:val="00833948"/>
    <w:rsid w:val="00833CAA"/>
    <w:rsid w:val="0083529B"/>
    <w:rsid w:val="00836170"/>
    <w:rsid w:val="00842491"/>
    <w:rsid w:val="0084517F"/>
    <w:rsid w:val="00847D37"/>
    <w:rsid w:val="0085208E"/>
    <w:rsid w:val="0085637C"/>
    <w:rsid w:val="00860616"/>
    <w:rsid w:val="008608E2"/>
    <w:rsid w:val="00861021"/>
    <w:rsid w:val="0086103C"/>
    <w:rsid w:val="008620C2"/>
    <w:rsid w:val="00862182"/>
    <w:rsid w:val="00864349"/>
    <w:rsid w:val="00866C20"/>
    <w:rsid w:val="0086716F"/>
    <w:rsid w:val="0087293D"/>
    <w:rsid w:val="00873ADB"/>
    <w:rsid w:val="0087607E"/>
    <w:rsid w:val="008800E4"/>
    <w:rsid w:val="008804E6"/>
    <w:rsid w:val="0088304C"/>
    <w:rsid w:val="008838EC"/>
    <w:rsid w:val="008876AB"/>
    <w:rsid w:val="00887DC2"/>
    <w:rsid w:val="00890D72"/>
    <w:rsid w:val="0089125F"/>
    <w:rsid w:val="008912CC"/>
    <w:rsid w:val="00891432"/>
    <w:rsid w:val="00892B21"/>
    <w:rsid w:val="0089333F"/>
    <w:rsid w:val="00893EE5"/>
    <w:rsid w:val="0089473E"/>
    <w:rsid w:val="0089711D"/>
    <w:rsid w:val="008A3CEE"/>
    <w:rsid w:val="008A3F88"/>
    <w:rsid w:val="008A500E"/>
    <w:rsid w:val="008B443F"/>
    <w:rsid w:val="008B48B6"/>
    <w:rsid w:val="008B5BC5"/>
    <w:rsid w:val="008C1BBA"/>
    <w:rsid w:val="008C281D"/>
    <w:rsid w:val="008C3E57"/>
    <w:rsid w:val="008C5EF0"/>
    <w:rsid w:val="008C6775"/>
    <w:rsid w:val="008D18B8"/>
    <w:rsid w:val="008D3F53"/>
    <w:rsid w:val="008E0ED7"/>
    <w:rsid w:val="008E3036"/>
    <w:rsid w:val="008E5E34"/>
    <w:rsid w:val="008F0429"/>
    <w:rsid w:val="008F6BA5"/>
    <w:rsid w:val="009028F3"/>
    <w:rsid w:val="009038D3"/>
    <w:rsid w:val="009047E6"/>
    <w:rsid w:val="0090483D"/>
    <w:rsid w:val="00907D7F"/>
    <w:rsid w:val="00913DA4"/>
    <w:rsid w:val="00915CB7"/>
    <w:rsid w:val="00915F7A"/>
    <w:rsid w:val="00922491"/>
    <w:rsid w:val="00923C1B"/>
    <w:rsid w:val="009308C0"/>
    <w:rsid w:val="00930A78"/>
    <w:rsid w:val="0093135E"/>
    <w:rsid w:val="00933425"/>
    <w:rsid w:val="00933898"/>
    <w:rsid w:val="009343C0"/>
    <w:rsid w:val="00934D99"/>
    <w:rsid w:val="0093712B"/>
    <w:rsid w:val="009404F2"/>
    <w:rsid w:val="00942042"/>
    <w:rsid w:val="0094266E"/>
    <w:rsid w:val="0095305E"/>
    <w:rsid w:val="00954710"/>
    <w:rsid w:val="0095698A"/>
    <w:rsid w:val="00956C2E"/>
    <w:rsid w:val="0095742C"/>
    <w:rsid w:val="00960E11"/>
    <w:rsid w:val="0096248F"/>
    <w:rsid w:val="00967B2E"/>
    <w:rsid w:val="00970288"/>
    <w:rsid w:val="00970949"/>
    <w:rsid w:val="00975EDC"/>
    <w:rsid w:val="00977BA9"/>
    <w:rsid w:val="00980567"/>
    <w:rsid w:val="00980F17"/>
    <w:rsid w:val="009844B7"/>
    <w:rsid w:val="009923FF"/>
    <w:rsid w:val="00994F35"/>
    <w:rsid w:val="009972DD"/>
    <w:rsid w:val="009A29A8"/>
    <w:rsid w:val="009A2A9A"/>
    <w:rsid w:val="009A7E5B"/>
    <w:rsid w:val="009B086E"/>
    <w:rsid w:val="009B2A02"/>
    <w:rsid w:val="009B79AC"/>
    <w:rsid w:val="009C359A"/>
    <w:rsid w:val="009C40FF"/>
    <w:rsid w:val="009C646B"/>
    <w:rsid w:val="009D068C"/>
    <w:rsid w:val="009D2BB4"/>
    <w:rsid w:val="009D463D"/>
    <w:rsid w:val="009D4792"/>
    <w:rsid w:val="009D5030"/>
    <w:rsid w:val="009D7C77"/>
    <w:rsid w:val="009E43D7"/>
    <w:rsid w:val="009E4E0F"/>
    <w:rsid w:val="009E56DE"/>
    <w:rsid w:val="009F73F0"/>
    <w:rsid w:val="009F76B0"/>
    <w:rsid w:val="00A0084A"/>
    <w:rsid w:val="00A06745"/>
    <w:rsid w:val="00A07418"/>
    <w:rsid w:val="00A15F6D"/>
    <w:rsid w:val="00A2320E"/>
    <w:rsid w:val="00A23F94"/>
    <w:rsid w:val="00A246EB"/>
    <w:rsid w:val="00A24FDD"/>
    <w:rsid w:val="00A258E4"/>
    <w:rsid w:val="00A27DF6"/>
    <w:rsid w:val="00A37FD0"/>
    <w:rsid w:val="00A4176E"/>
    <w:rsid w:val="00A476F8"/>
    <w:rsid w:val="00A501F8"/>
    <w:rsid w:val="00A520E0"/>
    <w:rsid w:val="00A54134"/>
    <w:rsid w:val="00A54433"/>
    <w:rsid w:val="00A54875"/>
    <w:rsid w:val="00A55D43"/>
    <w:rsid w:val="00A5645E"/>
    <w:rsid w:val="00A60860"/>
    <w:rsid w:val="00A60D2B"/>
    <w:rsid w:val="00A61224"/>
    <w:rsid w:val="00A61E87"/>
    <w:rsid w:val="00A63A9D"/>
    <w:rsid w:val="00A6445F"/>
    <w:rsid w:val="00A648DA"/>
    <w:rsid w:val="00A65026"/>
    <w:rsid w:val="00A67EFC"/>
    <w:rsid w:val="00A733B8"/>
    <w:rsid w:val="00A73680"/>
    <w:rsid w:val="00A74689"/>
    <w:rsid w:val="00A76540"/>
    <w:rsid w:val="00A77F93"/>
    <w:rsid w:val="00A8061D"/>
    <w:rsid w:val="00A81BBA"/>
    <w:rsid w:val="00A82384"/>
    <w:rsid w:val="00A876D7"/>
    <w:rsid w:val="00A92524"/>
    <w:rsid w:val="00A94AEA"/>
    <w:rsid w:val="00A97F04"/>
    <w:rsid w:val="00AA15A2"/>
    <w:rsid w:val="00AA2D28"/>
    <w:rsid w:val="00AA327F"/>
    <w:rsid w:val="00AA3488"/>
    <w:rsid w:val="00AA7DE6"/>
    <w:rsid w:val="00AB2009"/>
    <w:rsid w:val="00AB39C9"/>
    <w:rsid w:val="00AB614F"/>
    <w:rsid w:val="00AC04C4"/>
    <w:rsid w:val="00AC19E9"/>
    <w:rsid w:val="00AC7876"/>
    <w:rsid w:val="00AD0BF4"/>
    <w:rsid w:val="00AD108F"/>
    <w:rsid w:val="00AD602C"/>
    <w:rsid w:val="00AE168E"/>
    <w:rsid w:val="00AE2723"/>
    <w:rsid w:val="00AE3D9F"/>
    <w:rsid w:val="00AE7D8E"/>
    <w:rsid w:val="00AF0FC0"/>
    <w:rsid w:val="00AF244A"/>
    <w:rsid w:val="00AF48CD"/>
    <w:rsid w:val="00AF4FF1"/>
    <w:rsid w:val="00AF6248"/>
    <w:rsid w:val="00B00D56"/>
    <w:rsid w:val="00B01574"/>
    <w:rsid w:val="00B018A3"/>
    <w:rsid w:val="00B0224A"/>
    <w:rsid w:val="00B026F5"/>
    <w:rsid w:val="00B03452"/>
    <w:rsid w:val="00B041D8"/>
    <w:rsid w:val="00B07A7E"/>
    <w:rsid w:val="00B15DA7"/>
    <w:rsid w:val="00B16695"/>
    <w:rsid w:val="00B2561C"/>
    <w:rsid w:val="00B35269"/>
    <w:rsid w:val="00B357F5"/>
    <w:rsid w:val="00B35998"/>
    <w:rsid w:val="00B46879"/>
    <w:rsid w:val="00B51109"/>
    <w:rsid w:val="00B522EC"/>
    <w:rsid w:val="00B5338D"/>
    <w:rsid w:val="00B533B5"/>
    <w:rsid w:val="00B539D4"/>
    <w:rsid w:val="00B57A36"/>
    <w:rsid w:val="00B57CDF"/>
    <w:rsid w:val="00B6214B"/>
    <w:rsid w:val="00B65DD9"/>
    <w:rsid w:val="00B66B3C"/>
    <w:rsid w:val="00B70BF4"/>
    <w:rsid w:val="00B71D52"/>
    <w:rsid w:val="00B72EFA"/>
    <w:rsid w:val="00B80C5D"/>
    <w:rsid w:val="00B825D2"/>
    <w:rsid w:val="00B933C1"/>
    <w:rsid w:val="00B93416"/>
    <w:rsid w:val="00B97590"/>
    <w:rsid w:val="00B97EE6"/>
    <w:rsid w:val="00BA0852"/>
    <w:rsid w:val="00BA0F26"/>
    <w:rsid w:val="00BA3D43"/>
    <w:rsid w:val="00BA64D5"/>
    <w:rsid w:val="00BB27A6"/>
    <w:rsid w:val="00BB3108"/>
    <w:rsid w:val="00BB324F"/>
    <w:rsid w:val="00BC00DD"/>
    <w:rsid w:val="00BC1A76"/>
    <w:rsid w:val="00BC2FA7"/>
    <w:rsid w:val="00BC5353"/>
    <w:rsid w:val="00BC6B0F"/>
    <w:rsid w:val="00BC702C"/>
    <w:rsid w:val="00BD0C99"/>
    <w:rsid w:val="00BD47BB"/>
    <w:rsid w:val="00BE0936"/>
    <w:rsid w:val="00BE1781"/>
    <w:rsid w:val="00BE2B2B"/>
    <w:rsid w:val="00BE2DEF"/>
    <w:rsid w:val="00BE2F17"/>
    <w:rsid w:val="00BE30FD"/>
    <w:rsid w:val="00BF15D0"/>
    <w:rsid w:val="00BF15FB"/>
    <w:rsid w:val="00BF6775"/>
    <w:rsid w:val="00BF7FF0"/>
    <w:rsid w:val="00C00F43"/>
    <w:rsid w:val="00C04398"/>
    <w:rsid w:val="00C06683"/>
    <w:rsid w:val="00C06B62"/>
    <w:rsid w:val="00C07922"/>
    <w:rsid w:val="00C07CD3"/>
    <w:rsid w:val="00C148C3"/>
    <w:rsid w:val="00C1594F"/>
    <w:rsid w:val="00C2021B"/>
    <w:rsid w:val="00C20271"/>
    <w:rsid w:val="00C205AC"/>
    <w:rsid w:val="00C22B99"/>
    <w:rsid w:val="00C237DB"/>
    <w:rsid w:val="00C26BCF"/>
    <w:rsid w:val="00C270C6"/>
    <w:rsid w:val="00C341E4"/>
    <w:rsid w:val="00C37429"/>
    <w:rsid w:val="00C506F8"/>
    <w:rsid w:val="00C51551"/>
    <w:rsid w:val="00C5359A"/>
    <w:rsid w:val="00C54646"/>
    <w:rsid w:val="00C55F15"/>
    <w:rsid w:val="00C5630E"/>
    <w:rsid w:val="00C56C13"/>
    <w:rsid w:val="00C6018D"/>
    <w:rsid w:val="00C617EC"/>
    <w:rsid w:val="00C63BF3"/>
    <w:rsid w:val="00C63CFC"/>
    <w:rsid w:val="00C64EE5"/>
    <w:rsid w:val="00C70F5F"/>
    <w:rsid w:val="00C74729"/>
    <w:rsid w:val="00C758F7"/>
    <w:rsid w:val="00C802AC"/>
    <w:rsid w:val="00C8046D"/>
    <w:rsid w:val="00C808C0"/>
    <w:rsid w:val="00C8272B"/>
    <w:rsid w:val="00C843E2"/>
    <w:rsid w:val="00C8680C"/>
    <w:rsid w:val="00C92B5D"/>
    <w:rsid w:val="00C9330C"/>
    <w:rsid w:val="00C933D9"/>
    <w:rsid w:val="00CA0860"/>
    <w:rsid w:val="00CA3D2E"/>
    <w:rsid w:val="00CA5E5E"/>
    <w:rsid w:val="00CC061C"/>
    <w:rsid w:val="00CC65EC"/>
    <w:rsid w:val="00CD23FB"/>
    <w:rsid w:val="00CD2AEC"/>
    <w:rsid w:val="00CD2B64"/>
    <w:rsid w:val="00CD3A2D"/>
    <w:rsid w:val="00CD7A99"/>
    <w:rsid w:val="00CD7D29"/>
    <w:rsid w:val="00CE02ED"/>
    <w:rsid w:val="00CE0D49"/>
    <w:rsid w:val="00CE1011"/>
    <w:rsid w:val="00CE16CB"/>
    <w:rsid w:val="00CE2069"/>
    <w:rsid w:val="00CE663D"/>
    <w:rsid w:val="00CE6CAB"/>
    <w:rsid w:val="00CE75E6"/>
    <w:rsid w:val="00CE7759"/>
    <w:rsid w:val="00CE7ECA"/>
    <w:rsid w:val="00CF1D00"/>
    <w:rsid w:val="00CF333F"/>
    <w:rsid w:val="00CF436C"/>
    <w:rsid w:val="00CF645F"/>
    <w:rsid w:val="00D01178"/>
    <w:rsid w:val="00D0187F"/>
    <w:rsid w:val="00D0457C"/>
    <w:rsid w:val="00D0519D"/>
    <w:rsid w:val="00D05346"/>
    <w:rsid w:val="00D05B3E"/>
    <w:rsid w:val="00D07260"/>
    <w:rsid w:val="00D07F77"/>
    <w:rsid w:val="00D10E13"/>
    <w:rsid w:val="00D12EA9"/>
    <w:rsid w:val="00D1475F"/>
    <w:rsid w:val="00D201EC"/>
    <w:rsid w:val="00D246F6"/>
    <w:rsid w:val="00D25E59"/>
    <w:rsid w:val="00D311F6"/>
    <w:rsid w:val="00D37D92"/>
    <w:rsid w:val="00D45D2E"/>
    <w:rsid w:val="00D51597"/>
    <w:rsid w:val="00D564F1"/>
    <w:rsid w:val="00D57D6A"/>
    <w:rsid w:val="00D63D63"/>
    <w:rsid w:val="00D64E80"/>
    <w:rsid w:val="00D67FD0"/>
    <w:rsid w:val="00D7655D"/>
    <w:rsid w:val="00D76B0A"/>
    <w:rsid w:val="00D828A6"/>
    <w:rsid w:val="00D83F0C"/>
    <w:rsid w:val="00D84058"/>
    <w:rsid w:val="00D85BDE"/>
    <w:rsid w:val="00D85E20"/>
    <w:rsid w:val="00D85FCD"/>
    <w:rsid w:val="00D95E94"/>
    <w:rsid w:val="00DA0128"/>
    <w:rsid w:val="00DA1BF8"/>
    <w:rsid w:val="00DA3B10"/>
    <w:rsid w:val="00DB59C8"/>
    <w:rsid w:val="00DB6C3A"/>
    <w:rsid w:val="00DB6C95"/>
    <w:rsid w:val="00DC0CB6"/>
    <w:rsid w:val="00DC2501"/>
    <w:rsid w:val="00DD1929"/>
    <w:rsid w:val="00DD3587"/>
    <w:rsid w:val="00DD3DDB"/>
    <w:rsid w:val="00DD5598"/>
    <w:rsid w:val="00DE6C40"/>
    <w:rsid w:val="00DF0006"/>
    <w:rsid w:val="00DF0362"/>
    <w:rsid w:val="00DF16B1"/>
    <w:rsid w:val="00DF45C3"/>
    <w:rsid w:val="00E04C54"/>
    <w:rsid w:val="00E07964"/>
    <w:rsid w:val="00E135FA"/>
    <w:rsid w:val="00E142D6"/>
    <w:rsid w:val="00E14B22"/>
    <w:rsid w:val="00E1710F"/>
    <w:rsid w:val="00E203A8"/>
    <w:rsid w:val="00E25922"/>
    <w:rsid w:val="00E26DE6"/>
    <w:rsid w:val="00E308F1"/>
    <w:rsid w:val="00E33549"/>
    <w:rsid w:val="00E34B6C"/>
    <w:rsid w:val="00E4554D"/>
    <w:rsid w:val="00E4607D"/>
    <w:rsid w:val="00E5082B"/>
    <w:rsid w:val="00E538E4"/>
    <w:rsid w:val="00E5452B"/>
    <w:rsid w:val="00E5550A"/>
    <w:rsid w:val="00E61964"/>
    <w:rsid w:val="00E63B34"/>
    <w:rsid w:val="00E65519"/>
    <w:rsid w:val="00E72041"/>
    <w:rsid w:val="00E721C9"/>
    <w:rsid w:val="00E75EFB"/>
    <w:rsid w:val="00E761A1"/>
    <w:rsid w:val="00E81816"/>
    <w:rsid w:val="00E822C0"/>
    <w:rsid w:val="00E91E45"/>
    <w:rsid w:val="00E9269D"/>
    <w:rsid w:val="00E9323B"/>
    <w:rsid w:val="00E934BE"/>
    <w:rsid w:val="00E93960"/>
    <w:rsid w:val="00E93D21"/>
    <w:rsid w:val="00E950B2"/>
    <w:rsid w:val="00EA1D16"/>
    <w:rsid w:val="00EA1F12"/>
    <w:rsid w:val="00EA2DE2"/>
    <w:rsid w:val="00EA2E41"/>
    <w:rsid w:val="00EA6B9E"/>
    <w:rsid w:val="00EB21F3"/>
    <w:rsid w:val="00EB753B"/>
    <w:rsid w:val="00EC7271"/>
    <w:rsid w:val="00ED2796"/>
    <w:rsid w:val="00ED3A6F"/>
    <w:rsid w:val="00ED72B2"/>
    <w:rsid w:val="00EE0E91"/>
    <w:rsid w:val="00EE116C"/>
    <w:rsid w:val="00EE1252"/>
    <w:rsid w:val="00EE2384"/>
    <w:rsid w:val="00EE5ABD"/>
    <w:rsid w:val="00EE6A24"/>
    <w:rsid w:val="00EE6B26"/>
    <w:rsid w:val="00EE70FC"/>
    <w:rsid w:val="00EF0A9B"/>
    <w:rsid w:val="00EF20DC"/>
    <w:rsid w:val="00EF2D28"/>
    <w:rsid w:val="00EF429A"/>
    <w:rsid w:val="00EF4333"/>
    <w:rsid w:val="00EF5296"/>
    <w:rsid w:val="00EF78CF"/>
    <w:rsid w:val="00F13704"/>
    <w:rsid w:val="00F14631"/>
    <w:rsid w:val="00F152F4"/>
    <w:rsid w:val="00F16739"/>
    <w:rsid w:val="00F20E18"/>
    <w:rsid w:val="00F233E8"/>
    <w:rsid w:val="00F256CF"/>
    <w:rsid w:val="00F25C99"/>
    <w:rsid w:val="00F275BD"/>
    <w:rsid w:val="00F31D76"/>
    <w:rsid w:val="00F3550A"/>
    <w:rsid w:val="00F37076"/>
    <w:rsid w:val="00F37901"/>
    <w:rsid w:val="00F4103F"/>
    <w:rsid w:val="00F412D6"/>
    <w:rsid w:val="00F443EB"/>
    <w:rsid w:val="00F455BE"/>
    <w:rsid w:val="00F516AE"/>
    <w:rsid w:val="00F5291D"/>
    <w:rsid w:val="00F574FA"/>
    <w:rsid w:val="00F63B7A"/>
    <w:rsid w:val="00F63C6B"/>
    <w:rsid w:val="00F63F96"/>
    <w:rsid w:val="00F64379"/>
    <w:rsid w:val="00F65ADB"/>
    <w:rsid w:val="00F70020"/>
    <w:rsid w:val="00F7027C"/>
    <w:rsid w:val="00F70390"/>
    <w:rsid w:val="00F728EC"/>
    <w:rsid w:val="00F751E7"/>
    <w:rsid w:val="00F803A0"/>
    <w:rsid w:val="00F81373"/>
    <w:rsid w:val="00F84F34"/>
    <w:rsid w:val="00F90768"/>
    <w:rsid w:val="00F90C65"/>
    <w:rsid w:val="00F93919"/>
    <w:rsid w:val="00FA14B8"/>
    <w:rsid w:val="00FA14C6"/>
    <w:rsid w:val="00FA2F89"/>
    <w:rsid w:val="00FA36A8"/>
    <w:rsid w:val="00FA4B2E"/>
    <w:rsid w:val="00FA5DC8"/>
    <w:rsid w:val="00FB1226"/>
    <w:rsid w:val="00FB3985"/>
    <w:rsid w:val="00FB67DE"/>
    <w:rsid w:val="00FB76F3"/>
    <w:rsid w:val="00FC20B5"/>
    <w:rsid w:val="00FC7913"/>
    <w:rsid w:val="00FD1689"/>
    <w:rsid w:val="00FD3E8C"/>
    <w:rsid w:val="00FE152A"/>
    <w:rsid w:val="00FE1864"/>
    <w:rsid w:val="00FE79B7"/>
    <w:rsid w:val="00FF0B4E"/>
    <w:rsid w:val="00FF0F5B"/>
    <w:rsid w:val="00FF1026"/>
    <w:rsid w:val="00FF3FD2"/>
    <w:rsid w:val="00FF521B"/>
    <w:rsid w:val="00FF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A01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EF20D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4A01"/>
    <w:rPr>
      <w:color w:val="0563C1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94A01"/>
    <w:pPr>
      <w:spacing w:after="200" w:line="276" w:lineRule="auto"/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594A0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E77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7759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E77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7759"/>
    <w:rPr>
      <w:rFonts w:ascii="Calibri" w:hAnsi="Calibri" w:cs="Times New Roman"/>
    </w:rPr>
  </w:style>
  <w:style w:type="paragraph" w:customStyle="1" w:styleId="Default">
    <w:name w:val="Default"/>
    <w:rsid w:val="00E91E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E91E4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03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3A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E4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43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43D7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3D7"/>
    <w:rPr>
      <w:rFonts w:ascii="Calibri" w:hAnsi="Calibri" w:cs="Times New Roman"/>
      <w:b/>
      <w:bCs/>
      <w:sz w:val="20"/>
      <w:szCs w:val="20"/>
    </w:rPr>
  </w:style>
  <w:style w:type="character" w:styleId="Zvraznn">
    <w:name w:val="Emphasis"/>
    <w:basedOn w:val="Standardnpsmoodstavce"/>
    <w:uiPriority w:val="20"/>
    <w:qFormat/>
    <w:rsid w:val="00046B48"/>
    <w:rPr>
      <w:i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B482F"/>
    <w:rPr>
      <w:rFonts w:ascii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EF20D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Revize">
    <w:name w:val="Revision"/>
    <w:hidden/>
    <w:uiPriority w:val="99"/>
    <w:semiHidden/>
    <w:rsid w:val="00034F9C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976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674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nk@stance.cz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45CBB-C89A-478B-8339-D9EB5D80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1190</Words>
  <Characters>7027</Characters>
  <Application>Microsoft Office Word</Application>
  <DocSecurity>0</DocSecurity>
  <Lines>58</Lines>
  <Paragraphs>16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Gorylova</dc:creator>
  <cp:lastModifiedBy>Dolejšová Kristýna</cp:lastModifiedBy>
  <cp:revision>4</cp:revision>
  <cp:lastPrinted>2021-05-03T07:36:00Z</cp:lastPrinted>
  <dcterms:created xsi:type="dcterms:W3CDTF">2021-05-04T12:14:00Z</dcterms:created>
  <dcterms:modified xsi:type="dcterms:W3CDTF">2021-05-04T12:33:00Z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e8ace-e71c-4ab5-916c-1f2127a5e379_Enabled">
    <vt:lpwstr>true</vt:lpwstr>
  </property>
  <property fmtid="{D5CDD505-2E9C-101B-9397-08002B2CF9AE}" pid="3" name="MSIP_Label_ec3e8ace-e71c-4ab5-916c-1f2127a5e379_SetDate">
    <vt:lpwstr>2021-05-04T10:02:11Z</vt:lpwstr>
  </property>
  <property fmtid="{D5CDD505-2E9C-101B-9397-08002B2CF9AE}" pid="4" name="MSIP_Label_ec3e8ace-e71c-4ab5-916c-1f2127a5e379_Method">
    <vt:lpwstr>Standard</vt:lpwstr>
  </property>
  <property fmtid="{D5CDD505-2E9C-101B-9397-08002B2CF9AE}" pid="5" name="MSIP_Label_ec3e8ace-e71c-4ab5-916c-1f2127a5e379_Name">
    <vt:lpwstr>RMSProd01</vt:lpwstr>
  </property>
  <property fmtid="{D5CDD505-2E9C-101B-9397-08002B2CF9AE}" pid="6" name="MSIP_Label_ec3e8ace-e71c-4ab5-916c-1f2127a5e379_SiteId">
    <vt:lpwstr>870a70bc-da20-400b-a46d-2df3fe44e4f3</vt:lpwstr>
  </property>
  <property fmtid="{D5CDD505-2E9C-101B-9397-08002B2CF9AE}" pid="7" name="MSIP_Label_ec3e8ace-e71c-4ab5-916c-1f2127a5e379_ActionId">
    <vt:lpwstr>657b9545-86f0-44db-b29b-08e74bd61a1e</vt:lpwstr>
  </property>
  <property fmtid="{D5CDD505-2E9C-101B-9397-08002B2CF9AE}" pid="8" name="MSIP_Label_ec3e8ace-e71c-4ab5-916c-1f2127a5e379_ContentBits">
    <vt:lpwstr>3</vt:lpwstr>
  </property>
</Properties>
</file>