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3C3ED" w14:textId="54C3199F" w:rsidR="00BD3082" w:rsidRPr="008B52BF" w:rsidRDefault="008B618A" w:rsidP="008C4C01">
      <w:pPr>
        <w:rPr>
          <w:rFonts w:ascii="BNPP Sans Light" w:hAnsi="BNPP Sans Light"/>
          <w:lang w:val="cs-CZ"/>
        </w:rPr>
      </w:pPr>
      <w:r w:rsidRPr="00067A48">
        <w:rPr>
          <w:rFonts w:ascii="BNPP Sans Light" w:hAnsi="BNPP Sans Light"/>
          <w:lang w:val="cs-CZ"/>
        </w:rPr>
        <w:t>Praha</w:t>
      </w:r>
      <w:r w:rsidR="00BD3082" w:rsidRPr="00067A48">
        <w:rPr>
          <w:rFonts w:ascii="BNPP Sans Light" w:hAnsi="BNPP Sans Light"/>
          <w:lang w:val="cs-CZ"/>
        </w:rPr>
        <w:t xml:space="preserve">, </w:t>
      </w:r>
      <w:r w:rsidR="00940D56">
        <w:rPr>
          <w:rFonts w:ascii="BNPP Sans Light" w:hAnsi="BNPP Sans Light"/>
          <w:lang w:val="cs-CZ"/>
        </w:rPr>
        <w:t>27</w:t>
      </w:r>
      <w:r w:rsidR="00067A48" w:rsidRPr="00067A48">
        <w:rPr>
          <w:rFonts w:ascii="BNPP Sans Light" w:hAnsi="BNPP Sans Light"/>
          <w:lang w:val="cs-CZ"/>
        </w:rPr>
        <w:t xml:space="preserve">. </w:t>
      </w:r>
      <w:r w:rsidR="00350763">
        <w:rPr>
          <w:rFonts w:ascii="BNPP Sans Light" w:hAnsi="BNPP Sans Light"/>
          <w:lang w:val="cs-CZ"/>
        </w:rPr>
        <w:t>února</w:t>
      </w:r>
      <w:r w:rsidR="00941763">
        <w:rPr>
          <w:rFonts w:ascii="BNPP Sans Light" w:hAnsi="BNPP Sans Light"/>
          <w:lang w:val="cs-CZ"/>
        </w:rPr>
        <w:t xml:space="preserve"> </w:t>
      </w:r>
      <w:r w:rsidR="00067A48" w:rsidRPr="00067A48">
        <w:rPr>
          <w:rFonts w:ascii="BNPP Sans Light" w:hAnsi="BNPP Sans Light"/>
          <w:lang w:val="cs-CZ"/>
        </w:rPr>
        <w:t>202</w:t>
      </w:r>
      <w:r w:rsidR="00A2068B">
        <w:rPr>
          <w:rFonts w:ascii="BNPP Sans Light" w:hAnsi="BNPP Sans Light"/>
          <w:lang w:val="cs-CZ"/>
        </w:rPr>
        <w:t>5</w:t>
      </w:r>
    </w:p>
    <w:p w14:paraId="50B00103" w14:textId="119C61E1" w:rsidR="00CF5C70" w:rsidRPr="008B52BF" w:rsidRDefault="00CF5C70" w:rsidP="008C4C01">
      <w:pPr>
        <w:rPr>
          <w:rFonts w:ascii="BNPP Sans Light" w:hAnsi="BNPP Sans Light"/>
          <w:lang w:val="cs-CZ"/>
        </w:rPr>
      </w:pPr>
    </w:p>
    <w:p w14:paraId="0B23A67C" w14:textId="2C4A9D8A" w:rsidR="00CF5C70" w:rsidRPr="008B52BF" w:rsidRDefault="00CF5C70" w:rsidP="008C4C01">
      <w:pPr>
        <w:rPr>
          <w:rFonts w:ascii="BNPP Sans Light" w:hAnsi="BNPP Sans Light"/>
          <w:lang w:val="cs-CZ"/>
        </w:rPr>
      </w:pPr>
      <w:r w:rsidRPr="008B52BF">
        <w:rPr>
          <w:rFonts w:ascii="BNPP Sans Light" w:hAnsi="BNPP Sans Light"/>
          <w:noProof/>
          <w:lang w:val="cs-CZ" w:eastAsia="cs-CZ"/>
        </w:rPr>
        <mc:AlternateContent>
          <mc:Choice Requires="wps">
            <w:drawing>
              <wp:inline distT="0" distB="0" distL="0" distR="0" wp14:anchorId="37D57289" wp14:editId="1297C997">
                <wp:extent cx="6479177" cy="270000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177" cy="270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D309A9" w14:textId="54BF162D" w:rsidR="00CF5C70" w:rsidRPr="008B618A" w:rsidRDefault="007B2E36" w:rsidP="00CF5C70">
                            <w:pPr>
                              <w:pStyle w:val="Podnadpis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PORADNA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D57289" id="Rectangle 6" o:spid="_x0000_s1026" style="width:510.1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" fillcolor="#00a76c [3204]" stroked="f" strokeweight=".25pt">
                <v:textbox inset="0,0,0,0">
                  <w:txbxContent>
                    <w:p w14:paraId="58D309A9" w14:textId="54BF162D" w:rsidR="00CF5C70" w:rsidRPr="008B618A" w:rsidRDefault="007B2E36" w:rsidP="00CF5C70">
                      <w:pPr>
                        <w:pStyle w:val="Podnadpis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PORADNA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1B6A714" w14:textId="77777777" w:rsidR="00963F72" w:rsidRPr="008B52BF" w:rsidRDefault="00963F72" w:rsidP="00E90872">
      <w:pPr>
        <w:spacing w:line="240" w:lineRule="auto"/>
        <w:rPr>
          <w:rFonts w:ascii="BNPP Sans Light" w:hAnsi="BNPP Sans Light"/>
          <w:lang w:val="cs-CZ"/>
        </w:rPr>
      </w:pPr>
    </w:p>
    <w:p w14:paraId="2D72CF39" w14:textId="2109B499" w:rsidR="006A005C" w:rsidRPr="006B58A6" w:rsidRDefault="002F5F7F" w:rsidP="00B66228">
      <w:pPr>
        <w:rPr>
          <w:rFonts w:ascii="BNPP Sans Light" w:hAnsi="BNPP Sans Light"/>
          <w:b/>
          <w:sz w:val="32"/>
          <w:szCs w:val="32"/>
          <w:lang w:val="cs-CZ"/>
        </w:rPr>
      </w:pPr>
      <w:r w:rsidRPr="002F5F7F">
        <w:rPr>
          <w:rFonts w:ascii="BNPP Sans Light" w:hAnsi="BNPP Sans Light"/>
          <w:b/>
          <w:sz w:val="32"/>
          <w:szCs w:val="32"/>
          <w:lang w:val="cs-CZ"/>
        </w:rPr>
        <w:t>Poradna BNP Paribas Cardif Pojišťovny:</w:t>
      </w:r>
      <w:r w:rsidR="005A7011">
        <w:rPr>
          <w:rFonts w:ascii="BNPP Sans Light" w:hAnsi="BNPP Sans Light"/>
          <w:b/>
          <w:sz w:val="32"/>
          <w:szCs w:val="32"/>
          <w:lang w:val="cs-CZ"/>
        </w:rPr>
        <w:t xml:space="preserve"> </w:t>
      </w:r>
      <w:r w:rsidR="00350763" w:rsidRPr="00350763">
        <w:rPr>
          <w:rFonts w:ascii="BNPP Sans Light" w:hAnsi="BNPP Sans Light"/>
          <w:b/>
          <w:sz w:val="32"/>
          <w:szCs w:val="32"/>
          <w:lang w:val="cs-CZ"/>
        </w:rPr>
        <w:t>Jak a kdy hlásit pojistnou událost?</w:t>
      </w:r>
    </w:p>
    <w:p w14:paraId="6B0E1D68" w14:textId="70201B20" w:rsidR="00960262" w:rsidRDefault="00960262" w:rsidP="006E008E">
      <w:pPr>
        <w:spacing w:before="240" w:line="240" w:lineRule="auto"/>
        <w:rPr>
          <w:rFonts w:ascii="BNPP Sans Light" w:hAnsi="BNPP Sans Light"/>
          <w:b/>
          <w:bCs/>
          <w:szCs w:val="24"/>
          <w:lang w:val="cs-CZ"/>
        </w:rPr>
      </w:pPr>
      <w:r w:rsidRPr="00960262">
        <w:rPr>
          <w:rFonts w:ascii="BNPP Sans Light" w:hAnsi="BNPP Sans Light"/>
          <w:b/>
          <w:bCs/>
          <w:szCs w:val="24"/>
          <w:lang w:val="cs-CZ"/>
        </w:rPr>
        <w:t xml:space="preserve">Pojištění schopnosti splácet </w:t>
      </w:r>
      <w:r w:rsidR="00157A0A">
        <w:rPr>
          <w:rFonts w:ascii="BNPP Sans Light" w:hAnsi="BNPP Sans Light"/>
          <w:b/>
          <w:bCs/>
          <w:szCs w:val="24"/>
          <w:lang w:val="cs-CZ"/>
        </w:rPr>
        <w:t xml:space="preserve">hypotéku či půjčku </w:t>
      </w:r>
      <w:r w:rsidRPr="00960262">
        <w:rPr>
          <w:rFonts w:ascii="BNPP Sans Light" w:hAnsi="BNPP Sans Light"/>
          <w:b/>
          <w:bCs/>
          <w:szCs w:val="24"/>
          <w:lang w:val="cs-CZ"/>
        </w:rPr>
        <w:t xml:space="preserve">pomáhá </w:t>
      </w:r>
      <w:r w:rsidR="008C152B">
        <w:rPr>
          <w:rFonts w:ascii="BNPP Sans Light" w:hAnsi="BNPP Sans Light"/>
          <w:b/>
          <w:bCs/>
          <w:szCs w:val="24"/>
          <w:lang w:val="cs-CZ"/>
        </w:rPr>
        <w:t xml:space="preserve">lidem </w:t>
      </w:r>
      <w:r w:rsidR="00814E4A">
        <w:rPr>
          <w:rFonts w:ascii="BNPP Sans Light" w:hAnsi="BNPP Sans Light"/>
          <w:b/>
          <w:bCs/>
          <w:szCs w:val="24"/>
          <w:lang w:val="cs-CZ"/>
        </w:rPr>
        <w:t xml:space="preserve">platit </w:t>
      </w:r>
      <w:r w:rsidR="00157A0A">
        <w:rPr>
          <w:rFonts w:ascii="BNPP Sans Light" w:hAnsi="BNPP Sans Light"/>
          <w:b/>
          <w:bCs/>
          <w:szCs w:val="24"/>
          <w:lang w:val="cs-CZ"/>
        </w:rPr>
        <w:t>finanční závazky</w:t>
      </w:r>
      <w:r w:rsidR="00814E4A" w:rsidRPr="00960262">
        <w:rPr>
          <w:rFonts w:ascii="BNPP Sans Light" w:hAnsi="BNPP Sans Light"/>
          <w:b/>
          <w:bCs/>
          <w:szCs w:val="24"/>
          <w:lang w:val="cs-CZ"/>
        </w:rPr>
        <w:t xml:space="preserve"> </w:t>
      </w:r>
      <w:r w:rsidR="00E653A5">
        <w:rPr>
          <w:rFonts w:ascii="BNPP Sans Light" w:hAnsi="BNPP Sans Light"/>
          <w:b/>
          <w:bCs/>
          <w:szCs w:val="24"/>
          <w:lang w:val="cs-CZ"/>
        </w:rPr>
        <w:t xml:space="preserve">i </w:t>
      </w:r>
      <w:r w:rsidRPr="00960262">
        <w:rPr>
          <w:rFonts w:ascii="BNPP Sans Light" w:hAnsi="BNPP Sans Light"/>
          <w:b/>
          <w:bCs/>
          <w:szCs w:val="24"/>
          <w:lang w:val="cs-CZ"/>
        </w:rPr>
        <w:t>v</w:t>
      </w:r>
      <w:r w:rsidR="00814E4A">
        <w:rPr>
          <w:rFonts w:ascii="BNPP Sans Light" w:hAnsi="BNPP Sans Light"/>
          <w:b/>
          <w:bCs/>
          <w:szCs w:val="24"/>
          <w:lang w:val="cs-CZ"/>
        </w:rPr>
        <w:t xml:space="preserve"> momentě</w:t>
      </w:r>
      <w:r w:rsidRPr="00960262">
        <w:rPr>
          <w:rFonts w:ascii="BNPP Sans Light" w:hAnsi="BNPP Sans Light"/>
          <w:b/>
          <w:bCs/>
          <w:szCs w:val="24"/>
          <w:lang w:val="cs-CZ"/>
        </w:rPr>
        <w:t xml:space="preserve">, kdy přijdou o </w:t>
      </w:r>
      <w:r w:rsidR="00E653A5">
        <w:rPr>
          <w:rFonts w:ascii="BNPP Sans Light" w:hAnsi="BNPP Sans Light"/>
          <w:b/>
          <w:bCs/>
          <w:szCs w:val="24"/>
          <w:lang w:val="cs-CZ"/>
        </w:rPr>
        <w:t xml:space="preserve">svůj </w:t>
      </w:r>
      <w:r w:rsidRPr="00960262">
        <w:rPr>
          <w:rFonts w:ascii="BNPP Sans Light" w:hAnsi="BNPP Sans Light"/>
          <w:b/>
          <w:bCs/>
          <w:szCs w:val="24"/>
          <w:lang w:val="cs-CZ"/>
        </w:rPr>
        <w:t>příjem</w:t>
      </w:r>
      <w:r w:rsidR="00670CB2">
        <w:rPr>
          <w:rFonts w:ascii="BNPP Sans Light" w:hAnsi="BNPP Sans Light"/>
          <w:b/>
          <w:bCs/>
          <w:szCs w:val="24"/>
          <w:lang w:val="cs-CZ"/>
        </w:rPr>
        <w:t xml:space="preserve">. To se stává nejčastěji </w:t>
      </w:r>
      <w:r w:rsidR="00E653A5">
        <w:rPr>
          <w:rFonts w:ascii="BNPP Sans Light" w:hAnsi="BNPP Sans Light"/>
          <w:b/>
          <w:bCs/>
          <w:szCs w:val="24"/>
          <w:lang w:val="cs-CZ"/>
        </w:rPr>
        <w:t xml:space="preserve">kvůli </w:t>
      </w:r>
      <w:r w:rsidRPr="00960262">
        <w:rPr>
          <w:rFonts w:ascii="BNPP Sans Light" w:hAnsi="BNPP Sans Light"/>
          <w:b/>
          <w:bCs/>
          <w:szCs w:val="24"/>
          <w:lang w:val="cs-CZ"/>
        </w:rPr>
        <w:t xml:space="preserve">pracovní neschopnosti, </w:t>
      </w:r>
      <w:r w:rsidR="00814E4A">
        <w:rPr>
          <w:rFonts w:ascii="BNPP Sans Light" w:hAnsi="BNPP Sans Light"/>
          <w:b/>
          <w:bCs/>
          <w:szCs w:val="24"/>
          <w:lang w:val="cs-CZ"/>
        </w:rPr>
        <w:t>ztrátě zaměstnání</w:t>
      </w:r>
      <w:r w:rsidRPr="00960262">
        <w:rPr>
          <w:rFonts w:ascii="BNPP Sans Light" w:hAnsi="BNPP Sans Light"/>
          <w:b/>
          <w:bCs/>
          <w:szCs w:val="24"/>
          <w:lang w:val="cs-CZ"/>
        </w:rPr>
        <w:t xml:space="preserve"> nebo péči o blízkého. </w:t>
      </w:r>
      <w:r w:rsidR="00157A0A">
        <w:rPr>
          <w:rFonts w:ascii="BNPP Sans Light" w:hAnsi="BNPP Sans Light"/>
          <w:b/>
          <w:bCs/>
          <w:szCs w:val="24"/>
          <w:lang w:val="cs-CZ"/>
        </w:rPr>
        <w:t>J</w:t>
      </w:r>
      <w:r w:rsidRPr="00960262">
        <w:rPr>
          <w:rFonts w:ascii="BNPP Sans Light" w:hAnsi="BNPP Sans Light"/>
          <w:b/>
          <w:bCs/>
          <w:szCs w:val="24"/>
          <w:lang w:val="cs-CZ"/>
        </w:rPr>
        <w:t xml:space="preserve">ak a kdy </w:t>
      </w:r>
      <w:r w:rsidR="00157A0A">
        <w:rPr>
          <w:rFonts w:ascii="BNPP Sans Light" w:hAnsi="BNPP Sans Light"/>
          <w:b/>
          <w:bCs/>
          <w:szCs w:val="24"/>
          <w:lang w:val="cs-CZ"/>
        </w:rPr>
        <w:t xml:space="preserve">takovou </w:t>
      </w:r>
      <w:r w:rsidRPr="00960262">
        <w:rPr>
          <w:rFonts w:ascii="BNPP Sans Light" w:hAnsi="BNPP Sans Light"/>
          <w:b/>
          <w:bCs/>
          <w:szCs w:val="24"/>
          <w:lang w:val="cs-CZ"/>
        </w:rPr>
        <w:t>pojistnou událost nahlásit</w:t>
      </w:r>
      <w:r w:rsidR="00DE425E">
        <w:rPr>
          <w:rFonts w:ascii="BNPP Sans Light" w:hAnsi="BNPP Sans Light"/>
          <w:b/>
          <w:bCs/>
          <w:szCs w:val="24"/>
          <w:lang w:val="cs-CZ"/>
        </w:rPr>
        <w:t>,</w:t>
      </w:r>
      <w:r w:rsidR="00157A0A">
        <w:rPr>
          <w:rFonts w:ascii="BNPP Sans Light" w:hAnsi="BNPP Sans Light"/>
          <w:b/>
          <w:bCs/>
          <w:szCs w:val="24"/>
          <w:lang w:val="cs-CZ"/>
        </w:rPr>
        <w:t xml:space="preserve"> </w:t>
      </w:r>
      <w:r w:rsidR="00A01A01">
        <w:rPr>
          <w:rFonts w:ascii="BNPP Sans Light" w:hAnsi="BNPP Sans Light"/>
          <w:b/>
          <w:bCs/>
          <w:szCs w:val="24"/>
          <w:lang w:val="cs-CZ"/>
        </w:rPr>
        <w:t xml:space="preserve">radí </w:t>
      </w:r>
      <w:r w:rsidR="00157A0A">
        <w:rPr>
          <w:rFonts w:ascii="BNPP Sans Light" w:hAnsi="BNPP Sans Light"/>
          <w:b/>
          <w:bCs/>
          <w:szCs w:val="24"/>
          <w:lang w:val="cs-CZ"/>
        </w:rPr>
        <w:t xml:space="preserve">ředitel produktu a marketingu BNP Paribas Cardif Pojišťovny </w:t>
      </w:r>
      <w:r w:rsidR="00A01A01" w:rsidRPr="00A01A01">
        <w:rPr>
          <w:rFonts w:ascii="BNPP Sans Light" w:hAnsi="BNPP Sans Light"/>
          <w:b/>
          <w:bCs/>
          <w:szCs w:val="24"/>
          <w:lang w:val="cs-CZ"/>
        </w:rPr>
        <w:t>Martin Pejsar</w:t>
      </w:r>
      <w:r w:rsidR="008C152B">
        <w:rPr>
          <w:rFonts w:ascii="BNPP Sans Light" w:hAnsi="BNPP Sans Light"/>
          <w:b/>
          <w:bCs/>
          <w:szCs w:val="24"/>
          <w:lang w:val="cs-CZ"/>
        </w:rPr>
        <w:t>.</w:t>
      </w:r>
    </w:p>
    <w:p w14:paraId="4A36A79B" w14:textId="28E2544A" w:rsidR="00F301D0" w:rsidRDefault="008C152B" w:rsidP="00E653A5">
      <w:pPr>
        <w:spacing w:before="240" w:line="276" w:lineRule="auto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 xml:space="preserve">Ať už </w:t>
      </w:r>
      <w:r w:rsidR="00C34BCC">
        <w:rPr>
          <w:rFonts w:ascii="BNPP Sans Light" w:hAnsi="BNPP Sans Light"/>
          <w:szCs w:val="24"/>
          <w:lang w:val="cs-CZ"/>
        </w:rPr>
        <w:t>máte</w:t>
      </w:r>
      <w:r>
        <w:rPr>
          <w:rFonts w:ascii="BNPP Sans Light" w:hAnsi="BNPP Sans Light"/>
          <w:szCs w:val="24"/>
          <w:lang w:val="cs-CZ"/>
        </w:rPr>
        <w:t xml:space="preserve"> </w:t>
      </w:r>
      <w:r w:rsidR="005879DC">
        <w:rPr>
          <w:rFonts w:ascii="BNPP Sans Light" w:hAnsi="BNPP Sans Light"/>
          <w:szCs w:val="24"/>
          <w:lang w:val="cs-CZ"/>
        </w:rPr>
        <w:t>sjednané</w:t>
      </w:r>
      <w:r>
        <w:rPr>
          <w:rFonts w:ascii="BNPP Sans Light" w:hAnsi="BNPP Sans Light"/>
          <w:szCs w:val="24"/>
          <w:lang w:val="cs-CZ"/>
        </w:rPr>
        <w:t xml:space="preserve"> jakékoliv pojištění, je dobré vědět, jak reagovat a na co nezapomenout, když pojistn</w:t>
      </w:r>
      <w:r w:rsidR="005879DC">
        <w:rPr>
          <w:rFonts w:ascii="BNPP Sans Light" w:hAnsi="BNPP Sans Light"/>
          <w:szCs w:val="24"/>
          <w:lang w:val="cs-CZ"/>
        </w:rPr>
        <w:t>á</w:t>
      </w:r>
      <w:r>
        <w:rPr>
          <w:rFonts w:ascii="BNPP Sans Light" w:hAnsi="BNPP Sans Light"/>
          <w:szCs w:val="24"/>
          <w:lang w:val="cs-CZ"/>
        </w:rPr>
        <w:t xml:space="preserve"> událost</w:t>
      </w:r>
      <w:r w:rsidR="005879DC">
        <w:rPr>
          <w:rFonts w:ascii="BNPP Sans Light" w:hAnsi="BNPP Sans Light"/>
          <w:szCs w:val="24"/>
          <w:lang w:val="cs-CZ"/>
        </w:rPr>
        <w:t xml:space="preserve"> nastane</w:t>
      </w:r>
      <w:r>
        <w:rPr>
          <w:rFonts w:ascii="BNPP Sans Light" w:hAnsi="BNPP Sans Light"/>
          <w:szCs w:val="24"/>
          <w:lang w:val="cs-CZ"/>
        </w:rPr>
        <w:t>. Pokud se bavíme</w:t>
      </w:r>
      <w:r w:rsidR="006E008E" w:rsidRPr="006E008E">
        <w:rPr>
          <w:rFonts w:ascii="BNPP Sans Light" w:hAnsi="BNPP Sans Light"/>
          <w:szCs w:val="24"/>
          <w:lang w:val="cs-CZ"/>
        </w:rPr>
        <w:t xml:space="preserve"> o splácení finančních závazků, je důležité, aby klienti věděli, že na řešení pojistné události nejsou sami a že mají dostatek času na její nahlášení.</w:t>
      </w:r>
      <w:r w:rsidR="006E008E">
        <w:rPr>
          <w:rFonts w:ascii="BNPP Sans Light" w:hAnsi="BNPP Sans Light"/>
          <w:szCs w:val="24"/>
          <w:lang w:val="cs-CZ"/>
        </w:rPr>
        <w:t xml:space="preserve"> </w:t>
      </w:r>
      <w:r>
        <w:rPr>
          <w:rFonts w:ascii="BNPP Sans Light" w:hAnsi="BNPP Sans Light"/>
          <w:szCs w:val="24"/>
          <w:lang w:val="cs-CZ"/>
        </w:rPr>
        <w:t>Vždy c</w:t>
      </w:r>
      <w:r w:rsidR="006E008E" w:rsidRPr="006E008E">
        <w:rPr>
          <w:rFonts w:ascii="BNPP Sans Light" w:hAnsi="BNPP Sans Light"/>
          <w:szCs w:val="24"/>
          <w:lang w:val="cs-CZ"/>
        </w:rPr>
        <w:t xml:space="preserve">hceme, aby pro ně </w:t>
      </w:r>
      <w:r w:rsidR="005879DC">
        <w:rPr>
          <w:rFonts w:ascii="BNPP Sans Light" w:hAnsi="BNPP Sans Light"/>
          <w:szCs w:val="24"/>
          <w:lang w:val="cs-CZ"/>
        </w:rPr>
        <w:t xml:space="preserve">byl </w:t>
      </w:r>
      <w:r w:rsidR="006E008E" w:rsidRPr="006E008E">
        <w:rPr>
          <w:rFonts w:ascii="BNPP Sans Light" w:hAnsi="BNPP Sans Light"/>
          <w:szCs w:val="24"/>
          <w:lang w:val="cs-CZ"/>
        </w:rPr>
        <w:t>tento proces</w:t>
      </w:r>
      <w:r w:rsidR="005879DC">
        <w:rPr>
          <w:rFonts w:ascii="BNPP Sans Light" w:hAnsi="BNPP Sans Light"/>
          <w:szCs w:val="24"/>
          <w:lang w:val="cs-CZ"/>
        </w:rPr>
        <w:t xml:space="preserve"> </w:t>
      </w:r>
      <w:r w:rsidR="006E008E" w:rsidRPr="006E008E">
        <w:rPr>
          <w:rFonts w:ascii="BNPP Sans Light" w:hAnsi="BNPP Sans Light"/>
          <w:szCs w:val="24"/>
          <w:lang w:val="cs-CZ"/>
        </w:rPr>
        <w:t xml:space="preserve">co nejjednodušší a </w:t>
      </w:r>
      <w:r>
        <w:rPr>
          <w:rFonts w:ascii="BNPP Sans Light" w:hAnsi="BNPP Sans Light"/>
          <w:szCs w:val="24"/>
          <w:lang w:val="cs-CZ"/>
        </w:rPr>
        <w:t xml:space="preserve">co </w:t>
      </w:r>
      <w:r w:rsidR="006E008E" w:rsidRPr="006E008E">
        <w:rPr>
          <w:rFonts w:ascii="BNPP Sans Light" w:hAnsi="BNPP Sans Light"/>
          <w:szCs w:val="24"/>
          <w:lang w:val="cs-CZ"/>
        </w:rPr>
        <w:t>nejméně stresující</w:t>
      </w:r>
      <w:r>
        <w:rPr>
          <w:rFonts w:ascii="BNPP Sans Light" w:hAnsi="BNPP Sans Light"/>
          <w:szCs w:val="24"/>
          <w:lang w:val="cs-CZ"/>
        </w:rPr>
        <w:t>.</w:t>
      </w:r>
      <w:r w:rsidR="00F301D0">
        <w:rPr>
          <w:rFonts w:ascii="BNPP Sans Light" w:hAnsi="BNPP Sans Light"/>
          <w:szCs w:val="24"/>
          <w:lang w:val="cs-CZ"/>
        </w:rPr>
        <w:t xml:space="preserve"> </w:t>
      </w:r>
    </w:p>
    <w:p w14:paraId="1D1A07F3" w14:textId="6D54231D" w:rsidR="00E653A5" w:rsidRPr="006E008E" w:rsidRDefault="00F301D0" w:rsidP="00E653A5">
      <w:pPr>
        <w:spacing w:before="240" w:line="276" w:lineRule="auto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>Pokud je to možné,</w:t>
      </w:r>
      <w:r w:rsidR="006E008E" w:rsidRPr="006E008E">
        <w:rPr>
          <w:rFonts w:ascii="BNPP Sans Light" w:hAnsi="BNPP Sans Light"/>
          <w:szCs w:val="24"/>
          <w:lang w:val="cs-CZ"/>
        </w:rPr>
        <w:t xml:space="preserve"> nejlepší </w:t>
      </w:r>
      <w:r>
        <w:rPr>
          <w:rFonts w:ascii="BNPP Sans Light" w:hAnsi="BNPP Sans Light"/>
          <w:szCs w:val="24"/>
          <w:lang w:val="cs-CZ"/>
        </w:rPr>
        <w:t>variant</w:t>
      </w:r>
      <w:r w:rsidR="00BA6CEE">
        <w:rPr>
          <w:rFonts w:ascii="BNPP Sans Light" w:hAnsi="BNPP Sans Light"/>
          <w:szCs w:val="24"/>
          <w:lang w:val="cs-CZ"/>
        </w:rPr>
        <w:t>ou</w:t>
      </w:r>
      <w:r>
        <w:rPr>
          <w:rFonts w:ascii="BNPP Sans Light" w:hAnsi="BNPP Sans Light"/>
          <w:szCs w:val="24"/>
          <w:lang w:val="cs-CZ"/>
        </w:rPr>
        <w:t xml:space="preserve"> </w:t>
      </w:r>
      <w:r w:rsidR="005879DC">
        <w:rPr>
          <w:rFonts w:ascii="BNPP Sans Light" w:hAnsi="BNPP Sans Light"/>
          <w:szCs w:val="24"/>
          <w:lang w:val="cs-CZ"/>
        </w:rPr>
        <w:t>je</w:t>
      </w:r>
      <w:r w:rsidR="00BA6CEE">
        <w:rPr>
          <w:rFonts w:ascii="BNPP Sans Light" w:hAnsi="BNPP Sans Light"/>
          <w:szCs w:val="24"/>
          <w:lang w:val="cs-CZ"/>
        </w:rPr>
        <w:t xml:space="preserve"> samozřejmě</w:t>
      </w:r>
      <w:r w:rsidR="005879DC">
        <w:rPr>
          <w:rFonts w:ascii="BNPP Sans Light" w:hAnsi="BNPP Sans Light"/>
          <w:szCs w:val="24"/>
          <w:lang w:val="cs-CZ"/>
        </w:rPr>
        <w:t xml:space="preserve"> </w:t>
      </w:r>
      <w:r w:rsidR="006E008E" w:rsidRPr="006E008E">
        <w:rPr>
          <w:rFonts w:ascii="BNPP Sans Light" w:hAnsi="BNPP Sans Light"/>
          <w:szCs w:val="24"/>
          <w:lang w:val="cs-CZ"/>
        </w:rPr>
        <w:t xml:space="preserve">pojistnou událost nahlásit co nejdříve, </w:t>
      </w:r>
      <w:r>
        <w:rPr>
          <w:rFonts w:ascii="BNPP Sans Light" w:hAnsi="BNPP Sans Light"/>
          <w:szCs w:val="24"/>
          <w:lang w:val="cs-CZ"/>
        </w:rPr>
        <w:t xml:space="preserve">takže </w:t>
      </w:r>
      <w:r w:rsidR="006E008E" w:rsidRPr="006E008E">
        <w:rPr>
          <w:rFonts w:ascii="BNPP Sans Light" w:hAnsi="BNPP Sans Light"/>
          <w:szCs w:val="24"/>
          <w:lang w:val="cs-CZ"/>
        </w:rPr>
        <w:t>už v</w:t>
      </w:r>
      <w:r w:rsidR="00DE425E">
        <w:rPr>
          <w:rFonts w:ascii="BNPP Sans Light" w:hAnsi="BNPP Sans Light"/>
          <w:szCs w:val="24"/>
          <w:lang w:val="cs-CZ"/>
        </w:rPr>
        <w:t> </w:t>
      </w:r>
      <w:r w:rsidR="006E008E" w:rsidRPr="006E008E">
        <w:rPr>
          <w:rFonts w:ascii="BNPP Sans Light" w:hAnsi="BNPP Sans Light"/>
          <w:szCs w:val="24"/>
          <w:lang w:val="cs-CZ"/>
        </w:rPr>
        <w:t>době pracovní neschopnosti nebo nezaměstnanosti. Jakmile splníte minimální dobu trvání pojistné události</w:t>
      </w:r>
      <w:r w:rsidR="00495E86">
        <w:rPr>
          <w:rFonts w:ascii="BNPP Sans Light" w:hAnsi="BNPP Sans Light"/>
          <w:szCs w:val="24"/>
          <w:lang w:val="cs-CZ"/>
        </w:rPr>
        <w:t xml:space="preserve">, </w:t>
      </w:r>
      <w:r w:rsidR="00BA6CEE">
        <w:rPr>
          <w:rFonts w:ascii="BNPP Sans Light" w:hAnsi="BNPP Sans Light"/>
          <w:szCs w:val="24"/>
          <w:lang w:val="cs-CZ"/>
        </w:rPr>
        <w:t xml:space="preserve">která </w:t>
      </w:r>
      <w:r w:rsidR="00495E86">
        <w:rPr>
          <w:rFonts w:ascii="BNPP Sans Light" w:hAnsi="BNPP Sans Light"/>
          <w:szCs w:val="24"/>
          <w:lang w:val="cs-CZ"/>
        </w:rPr>
        <w:t xml:space="preserve">je </w:t>
      </w:r>
      <w:r w:rsidR="006E008E" w:rsidRPr="006E008E">
        <w:rPr>
          <w:rFonts w:ascii="BNPP Sans Light" w:hAnsi="BNPP Sans Light"/>
          <w:szCs w:val="24"/>
          <w:lang w:val="cs-CZ"/>
        </w:rPr>
        <w:t>nejčastěji 30 dnů, můžete</w:t>
      </w:r>
      <w:r w:rsidR="006E008E">
        <w:rPr>
          <w:rFonts w:ascii="BNPP Sans Light" w:hAnsi="BNPP Sans Light"/>
          <w:szCs w:val="24"/>
          <w:lang w:val="cs-CZ"/>
        </w:rPr>
        <w:t xml:space="preserve"> </w:t>
      </w:r>
      <w:r w:rsidR="006E008E" w:rsidRPr="006E008E">
        <w:rPr>
          <w:rFonts w:ascii="BNPP Sans Light" w:hAnsi="BNPP Sans Light"/>
          <w:szCs w:val="24"/>
          <w:lang w:val="cs-CZ"/>
        </w:rPr>
        <w:t>snadno podat hlášení on</w:t>
      </w:r>
      <w:r w:rsidR="00BA6CEE">
        <w:rPr>
          <w:rFonts w:ascii="BNPP Sans Light" w:hAnsi="BNPP Sans Light"/>
          <w:szCs w:val="24"/>
          <w:lang w:val="cs-CZ"/>
        </w:rPr>
        <w:t>-</w:t>
      </w:r>
      <w:r w:rsidR="006E008E" w:rsidRPr="006E008E">
        <w:rPr>
          <w:rFonts w:ascii="BNPP Sans Light" w:hAnsi="BNPP Sans Light"/>
          <w:szCs w:val="24"/>
          <w:lang w:val="cs-CZ"/>
        </w:rPr>
        <w:t xml:space="preserve">line nebo e-mailem. </w:t>
      </w:r>
      <w:r w:rsidR="00495E86">
        <w:rPr>
          <w:rFonts w:ascii="BNPP Sans Light" w:hAnsi="BNPP Sans Light"/>
          <w:szCs w:val="24"/>
          <w:lang w:val="cs-CZ"/>
        </w:rPr>
        <w:t xml:space="preserve">Konkrétní doba se ale může lišit, a je proto </w:t>
      </w:r>
      <w:r w:rsidR="00495E86" w:rsidRPr="00495E86">
        <w:rPr>
          <w:rFonts w:ascii="BNPP Sans Light" w:hAnsi="BNPP Sans Light"/>
          <w:szCs w:val="24"/>
          <w:lang w:val="cs-CZ"/>
        </w:rPr>
        <w:t>nutn</w:t>
      </w:r>
      <w:r w:rsidR="00BA6CEE">
        <w:rPr>
          <w:rFonts w:ascii="BNPP Sans Light" w:hAnsi="BNPP Sans Light"/>
          <w:szCs w:val="24"/>
          <w:lang w:val="cs-CZ"/>
        </w:rPr>
        <w:t>é</w:t>
      </w:r>
      <w:r w:rsidR="00495E86" w:rsidRPr="00495E86">
        <w:rPr>
          <w:rFonts w:ascii="BNPP Sans Light" w:hAnsi="BNPP Sans Light"/>
          <w:szCs w:val="24"/>
          <w:lang w:val="cs-CZ"/>
        </w:rPr>
        <w:t xml:space="preserve"> </w:t>
      </w:r>
      <w:r w:rsidR="00495E86">
        <w:rPr>
          <w:rFonts w:ascii="BNPP Sans Light" w:hAnsi="BNPP Sans Light"/>
          <w:szCs w:val="24"/>
          <w:lang w:val="cs-CZ"/>
        </w:rPr>
        <w:t xml:space="preserve">ji </w:t>
      </w:r>
      <w:r w:rsidR="00495E86" w:rsidRPr="00495E86">
        <w:rPr>
          <w:rFonts w:ascii="BNPP Sans Light" w:hAnsi="BNPP Sans Light"/>
          <w:szCs w:val="24"/>
          <w:lang w:val="cs-CZ"/>
        </w:rPr>
        <w:t>ověřit individuálně v</w:t>
      </w:r>
      <w:r w:rsidR="00422C69">
        <w:rPr>
          <w:rFonts w:ascii="BNPP Sans Light" w:hAnsi="BNPP Sans Light"/>
          <w:szCs w:val="24"/>
          <w:lang w:val="cs-CZ"/>
        </w:rPr>
        <w:t>e vaší</w:t>
      </w:r>
      <w:r w:rsidR="00495E86" w:rsidRPr="00495E86">
        <w:rPr>
          <w:rFonts w:ascii="BNPP Sans Light" w:hAnsi="BNPP Sans Light"/>
          <w:szCs w:val="24"/>
          <w:lang w:val="cs-CZ"/>
        </w:rPr>
        <w:t xml:space="preserve"> pojistné smlouvě</w:t>
      </w:r>
      <w:r w:rsidR="00495E86">
        <w:rPr>
          <w:rFonts w:ascii="BNPP Sans Light" w:hAnsi="BNPP Sans Light"/>
          <w:szCs w:val="24"/>
          <w:lang w:val="cs-CZ"/>
        </w:rPr>
        <w:t>.</w:t>
      </w:r>
      <w:r w:rsidR="00495E86" w:rsidRPr="00495E86">
        <w:rPr>
          <w:rFonts w:ascii="BNPP Sans Light" w:hAnsi="BNPP Sans Light"/>
          <w:szCs w:val="24"/>
          <w:lang w:val="cs-CZ"/>
        </w:rPr>
        <w:t xml:space="preserve"> </w:t>
      </w:r>
      <w:r w:rsidR="006E008E" w:rsidRPr="006E008E">
        <w:rPr>
          <w:rFonts w:ascii="BNPP Sans Light" w:hAnsi="BNPP Sans Light"/>
          <w:szCs w:val="24"/>
          <w:lang w:val="cs-CZ"/>
        </w:rPr>
        <w:t xml:space="preserve">Po schválení pojistného plnění pak za vás pojišťovna </w:t>
      </w:r>
      <w:r w:rsidR="00422C69">
        <w:rPr>
          <w:rFonts w:ascii="BNPP Sans Light" w:hAnsi="BNPP Sans Light"/>
          <w:szCs w:val="24"/>
          <w:lang w:val="cs-CZ"/>
        </w:rPr>
        <w:t xml:space="preserve">bude </w:t>
      </w:r>
      <w:r w:rsidR="006E008E" w:rsidRPr="006E008E">
        <w:rPr>
          <w:rFonts w:ascii="BNPP Sans Light" w:hAnsi="BNPP Sans Light"/>
          <w:szCs w:val="24"/>
          <w:lang w:val="cs-CZ"/>
        </w:rPr>
        <w:t>hrad</w:t>
      </w:r>
      <w:r w:rsidR="00422C69">
        <w:rPr>
          <w:rFonts w:ascii="BNPP Sans Light" w:hAnsi="BNPP Sans Light"/>
          <w:szCs w:val="24"/>
          <w:lang w:val="cs-CZ"/>
        </w:rPr>
        <w:t>it</w:t>
      </w:r>
      <w:r w:rsidR="006E008E" w:rsidRPr="006E008E">
        <w:rPr>
          <w:rFonts w:ascii="BNPP Sans Light" w:hAnsi="BNPP Sans Light"/>
          <w:szCs w:val="24"/>
          <w:lang w:val="cs-CZ"/>
        </w:rPr>
        <w:t xml:space="preserve"> splátky úvěru </w:t>
      </w:r>
      <w:r w:rsidR="00422C69">
        <w:rPr>
          <w:rFonts w:ascii="BNPP Sans Light" w:hAnsi="BNPP Sans Light"/>
          <w:szCs w:val="24"/>
          <w:lang w:val="cs-CZ"/>
        </w:rPr>
        <w:t>podle délky trvání vaší nemoci nebo nezaměstnanosti, a to až po dobu 1 roku</w:t>
      </w:r>
      <w:r w:rsidR="006E008E" w:rsidRPr="006E008E">
        <w:rPr>
          <w:rFonts w:ascii="BNPP Sans Light" w:hAnsi="BNPP Sans Light"/>
          <w:szCs w:val="24"/>
          <w:lang w:val="cs-CZ"/>
        </w:rPr>
        <w:t xml:space="preserve">, což </w:t>
      </w:r>
      <w:r w:rsidR="004236D5">
        <w:rPr>
          <w:rFonts w:ascii="BNPP Sans Light" w:hAnsi="BNPP Sans Light"/>
          <w:szCs w:val="24"/>
          <w:lang w:val="cs-CZ"/>
        </w:rPr>
        <w:t xml:space="preserve">pro vás </w:t>
      </w:r>
      <w:r w:rsidR="006E008E" w:rsidRPr="006E008E">
        <w:rPr>
          <w:rFonts w:ascii="BNPP Sans Light" w:hAnsi="BNPP Sans Light"/>
          <w:szCs w:val="24"/>
          <w:lang w:val="cs-CZ"/>
        </w:rPr>
        <w:t>znamená, že nemusíte příliš sahat do vlastních úspor ani finančních rezerv.</w:t>
      </w:r>
      <w:r w:rsidR="00495E86">
        <w:rPr>
          <w:rFonts w:ascii="BNPP Sans Light" w:hAnsi="BNPP Sans Light"/>
          <w:szCs w:val="24"/>
          <w:lang w:val="cs-CZ"/>
        </w:rPr>
        <w:t xml:space="preserve"> </w:t>
      </w:r>
    </w:p>
    <w:p w14:paraId="10CC774A" w14:textId="0C0A9D93" w:rsidR="00540E85" w:rsidRDefault="006E008E" w:rsidP="00E653A5">
      <w:pPr>
        <w:spacing w:before="240" w:line="276" w:lineRule="auto"/>
        <w:rPr>
          <w:rFonts w:ascii="BNPP Sans Light" w:hAnsi="BNPP Sans Light"/>
          <w:szCs w:val="24"/>
          <w:lang w:val="cs-CZ"/>
        </w:rPr>
      </w:pPr>
      <w:r w:rsidRPr="006E008E">
        <w:rPr>
          <w:rFonts w:ascii="BNPP Sans Light" w:hAnsi="BNPP Sans Light"/>
          <w:szCs w:val="24"/>
          <w:lang w:val="cs-CZ"/>
        </w:rPr>
        <w:t>Pokud nenahlásí</w:t>
      </w:r>
      <w:r w:rsidR="00DD03E2">
        <w:rPr>
          <w:rFonts w:ascii="BNPP Sans Light" w:hAnsi="BNPP Sans Light"/>
          <w:szCs w:val="24"/>
          <w:lang w:val="cs-CZ"/>
        </w:rPr>
        <w:t>te</w:t>
      </w:r>
      <w:r w:rsidRPr="006E008E">
        <w:rPr>
          <w:rFonts w:ascii="BNPP Sans Light" w:hAnsi="BNPP Sans Light"/>
          <w:szCs w:val="24"/>
          <w:lang w:val="cs-CZ"/>
        </w:rPr>
        <w:t xml:space="preserve"> pojistnou událost ihned, nemusí</w:t>
      </w:r>
      <w:r w:rsidR="00DD03E2">
        <w:rPr>
          <w:rFonts w:ascii="BNPP Sans Light" w:hAnsi="BNPP Sans Light"/>
          <w:szCs w:val="24"/>
          <w:lang w:val="cs-CZ"/>
        </w:rPr>
        <w:t>te</w:t>
      </w:r>
      <w:r w:rsidRPr="006E008E">
        <w:rPr>
          <w:rFonts w:ascii="BNPP Sans Light" w:hAnsi="BNPP Sans Light"/>
          <w:szCs w:val="24"/>
          <w:lang w:val="cs-CZ"/>
        </w:rPr>
        <w:t xml:space="preserve"> se</w:t>
      </w:r>
      <w:r w:rsidR="004150A6">
        <w:rPr>
          <w:rFonts w:ascii="BNPP Sans Light" w:hAnsi="BNPP Sans Light"/>
          <w:szCs w:val="24"/>
          <w:lang w:val="cs-CZ"/>
        </w:rPr>
        <w:t xml:space="preserve"> </w:t>
      </w:r>
      <w:r w:rsidRPr="006E008E">
        <w:rPr>
          <w:rFonts w:ascii="BNPP Sans Light" w:hAnsi="BNPP Sans Light"/>
          <w:szCs w:val="24"/>
          <w:lang w:val="cs-CZ"/>
        </w:rPr>
        <w:t>obávat</w:t>
      </w:r>
      <w:r w:rsidR="004150A6">
        <w:rPr>
          <w:rFonts w:ascii="BNPP Sans Light" w:hAnsi="BNPP Sans Light"/>
          <w:szCs w:val="24"/>
          <w:lang w:val="cs-CZ"/>
        </w:rPr>
        <w:t>, že bychom ji nemohli plnit</w:t>
      </w:r>
      <w:r w:rsidRPr="006E008E">
        <w:rPr>
          <w:rFonts w:ascii="BNPP Sans Light" w:hAnsi="BNPP Sans Light"/>
          <w:szCs w:val="24"/>
          <w:lang w:val="cs-CZ"/>
        </w:rPr>
        <w:t>. Podle zákona lze pojistnou událost nahlásit zpětně</w:t>
      </w:r>
      <w:r w:rsidR="004150A6">
        <w:rPr>
          <w:rFonts w:ascii="BNPP Sans Light" w:hAnsi="BNPP Sans Light"/>
          <w:szCs w:val="24"/>
          <w:lang w:val="cs-CZ"/>
        </w:rPr>
        <w:t>, a to</w:t>
      </w:r>
      <w:r w:rsidRPr="006E008E">
        <w:rPr>
          <w:rFonts w:ascii="BNPP Sans Light" w:hAnsi="BNPP Sans Light"/>
          <w:szCs w:val="24"/>
          <w:lang w:val="cs-CZ"/>
        </w:rPr>
        <w:t xml:space="preserve"> </w:t>
      </w:r>
      <w:r w:rsidR="004150A6" w:rsidRPr="006E008E">
        <w:rPr>
          <w:rFonts w:ascii="BNPP Sans Light" w:hAnsi="BNPP Sans Light"/>
          <w:szCs w:val="24"/>
          <w:lang w:val="cs-CZ"/>
        </w:rPr>
        <w:t xml:space="preserve">až 4 roky </w:t>
      </w:r>
      <w:r w:rsidRPr="006E008E">
        <w:rPr>
          <w:rFonts w:ascii="BNPP Sans Light" w:hAnsi="BNPP Sans Light"/>
          <w:szCs w:val="24"/>
          <w:lang w:val="cs-CZ"/>
        </w:rPr>
        <w:t xml:space="preserve">u neživotního pojištění, u životního pojištění </w:t>
      </w:r>
      <w:r w:rsidR="004150A6">
        <w:rPr>
          <w:rFonts w:ascii="BNPP Sans Light" w:hAnsi="BNPP Sans Light"/>
          <w:szCs w:val="24"/>
          <w:lang w:val="cs-CZ"/>
        </w:rPr>
        <w:t xml:space="preserve">pak </w:t>
      </w:r>
      <w:r w:rsidRPr="006E008E">
        <w:rPr>
          <w:rFonts w:ascii="BNPP Sans Light" w:hAnsi="BNPP Sans Light"/>
          <w:szCs w:val="24"/>
          <w:lang w:val="cs-CZ"/>
        </w:rPr>
        <w:t>až 11 let. V praxi to znamená, že pokud například řešíte léčbu nebo péči o blízkého</w:t>
      </w:r>
      <w:r>
        <w:rPr>
          <w:rFonts w:ascii="BNPP Sans Light" w:hAnsi="BNPP Sans Light"/>
          <w:szCs w:val="24"/>
          <w:lang w:val="cs-CZ"/>
        </w:rPr>
        <w:t xml:space="preserve"> </w:t>
      </w:r>
      <w:r w:rsidRPr="006E008E">
        <w:rPr>
          <w:rFonts w:ascii="BNPP Sans Light" w:hAnsi="BNPP Sans Light"/>
          <w:szCs w:val="24"/>
          <w:lang w:val="cs-CZ"/>
        </w:rPr>
        <w:t xml:space="preserve">a nemáte čas vyřizovat dokumenty pro pojišťovnu, můžete se k tomu vrátit později. Často se </w:t>
      </w:r>
      <w:r w:rsidR="004236D5">
        <w:rPr>
          <w:rFonts w:ascii="BNPP Sans Light" w:hAnsi="BNPP Sans Light"/>
          <w:szCs w:val="24"/>
          <w:lang w:val="cs-CZ"/>
        </w:rPr>
        <w:t>setkáváme s tím</w:t>
      </w:r>
      <w:r w:rsidRPr="006E008E">
        <w:rPr>
          <w:rFonts w:ascii="BNPP Sans Light" w:hAnsi="BNPP Sans Light"/>
          <w:szCs w:val="24"/>
          <w:lang w:val="cs-CZ"/>
        </w:rPr>
        <w:t xml:space="preserve">, že klienti hlášení pojistné události z důvodu pracovní neschopnosti </w:t>
      </w:r>
      <w:r w:rsidR="004236D5" w:rsidRPr="004236D5">
        <w:rPr>
          <w:rFonts w:ascii="BNPP Sans Light" w:hAnsi="BNPP Sans Light"/>
          <w:szCs w:val="24"/>
          <w:lang w:val="cs-CZ"/>
        </w:rPr>
        <w:t>odkládají</w:t>
      </w:r>
      <w:r w:rsidR="00422C69">
        <w:rPr>
          <w:rFonts w:ascii="BNPP Sans Light" w:hAnsi="BNPP Sans Light"/>
          <w:szCs w:val="24"/>
          <w:lang w:val="cs-CZ"/>
        </w:rPr>
        <w:t xml:space="preserve"> až na dobu po skončení léčby</w:t>
      </w:r>
      <w:r w:rsidRPr="006E008E">
        <w:rPr>
          <w:rFonts w:ascii="BNPP Sans Light" w:hAnsi="BNPP Sans Light"/>
          <w:szCs w:val="24"/>
          <w:lang w:val="cs-CZ"/>
        </w:rPr>
        <w:t xml:space="preserve">. </w:t>
      </w:r>
      <w:r w:rsidR="004236D5">
        <w:rPr>
          <w:rFonts w:ascii="BNPP Sans Light" w:hAnsi="BNPP Sans Light"/>
          <w:szCs w:val="24"/>
          <w:lang w:val="cs-CZ"/>
        </w:rPr>
        <w:t>P</w:t>
      </w:r>
      <w:r w:rsidR="004236D5" w:rsidRPr="004236D5">
        <w:rPr>
          <w:rFonts w:ascii="BNPP Sans Light" w:hAnsi="BNPP Sans Light"/>
          <w:szCs w:val="24"/>
          <w:lang w:val="cs-CZ"/>
        </w:rPr>
        <w:t xml:space="preserve">okud v době nemoci nebo </w:t>
      </w:r>
      <w:r w:rsidR="004236D5">
        <w:rPr>
          <w:rFonts w:ascii="BNPP Sans Light" w:hAnsi="BNPP Sans Light"/>
          <w:szCs w:val="24"/>
          <w:lang w:val="cs-CZ"/>
        </w:rPr>
        <w:t>v průběhu</w:t>
      </w:r>
      <w:r w:rsidR="004236D5" w:rsidRPr="004236D5">
        <w:rPr>
          <w:rFonts w:ascii="BNPP Sans Light" w:hAnsi="BNPP Sans Light"/>
          <w:szCs w:val="24"/>
          <w:lang w:val="cs-CZ"/>
        </w:rPr>
        <w:t xml:space="preserve"> ošetřování člena rodiny nemá</w:t>
      </w:r>
      <w:r w:rsidR="00DD03E2">
        <w:rPr>
          <w:rFonts w:ascii="BNPP Sans Light" w:hAnsi="BNPP Sans Light"/>
          <w:szCs w:val="24"/>
          <w:lang w:val="cs-CZ"/>
        </w:rPr>
        <w:t>te</w:t>
      </w:r>
      <w:r w:rsidR="004236D5" w:rsidRPr="004236D5">
        <w:rPr>
          <w:rFonts w:ascii="BNPP Sans Light" w:hAnsi="BNPP Sans Light"/>
          <w:szCs w:val="24"/>
          <w:lang w:val="cs-CZ"/>
        </w:rPr>
        <w:t xml:space="preserve"> čas řešit doklady pro pojišťovnu</w:t>
      </w:r>
      <w:r w:rsidR="00E83F74">
        <w:rPr>
          <w:rFonts w:ascii="BNPP Sans Light" w:hAnsi="BNPP Sans Light"/>
          <w:szCs w:val="24"/>
          <w:lang w:val="cs-CZ"/>
        </w:rPr>
        <w:t xml:space="preserve"> </w:t>
      </w:r>
      <w:r w:rsidR="004236D5" w:rsidRPr="004236D5">
        <w:rPr>
          <w:rFonts w:ascii="BNPP Sans Light" w:hAnsi="BNPP Sans Light"/>
          <w:szCs w:val="24"/>
          <w:lang w:val="cs-CZ"/>
        </w:rPr>
        <w:t>a</w:t>
      </w:r>
      <w:r w:rsidR="00E16777">
        <w:rPr>
          <w:rFonts w:ascii="BNPP Sans Light" w:hAnsi="BNPP Sans Light"/>
          <w:szCs w:val="24"/>
          <w:lang w:val="cs-CZ"/>
        </w:rPr>
        <w:t> pokud</w:t>
      </w:r>
      <w:r w:rsidR="004236D5" w:rsidRPr="004236D5">
        <w:rPr>
          <w:rFonts w:ascii="BNPP Sans Light" w:hAnsi="BNPP Sans Light"/>
          <w:szCs w:val="24"/>
          <w:lang w:val="cs-CZ"/>
        </w:rPr>
        <w:t xml:space="preserve"> zároveň </w:t>
      </w:r>
      <w:r w:rsidR="00E83F74">
        <w:rPr>
          <w:rFonts w:ascii="BNPP Sans Light" w:hAnsi="BNPP Sans Light"/>
          <w:szCs w:val="24"/>
          <w:lang w:val="cs-CZ"/>
        </w:rPr>
        <w:t xml:space="preserve">stále </w:t>
      </w:r>
      <w:r w:rsidR="004236D5" w:rsidRPr="004236D5">
        <w:rPr>
          <w:rFonts w:ascii="BNPP Sans Light" w:hAnsi="BNPP Sans Light"/>
          <w:szCs w:val="24"/>
          <w:lang w:val="cs-CZ"/>
        </w:rPr>
        <w:t>zvládá</w:t>
      </w:r>
      <w:r w:rsidR="00DD03E2">
        <w:rPr>
          <w:rFonts w:ascii="BNPP Sans Light" w:hAnsi="BNPP Sans Light"/>
          <w:szCs w:val="24"/>
          <w:lang w:val="cs-CZ"/>
        </w:rPr>
        <w:t>te</w:t>
      </w:r>
      <w:r w:rsidR="004236D5" w:rsidRPr="004236D5">
        <w:rPr>
          <w:rFonts w:ascii="BNPP Sans Light" w:hAnsi="BNPP Sans Light"/>
          <w:szCs w:val="24"/>
          <w:lang w:val="cs-CZ"/>
        </w:rPr>
        <w:t xml:space="preserve"> splácet svůj úvěr například z úspor, může</w:t>
      </w:r>
      <w:r w:rsidR="00DD03E2">
        <w:rPr>
          <w:rFonts w:ascii="BNPP Sans Light" w:hAnsi="BNPP Sans Light"/>
          <w:szCs w:val="24"/>
          <w:lang w:val="cs-CZ"/>
        </w:rPr>
        <w:t>te</w:t>
      </w:r>
      <w:r w:rsidR="004236D5" w:rsidRPr="004236D5">
        <w:rPr>
          <w:rFonts w:ascii="BNPP Sans Light" w:hAnsi="BNPP Sans Light"/>
          <w:szCs w:val="24"/>
          <w:lang w:val="cs-CZ"/>
        </w:rPr>
        <w:t xml:space="preserve"> klidně nahlášení pojistné události odložit, až se situace uklidn</w:t>
      </w:r>
      <w:r w:rsidR="00E83F74">
        <w:rPr>
          <w:rFonts w:ascii="BNPP Sans Light" w:hAnsi="BNPP Sans Light"/>
          <w:szCs w:val="24"/>
          <w:lang w:val="cs-CZ"/>
        </w:rPr>
        <w:t>í.</w:t>
      </w:r>
      <w:r w:rsidR="004236D5" w:rsidRPr="004236D5">
        <w:rPr>
          <w:rFonts w:ascii="BNPP Sans Light" w:hAnsi="BNPP Sans Light"/>
          <w:szCs w:val="24"/>
          <w:lang w:val="cs-CZ"/>
        </w:rPr>
        <w:t xml:space="preserve"> </w:t>
      </w:r>
      <w:r w:rsidR="00E83F74">
        <w:rPr>
          <w:rFonts w:ascii="BNPP Sans Light" w:hAnsi="BNPP Sans Light"/>
          <w:szCs w:val="24"/>
          <w:lang w:val="cs-CZ"/>
        </w:rPr>
        <w:t>P</w:t>
      </w:r>
      <w:r w:rsidRPr="006E008E">
        <w:rPr>
          <w:rFonts w:ascii="BNPP Sans Light" w:hAnsi="BNPP Sans Light"/>
          <w:szCs w:val="24"/>
          <w:lang w:val="cs-CZ"/>
        </w:rPr>
        <w:t xml:space="preserve">roces </w:t>
      </w:r>
      <w:r w:rsidR="00E83F74">
        <w:rPr>
          <w:rFonts w:ascii="BNPP Sans Light" w:hAnsi="BNPP Sans Light"/>
          <w:szCs w:val="24"/>
          <w:lang w:val="cs-CZ"/>
        </w:rPr>
        <w:t xml:space="preserve">nahlášení </w:t>
      </w:r>
      <w:r w:rsidRPr="006E008E">
        <w:rPr>
          <w:rFonts w:ascii="BNPP Sans Light" w:hAnsi="BNPP Sans Light"/>
          <w:szCs w:val="24"/>
          <w:lang w:val="cs-CZ"/>
        </w:rPr>
        <w:t>je dnes velmi jednoduchý především</w:t>
      </w:r>
      <w:r>
        <w:rPr>
          <w:rFonts w:ascii="BNPP Sans Light" w:hAnsi="BNPP Sans Light"/>
          <w:szCs w:val="24"/>
          <w:lang w:val="cs-CZ"/>
        </w:rPr>
        <w:t xml:space="preserve"> </w:t>
      </w:r>
      <w:r w:rsidRPr="006E008E">
        <w:rPr>
          <w:rFonts w:ascii="BNPP Sans Light" w:hAnsi="BNPP Sans Light"/>
          <w:szCs w:val="24"/>
          <w:lang w:val="cs-CZ"/>
        </w:rPr>
        <w:t>díky ePortálu České správy sociálního zabezpečení, kde si může každý pohodlně, a hlavně on</w:t>
      </w:r>
      <w:r w:rsidR="00BA6CEE">
        <w:rPr>
          <w:rFonts w:ascii="BNPP Sans Light" w:hAnsi="BNPP Sans Light"/>
          <w:szCs w:val="24"/>
          <w:lang w:val="cs-CZ"/>
        </w:rPr>
        <w:t>-</w:t>
      </w:r>
      <w:r w:rsidRPr="006E008E">
        <w:rPr>
          <w:rFonts w:ascii="BNPP Sans Light" w:hAnsi="BNPP Sans Light"/>
          <w:szCs w:val="24"/>
          <w:lang w:val="cs-CZ"/>
        </w:rPr>
        <w:t>line stáhnout potvrzení o svých neschopenkách a jednoduše je přiložit k hlášení pojistné události.</w:t>
      </w:r>
      <w:r w:rsidR="00C34BCC">
        <w:rPr>
          <w:rFonts w:ascii="BNPP Sans Light" w:hAnsi="BNPP Sans Light"/>
          <w:szCs w:val="24"/>
          <w:lang w:val="cs-CZ"/>
        </w:rPr>
        <w:t xml:space="preserve"> </w:t>
      </w:r>
      <w:r w:rsidR="00C34BCC" w:rsidRPr="00C34BCC">
        <w:rPr>
          <w:rFonts w:ascii="BNPP Sans Light" w:hAnsi="BNPP Sans Light"/>
          <w:szCs w:val="24"/>
          <w:lang w:val="cs-CZ"/>
        </w:rPr>
        <w:t>Detailní návod</w:t>
      </w:r>
      <w:r w:rsidR="00C34BCC">
        <w:rPr>
          <w:rFonts w:ascii="BNPP Sans Light" w:hAnsi="BNPP Sans Light"/>
          <w:szCs w:val="24"/>
          <w:lang w:val="cs-CZ"/>
        </w:rPr>
        <w:t>, jak na to,</w:t>
      </w:r>
      <w:r w:rsidR="00C34BCC" w:rsidRPr="00C34BCC">
        <w:rPr>
          <w:rFonts w:ascii="BNPP Sans Light" w:hAnsi="BNPP Sans Light"/>
          <w:szCs w:val="24"/>
          <w:lang w:val="cs-CZ"/>
        </w:rPr>
        <w:t xml:space="preserve"> najd</w:t>
      </w:r>
      <w:r w:rsidR="00C34BCC">
        <w:rPr>
          <w:rFonts w:ascii="BNPP Sans Light" w:hAnsi="BNPP Sans Light"/>
          <w:szCs w:val="24"/>
          <w:lang w:val="cs-CZ"/>
        </w:rPr>
        <w:t>ou všichni</w:t>
      </w:r>
      <w:r w:rsidR="00C34BCC" w:rsidRPr="00C34BCC">
        <w:rPr>
          <w:rFonts w:ascii="BNPP Sans Light" w:hAnsi="BNPP Sans Light"/>
          <w:szCs w:val="24"/>
          <w:lang w:val="cs-CZ"/>
        </w:rPr>
        <w:t xml:space="preserve"> klient</w:t>
      </w:r>
      <w:r w:rsidR="00C34BCC">
        <w:rPr>
          <w:rFonts w:ascii="BNPP Sans Light" w:hAnsi="BNPP Sans Light"/>
          <w:szCs w:val="24"/>
          <w:lang w:val="cs-CZ"/>
        </w:rPr>
        <w:t xml:space="preserve">i na </w:t>
      </w:r>
      <w:r w:rsidR="00C34BCC" w:rsidRPr="00C34BCC">
        <w:rPr>
          <w:rFonts w:ascii="BNPP Sans Light" w:hAnsi="BNPP Sans Light"/>
          <w:szCs w:val="24"/>
          <w:lang w:val="cs-CZ"/>
        </w:rPr>
        <w:t>web</w:t>
      </w:r>
      <w:r w:rsidR="00C34BCC">
        <w:rPr>
          <w:rFonts w:ascii="BNPP Sans Light" w:hAnsi="BNPP Sans Light"/>
          <w:szCs w:val="24"/>
          <w:lang w:val="cs-CZ"/>
        </w:rPr>
        <w:t>ových stránkách pojišťovny</w:t>
      </w:r>
      <w:r w:rsidR="00C34BCC" w:rsidRPr="00C34BCC">
        <w:rPr>
          <w:rFonts w:ascii="BNPP Sans Light" w:hAnsi="BNPP Sans Light"/>
          <w:szCs w:val="24"/>
          <w:lang w:val="cs-CZ"/>
        </w:rPr>
        <w:t>.</w:t>
      </w:r>
    </w:p>
    <w:p w14:paraId="61C1A95A" w14:textId="77777777" w:rsidR="006E008E" w:rsidRDefault="006E008E" w:rsidP="00540E85">
      <w:pPr>
        <w:autoSpaceDE w:val="0"/>
        <w:autoSpaceDN w:val="0"/>
        <w:adjustRightInd w:val="0"/>
        <w:spacing w:line="276" w:lineRule="auto"/>
        <w:jc w:val="left"/>
        <w:rPr>
          <w:rFonts w:ascii="BNPP Sans Light" w:hAnsi="BNPP Sans Light"/>
          <w:i/>
          <w:iCs/>
          <w:szCs w:val="24"/>
          <w:lang w:val="cs-CZ"/>
        </w:rPr>
      </w:pPr>
    </w:p>
    <w:p w14:paraId="5E3AD5CD" w14:textId="459700A9" w:rsidR="00341BC6" w:rsidRPr="00106946" w:rsidRDefault="00DF2DEC" w:rsidP="00540E85">
      <w:pPr>
        <w:autoSpaceDE w:val="0"/>
        <w:autoSpaceDN w:val="0"/>
        <w:adjustRightInd w:val="0"/>
        <w:spacing w:line="276" w:lineRule="auto"/>
        <w:ind w:left="2124"/>
        <w:jc w:val="right"/>
        <w:rPr>
          <w:rFonts w:ascii="BNPP Sans Light" w:hAnsi="BNPP Sans Light"/>
          <w:b/>
          <w:bCs/>
          <w:i/>
          <w:iCs/>
          <w:szCs w:val="24"/>
          <w:lang w:val="cs-CZ"/>
        </w:rPr>
      </w:pPr>
      <w:r w:rsidRPr="00C73C5F">
        <w:rPr>
          <w:rFonts w:ascii="BNPP Sans Light" w:hAnsi="BNPP Sans Light"/>
          <w:i/>
          <w:iCs/>
          <w:szCs w:val="24"/>
          <w:lang w:val="cs-CZ"/>
        </w:rPr>
        <w:t>Odpovídá:</w:t>
      </w:r>
      <w:r w:rsidR="00E163FF" w:rsidRPr="00C73C5F">
        <w:rPr>
          <w:rFonts w:ascii="BNPP Sans Light" w:hAnsi="BNPP Sans Light"/>
          <w:b/>
          <w:bCs/>
          <w:i/>
          <w:iCs/>
          <w:szCs w:val="24"/>
          <w:lang w:val="cs-CZ"/>
        </w:rPr>
        <w:t xml:space="preserve"> </w:t>
      </w:r>
      <w:r w:rsidR="008E085C" w:rsidRPr="00C73C5F">
        <w:rPr>
          <w:rFonts w:ascii="BNPP Sans Light" w:hAnsi="BNPP Sans Light"/>
          <w:i/>
          <w:iCs/>
          <w:szCs w:val="24"/>
          <w:lang w:val="cs-CZ"/>
        </w:rPr>
        <w:t xml:space="preserve">Martin </w:t>
      </w:r>
      <w:r w:rsidR="00074AFA">
        <w:rPr>
          <w:rFonts w:ascii="BNPP Sans Light" w:hAnsi="BNPP Sans Light"/>
          <w:i/>
          <w:iCs/>
          <w:szCs w:val="24"/>
          <w:lang w:val="cs-CZ"/>
        </w:rPr>
        <w:t>Pejsar</w:t>
      </w:r>
      <w:r w:rsidR="00067A48" w:rsidRPr="00C73C5F">
        <w:rPr>
          <w:rFonts w:ascii="BNPP Sans Light" w:hAnsi="BNPP Sans Light"/>
          <w:i/>
          <w:iCs/>
          <w:szCs w:val="24"/>
          <w:lang w:val="cs-CZ"/>
        </w:rPr>
        <w:t xml:space="preserve">, </w:t>
      </w:r>
      <w:r w:rsidR="009B1EB8" w:rsidRPr="00C73C5F">
        <w:rPr>
          <w:rFonts w:ascii="BNPP Sans Light" w:hAnsi="BNPP Sans Light"/>
          <w:i/>
          <w:iCs/>
          <w:szCs w:val="24"/>
          <w:lang w:val="cs-CZ"/>
        </w:rPr>
        <w:t>ředitel</w:t>
      </w:r>
      <w:r w:rsidR="00074AFA">
        <w:rPr>
          <w:rFonts w:ascii="BNPP Sans Light" w:hAnsi="BNPP Sans Light"/>
          <w:i/>
          <w:iCs/>
          <w:szCs w:val="24"/>
          <w:lang w:val="cs-CZ"/>
        </w:rPr>
        <w:t xml:space="preserve"> produktu a marketingu</w:t>
      </w:r>
    </w:p>
    <w:p w14:paraId="4C6C234C" w14:textId="77777777" w:rsidR="00341BC6" w:rsidRDefault="00341BC6" w:rsidP="008E085C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</w:p>
    <w:p w14:paraId="5C124C7B" w14:textId="1EF73EA3" w:rsidR="008B618A" w:rsidRPr="00C001E2" w:rsidRDefault="008B618A" w:rsidP="00067A48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b/>
          <w:bCs/>
          <w:szCs w:val="24"/>
          <w:lang w:val="cs-CZ"/>
        </w:rPr>
      </w:pPr>
      <w:r w:rsidRPr="00C001E2">
        <w:rPr>
          <w:rFonts w:ascii="BNPP Sans Light" w:hAnsi="BNPP Sans Light"/>
          <w:b/>
          <w:bCs/>
          <w:szCs w:val="24"/>
          <w:lang w:val="cs-CZ"/>
        </w:rPr>
        <w:t>O BNP Paribas Cardif Pojiš</w:t>
      </w:r>
      <w:r w:rsidR="00E078B8" w:rsidRPr="00C001E2">
        <w:rPr>
          <w:rFonts w:ascii="BNPP Sans Light" w:hAnsi="BNPP Sans Light"/>
          <w:b/>
          <w:bCs/>
          <w:szCs w:val="24"/>
          <w:lang w:val="cs-CZ"/>
        </w:rPr>
        <w:t>ť</w:t>
      </w:r>
      <w:r w:rsidRPr="00C001E2">
        <w:rPr>
          <w:rFonts w:ascii="BNPP Sans Light" w:hAnsi="BNPP Sans Light"/>
          <w:b/>
          <w:bCs/>
          <w:szCs w:val="24"/>
          <w:lang w:val="cs-CZ"/>
        </w:rPr>
        <w:t>ovně</w:t>
      </w:r>
    </w:p>
    <w:p w14:paraId="095C5256" w14:textId="0E7ABFD3" w:rsidR="00106946" w:rsidRDefault="00B6377C" w:rsidP="00E91F87">
      <w:pPr>
        <w:spacing w:line="240" w:lineRule="auto"/>
        <w:rPr>
          <w:rFonts w:ascii="BNPP Sans Light" w:hAnsi="BNPP Sans Light"/>
          <w:szCs w:val="24"/>
          <w:lang w:val="cs-CZ"/>
        </w:rPr>
      </w:pPr>
      <w:r w:rsidRPr="00B6377C">
        <w:rPr>
          <w:rFonts w:ascii="BNPP Sans Light" w:hAnsi="BNPP Sans Light"/>
          <w:szCs w:val="24"/>
          <w:lang w:val="cs-CZ"/>
        </w:rPr>
        <w:t>BNP Paribas Cardif Pojišťovna vstoupila na český trh v roce 1996 jako první pojišťovna specializovaná na pojištění schopnosti splácet finanční závazky v oblasti bankopojištění. Již 29 let poskytuje produkty a</w:t>
      </w:r>
      <w:r w:rsidR="00E16777">
        <w:rPr>
          <w:rFonts w:ascii="BNPP Sans Light" w:hAnsi="BNPP Sans Light"/>
          <w:szCs w:val="24"/>
          <w:lang w:val="cs-CZ"/>
        </w:rPr>
        <w:t> </w:t>
      </w:r>
      <w:r w:rsidRPr="00B6377C">
        <w:rPr>
          <w:rFonts w:ascii="BNPP Sans Light" w:hAnsi="BNPP Sans Light"/>
          <w:szCs w:val="24"/>
          <w:lang w:val="cs-CZ"/>
        </w:rPr>
        <w:t xml:space="preserve">služby, které klientům zajistí pocit bezpečí a jistoty v neočekávaných a těžkých životních situacích. Kromě již zmíněného pojištění schopnosti splácet finanční závazek nabízí například pojištění internetových rizik, platebních prostředků a osobních věcí, pravidelných výdajů, prodloužené záruky, nahodilého poškození a </w:t>
      </w:r>
      <w:r w:rsidRPr="00B6377C">
        <w:rPr>
          <w:rFonts w:ascii="BNPP Sans Light" w:hAnsi="BNPP Sans Light"/>
          <w:szCs w:val="24"/>
          <w:lang w:val="cs-CZ"/>
        </w:rPr>
        <w:lastRenderedPageBreak/>
        <w:t>krádeže, domácnosti či úrazové pojištění. Patří do renomované finanční skupiny BNP Paribas, jejíž součástí je i BNP Paribas Cardif, 100% vlastník BNP Paribas Cardif Pojišťovny. V soutěži Finparáda – Finanční produkt roku 2024 obsadila v kategorii Pojištění schopnosti splácet spotřebitelský úvěr druhou a</w:t>
      </w:r>
      <w:r w:rsidR="00E16777">
        <w:rPr>
          <w:rFonts w:ascii="BNPP Sans Light" w:hAnsi="BNPP Sans Light"/>
          <w:szCs w:val="24"/>
          <w:lang w:val="cs-CZ"/>
        </w:rPr>
        <w:t> </w:t>
      </w:r>
      <w:r w:rsidRPr="00B6377C">
        <w:rPr>
          <w:rFonts w:ascii="BNPP Sans Light" w:hAnsi="BNPP Sans Light"/>
          <w:szCs w:val="24"/>
          <w:lang w:val="cs-CZ"/>
        </w:rPr>
        <w:t xml:space="preserve">třetí příčku. Bodovala i v kategorii Pojištění schopnosti splácet hypoteční úvěr, kde rovněž získala druhé a třetí místo. V roce 2023 se BNP Paribas Cardif Pojišťovna umístila na 3. místě v soutěži Mastercard Banka roku, a to v kategorii Zodpovědná pojišťovna. Více na www.cardif.cz. </w:t>
      </w:r>
    </w:p>
    <w:p w14:paraId="65EDD466" w14:textId="77777777" w:rsidR="00B6377C" w:rsidRDefault="00B6377C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</w:p>
    <w:p w14:paraId="4F7736B3" w14:textId="759BEC89" w:rsidR="00BA12F4" w:rsidRDefault="008B618A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  <w:r w:rsidRPr="003F3C01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Kontakt pro média</w:t>
      </w:r>
      <w:r w:rsidR="00BA12F4" w:rsidRPr="003F3C01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:</w:t>
      </w:r>
    </w:p>
    <w:p w14:paraId="403AD7F7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  <w:sectPr w:rsidR="00DC2DE9" w:rsidSect="005401F2">
          <w:footerReference w:type="default" r:id="rId8"/>
          <w:pgSz w:w="11906" w:h="16838" w:code="9"/>
          <w:pgMar w:top="851" w:right="851" w:bottom="1418" w:left="851" w:header="170" w:footer="1509" w:gutter="0"/>
          <w:cols w:space="708"/>
          <w:docGrid w:linePitch="360"/>
        </w:sectPr>
      </w:pPr>
    </w:p>
    <w:p w14:paraId="7B4F2D60" w14:textId="78CF7FFA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Alena Šopov</w:t>
      </w:r>
    </w:p>
    <w:p w14:paraId="097AEEC4" w14:textId="77777777" w:rsidR="00766BA3" w:rsidRDefault="00766BA3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 xml:space="preserve">Brand </w:t>
      </w:r>
      <w:r w:rsidRPr="00AF5757">
        <w:rPr>
          <w:rFonts w:ascii="BNPP Sans Light" w:hAnsi="BNPP Sans Light"/>
          <w:szCs w:val="24"/>
          <w:lang w:val="cs-CZ"/>
        </w:rPr>
        <w:t>&amp;</w:t>
      </w:r>
      <w:r>
        <w:rPr>
          <w:rFonts w:ascii="BNPP Sans Light" w:hAnsi="BNPP Sans Light"/>
          <w:szCs w:val="24"/>
          <w:lang w:val="cs-CZ"/>
        </w:rPr>
        <w:t xml:space="preserve"> Communication Manager</w:t>
      </w:r>
      <w:r w:rsidRPr="00F77C35">
        <w:rPr>
          <w:rFonts w:ascii="BNPP Sans Light" w:hAnsi="BNPP Sans Light"/>
          <w:bCs/>
          <w:szCs w:val="24"/>
          <w:lang w:val="cs-CZ"/>
        </w:rPr>
        <w:t xml:space="preserve"> </w:t>
      </w:r>
    </w:p>
    <w:p w14:paraId="5E880C75" w14:textId="161DB1FC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 xml:space="preserve">BNP Paribas </w:t>
      </w:r>
      <w:proofErr w:type="spellStart"/>
      <w:r w:rsidRPr="00F77C35">
        <w:rPr>
          <w:rFonts w:ascii="BNPP Sans Light" w:hAnsi="BNPP Sans Light"/>
          <w:bCs/>
          <w:szCs w:val="24"/>
          <w:lang w:val="cs-CZ"/>
        </w:rPr>
        <w:t>Cardif</w:t>
      </w:r>
      <w:proofErr w:type="spellEnd"/>
      <w:r w:rsidRPr="00F77C35">
        <w:rPr>
          <w:rFonts w:ascii="BNPP Sans Light" w:hAnsi="BNPP Sans Light"/>
          <w:bCs/>
          <w:szCs w:val="24"/>
          <w:lang w:val="cs-CZ"/>
        </w:rPr>
        <w:t xml:space="preserve"> Pojišťovna, a.s.</w:t>
      </w:r>
    </w:p>
    <w:p w14:paraId="2452CE74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Boudníkova 2506/1, 180 00 Praha 8</w:t>
      </w:r>
    </w:p>
    <w:p w14:paraId="17C70BD7" w14:textId="59BACD8D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Tel.:</w:t>
      </w:r>
      <w:r w:rsidR="00C30903" w:rsidRPr="00C30903">
        <w:t xml:space="preserve"> </w:t>
      </w:r>
      <w:r w:rsidR="00C30903" w:rsidRPr="00C30903">
        <w:rPr>
          <w:rFonts w:ascii="BNPP Sans Light" w:hAnsi="BNPP Sans Light"/>
          <w:bCs/>
          <w:szCs w:val="24"/>
          <w:lang w:val="cs-CZ"/>
        </w:rPr>
        <w:t>+420</w:t>
      </w:r>
      <w:r w:rsidRPr="00F77C35">
        <w:rPr>
          <w:rFonts w:ascii="BNPP Sans Light" w:hAnsi="BNPP Sans Light"/>
          <w:bCs/>
          <w:szCs w:val="24"/>
          <w:lang w:val="cs-CZ"/>
        </w:rPr>
        <w:t xml:space="preserve"> </w:t>
      </w:r>
      <w:r w:rsidR="00C30903" w:rsidRPr="00C30903">
        <w:rPr>
          <w:rFonts w:ascii="BNPP Sans Light" w:hAnsi="BNPP Sans Light"/>
          <w:bCs/>
          <w:szCs w:val="24"/>
          <w:lang w:val="cs-CZ"/>
        </w:rPr>
        <w:t>773 632 270</w:t>
      </w:r>
    </w:p>
    <w:p w14:paraId="4A1DE676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E-mail: alena.sopov@cardif.com</w:t>
      </w:r>
    </w:p>
    <w:p w14:paraId="781F0EE9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</w:p>
    <w:p w14:paraId="66728A77" w14:textId="52F2C160" w:rsidR="00DC2DE9" w:rsidRP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Kristýna Dolejšová</w:t>
      </w:r>
      <w:r w:rsidRPr="00F77C35">
        <w:rPr>
          <w:rFonts w:ascii="BNPP Sans Light" w:hAnsi="BNPP Sans Light"/>
          <w:bCs/>
          <w:szCs w:val="24"/>
          <w:lang w:val="cs-CZ"/>
        </w:rPr>
        <w:br/>
      </w:r>
      <w:r w:rsidRPr="00DC2DE9">
        <w:rPr>
          <w:rFonts w:ascii="BNPP Sans Light" w:hAnsi="BNPP Sans Light"/>
          <w:szCs w:val="24"/>
          <w:lang w:val="cs-CZ"/>
        </w:rPr>
        <w:t>Account Manager</w:t>
      </w:r>
      <w:r w:rsidRPr="00DC2DE9">
        <w:rPr>
          <w:rFonts w:ascii="BNPP Sans Light" w:hAnsi="BNPP Sans Light"/>
          <w:szCs w:val="24"/>
          <w:lang w:val="cs-CZ"/>
        </w:rPr>
        <w:br/>
        <w:t>Stance Communications, s.r.o.</w:t>
      </w:r>
    </w:p>
    <w:p w14:paraId="2C7BF187" w14:textId="04B9D42B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  <w:sectPr w:rsidR="00DC2DE9" w:rsidSect="005401F2">
          <w:type w:val="continuous"/>
          <w:pgSz w:w="11906" w:h="16838" w:code="9"/>
          <w:pgMar w:top="851" w:right="851" w:bottom="1418" w:left="851" w:header="170" w:footer="1509" w:gutter="0"/>
          <w:cols w:num="2" w:space="708"/>
          <w:docGrid w:linePitch="360"/>
        </w:sectPr>
      </w:pPr>
      <w:r w:rsidRPr="00DC2DE9">
        <w:rPr>
          <w:rFonts w:ascii="BNPP Sans Light" w:hAnsi="BNPP Sans Light"/>
          <w:szCs w:val="24"/>
          <w:lang w:val="cs-CZ"/>
        </w:rPr>
        <w:t>Jungmannova 750/34, 110 00 Praha 1</w:t>
      </w:r>
      <w:r w:rsidRPr="00DC2DE9">
        <w:rPr>
          <w:rFonts w:ascii="BNPP Sans Light" w:hAnsi="BNPP Sans Light"/>
          <w:szCs w:val="24"/>
          <w:lang w:val="cs-CZ"/>
        </w:rPr>
        <w:br/>
        <w:t>Tel.: +420 602 141 313, +420 224 810 809</w:t>
      </w:r>
      <w:r w:rsidRPr="00DC2DE9">
        <w:rPr>
          <w:rFonts w:ascii="BNPP Sans Light" w:hAnsi="BNPP Sans Light"/>
          <w:szCs w:val="24"/>
          <w:lang w:val="cs-CZ"/>
        </w:rPr>
        <w:br/>
        <w:t>E-mail: </w:t>
      </w:r>
      <w:r>
        <w:rPr>
          <w:rFonts w:ascii="BNPP Sans Light" w:hAnsi="BNPP Sans Light"/>
          <w:szCs w:val="24"/>
          <w:lang w:val="cs-CZ"/>
        </w:rPr>
        <w:t>kristyna.dolejsova</w:t>
      </w:r>
      <w:r w:rsidRPr="00DC2DE9">
        <w:rPr>
          <w:rFonts w:ascii="BNPP Sans Light" w:hAnsi="BNPP Sans Light"/>
          <w:szCs w:val="24"/>
          <w:lang w:val="cs-CZ"/>
        </w:rPr>
        <w:t>@</w:t>
      </w:r>
      <w:r>
        <w:rPr>
          <w:rFonts w:ascii="BNPP Sans Light" w:hAnsi="BNPP Sans Light"/>
          <w:szCs w:val="24"/>
          <w:lang w:val="cs-CZ"/>
        </w:rPr>
        <w:t>stance.cz</w:t>
      </w:r>
    </w:p>
    <w:p w14:paraId="4EAB964A" w14:textId="0B4969C1" w:rsidR="00DD3B26" w:rsidRPr="008B618A" w:rsidRDefault="00DD3B26" w:rsidP="00156820">
      <w:pPr>
        <w:spacing w:line="240" w:lineRule="auto"/>
        <w:jc w:val="left"/>
        <w:rPr>
          <w:rFonts w:ascii="BNPP Sans Light" w:hAnsi="BNPP Sans Light"/>
          <w:szCs w:val="24"/>
        </w:rPr>
      </w:pPr>
    </w:p>
    <w:sectPr w:rsidR="00DD3B26" w:rsidRPr="008B618A" w:rsidSect="005401F2">
      <w:type w:val="continuous"/>
      <w:pgSz w:w="11906" w:h="16838" w:code="9"/>
      <w:pgMar w:top="851" w:right="851" w:bottom="1418" w:left="851" w:header="170" w:footer="1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F174" w14:textId="77777777" w:rsidR="00BB341C" w:rsidRDefault="00BB341C" w:rsidP="008C4C01">
      <w:r>
        <w:separator/>
      </w:r>
    </w:p>
  </w:endnote>
  <w:endnote w:type="continuationSeparator" w:id="0">
    <w:p w14:paraId="2350E736" w14:textId="77777777" w:rsidR="00BB341C" w:rsidRDefault="00BB341C" w:rsidP="008C4C01">
      <w:r>
        <w:continuationSeparator/>
      </w:r>
    </w:p>
  </w:endnote>
  <w:endnote w:type="continuationNotice" w:id="1">
    <w:p w14:paraId="55C22909" w14:textId="77777777" w:rsidR="00BB341C" w:rsidRDefault="00BB341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NPP Sans"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BNPP Sans Light">
    <w:altName w:val="Calibri"/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9AEE2" w14:textId="39CEEB39" w:rsidR="00161CB7" w:rsidRDefault="005E549A" w:rsidP="00FC4F54">
    <w:pPr>
      <w:pStyle w:val="Zpat"/>
      <w:tabs>
        <w:tab w:val="left" w:pos="142"/>
      </w:tabs>
      <w:ind w:right="-2" w:firstLine="284"/>
    </w:pPr>
    <w:r>
      <w:rPr>
        <w:noProof/>
        <w:lang w:val="cs-CZ" w:eastAsia="cs-CZ"/>
      </w:rPr>
      <w:drawing>
        <wp:anchor distT="0" distB="0" distL="114300" distR="114300" simplePos="0" relativeHeight="251660288" behindDoc="0" locked="0" layoutInCell="1" allowOverlap="1" wp14:anchorId="0D9183F9" wp14:editId="7F2F10E8">
          <wp:simplePos x="0" y="0"/>
          <wp:positionH relativeFrom="margin">
            <wp:posOffset>-26035</wp:posOffset>
          </wp:positionH>
          <wp:positionV relativeFrom="margin">
            <wp:posOffset>9070340</wp:posOffset>
          </wp:positionV>
          <wp:extent cx="2709545" cy="675005"/>
          <wp:effectExtent l="0" t="0" r="0" b="0"/>
          <wp:wrapSquare wrapText="bothSides"/>
          <wp:docPr id="556672642" name="Image 1" descr="C:\Users\995472\Desktop\Logos BNP Paribas Cardif, Charte, Guidelines\537285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995472\Desktop\Logos BNP Paribas Cardif, Charte, Guidelines\537285[1]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0" t="14481" r="37135"/>
                  <a:stretch/>
                </pic:blipFill>
                <pic:spPr bwMode="auto">
                  <a:xfrm>
                    <a:off x="0" y="0"/>
                    <a:ext cx="270954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501B9"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3ABBF4E2" wp14:editId="5222AD37">
          <wp:simplePos x="0" y="0"/>
          <wp:positionH relativeFrom="margin">
            <wp:posOffset>4974590</wp:posOffset>
          </wp:positionH>
          <wp:positionV relativeFrom="margin">
            <wp:posOffset>9070340</wp:posOffset>
          </wp:positionV>
          <wp:extent cx="1639570" cy="777240"/>
          <wp:effectExtent l="0" t="0" r="0" b="3810"/>
          <wp:wrapSquare wrapText="bothSides"/>
          <wp:docPr id="1146342339" name="Image 2" descr="C:\Users\995472\Desktop\CHARTE DE MARQUE BNP PARIBAS\SIGNATURE DECLINAISON CARDIF\CARDIF_Sign_EN\CARDIF_Sign_EN_3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995472\Desktop\CHARTE DE MARQUE BNP PARIBAS\SIGNATURE DECLINAISON CARDIF\CARDIF_Sign_EN\CARDIF_Sign_EN_3l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394"/>
                  <a:stretch/>
                </pic:blipFill>
                <pic:spPr bwMode="auto">
                  <a:xfrm>
                    <a:off x="0" y="0"/>
                    <a:ext cx="163957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635">
      <w:rPr>
        <w:noProof/>
        <w:lang w:val="en-GB" w:eastAsia="zh-CN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80A0C" w14:textId="77777777" w:rsidR="00BB341C" w:rsidRDefault="00BB341C" w:rsidP="008C4C01">
      <w:r>
        <w:separator/>
      </w:r>
    </w:p>
  </w:footnote>
  <w:footnote w:type="continuationSeparator" w:id="0">
    <w:p w14:paraId="7AFB3376" w14:textId="77777777" w:rsidR="00BB341C" w:rsidRDefault="00BB341C" w:rsidP="008C4C01">
      <w:r>
        <w:continuationSeparator/>
      </w:r>
    </w:p>
  </w:footnote>
  <w:footnote w:type="continuationNotice" w:id="1">
    <w:p w14:paraId="147B7D6E" w14:textId="77777777" w:rsidR="00BB341C" w:rsidRDefault="00BB341C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E733D"/>
    <w:multiLevelType w:val="hybridMultilevel"/>
    <w:tmpl w:val="CF0EC1E6"/>
    <w:lvl w:ilvl="0" w:tplc="A802E3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92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21"/>
    <w:rsid w:val="000141B5"/>
    <w:rsid w:val="00017F2D"/>
    <w:rsid w:val="000245E1"/>
    <w:rsid w:val="000279B3"/>
    <w:rsid w:val="00030CD7"/>
    <w:rsid w:val="00034872"/>
    <w:rsid w:val="0006620F"/>
    <w:rsid w:val="0006737A"/>
    <w:rsid w:val="00067A48"/>
    <w:rsid w:val="00067F58"/>
    <w:rsid w:val="00072377"/>
    <w:rsid w:val="0007472F"/>
    <w:rsid w:val="00074AFA"/>
    <w:rsid w:val="00074C06"/>
    <w:rsid w:val="00081A50"/>
    <w:rsid w:val="0008348A"/>
    <w:rsid w:val="00084CFB"/>
    <w:rsid w:val="00094C7E"/>
    <w:rsid w:val="000A212B"/>
    <w:rsid w:val="000A4D19"/>
    <w:rsid w:val="000B1968"/>
    <w:rsid w:val="000B56B8"/>
    <w:rsid w:val="000C6CEE"/>
    <w:rsid w:val="000D6FFB"/>
    <w:rsid w:val="000E081D"/>
    <w:rsid w:val="000E471B"/>
    <w:rsid w:val="000F2BB0"/>
    <w:rsid w:val="001042AB"/>
    <w:rsid w:val="00106946"/>
    <w:rsid w:val="00110112"/>
    <w:rsid w:val="001233AB"/>
    <w:rsid w:val="0012453B"/>
    <w:rsid w:val="0013683C"/>
    <w:rsid w:val="001460C2"/>
    <w:rsid w:val="001501B9"/>
    <w:rsid w:val="00151D13"/>
    <w:rsid w:val="00156820"/>
    <w:rsid w:val="00157041"/>
    <w:rsid w:val="00157A0A"/>
    <w:rsid w:val="00160517"/>
    <w:rsid w:val="001607A6"/>
    <w:rsid w:val="00161CB7"/>
    <w:rsid w:val="00166329"/>
    <w:rsid w:val="00166D27"/>
    <w:rsid w:val="00170BA4"/>
    <w:rsid w:val="00191AFB"/>
    <w:rsid w:val="00195D2E"/>
    <w:rsid w:val="00196541"/>
    <w:rsid w:val="001A4E1C"/>
    <w:rsid w:val="001A7C06"/>
    <w:rsid w:val="001B046D"/>
    <w:rsid w:val="001B1C81"/>
    <w:rsid w:val="001B1D74"/>
    <w:rsid w:val="001B24F0"/>
    <w:rsid w:val="001B2B8B"/>
    <w:rsid w:val="001B6589"/>
    <w:rsid w:val="001C3477"/>
    <w:rsid w:val="001D1952"/>
    <w:rsid w:val="001D3B9F"/>
    <w:rsid w:val="001D3FE9"/>
    <w:rsid w:val="001D4EF5"/>
    <w:rsid w:val="001E0A55"/>
    <w:rsid w:val="001F0B7F"/>
    <w:rsid w:val="001F1C14"/>
    <w:rsid w:val="001F6F14"/>
    <w:rsid w:val="002045FA"/>
    <w:rsid w:val="00211B23"/>
    <w:rsid w:val="00214AE2"/>
    <w:rsid w:val="00215C08"/>
    <w:rsid w:val="0022214F"/>
    <w:rsid w:val="002249C3"/>
    <w:rsid w:val="00227880"/>
    <w:rsid w:val="00232BDE"/>
    <w:rsid w:val="002360BD"/>
    <w:rsid w:val="00240F4F"/>
    <w:rsid w:val="00250C49"/>
    <w:rsid w:val="002566B2"/>
    <w:rsid w:val="00273F9E"/>
    <w:rsid w:val="002858D5"/>
    <w:rsid w:val="00287FEC"/>
    <w:rsid w:val="00291567"/>
    <w:rsid w:val="002A4764"/>
    <w:rsid w:val="002A6A59"/>
    <w:rsid w:val="002B04B6"/>
    <w:rsid w:val="002B1CC4"/>
    <w:rsid w:val="002B3FCB"/>
    <w:rsid w:val="002C15E8"/>
    <w:rsid w:val="002D28E0"/>
    <w:rsid w:val="002D5A2C"/>
    <w:rsid w:val="002E1F86"/>
    <w:rsid w:val="002E31BF"/>
    <w:rsid w:val="002F31FA"/>
    <w:rsid w:val="002F4725"/>
    <w:rsid w:val="002F5F7F"/>
    <w:rsid w:val="002F6F77"/>
    <w:rsid w:val="002F738B"/>
    <w:rsid w:val="00300F60"/>
    <w:rsid w:val="003041A4"/>
    <w:rsid w:val="00304548"/>
    <w:rsid w:val="00306FCF"/>
    <w:rsid w:val="00314635"/>
    <w:rsid w:val="00316DD9"/>
    <w:rsid w:val="00320302"/>
    <w:rsid w:val="0032324E"/>
    <w:rsid w:val="00332E8D"/>
    <w:rsid w:val="003330B0"/>
    <w:rsid w:val="00333D10"/>
    <w:rsid w:val="003347EF"/>
    <w:rsid w:val="00336245"/>
    <w:rsid w:val="0034092E"/>
    <w:rsid w:val="00340B97"/>
    <w:rsid w:val="00341BC6"/>
    <w:rsid w:val="003426DE"/>
    <w:rsid w:val="003446F5"/>
    <w:rsid w:val="00346635"/>
    <w:rsid w:val="00350511"/>
    <w:rsid w:val="00350763"/>
    <w:rsid w:val="003509F7"/>
    <w:rsid w:val="003567F6"/>
    <w:rsid w:val="003708D3"/>
    <w:rsid w:val="003854D9"/>
    <w:rsid w:val="00386295"/>
    <w:rsid w:val="00386EA1"/>
    <w:rsid w:val="00390957"/>
    <w:rsid w:val="003A066F"/>
    <w:rsid w:val="003A1ACF"/>
    <w:rsid w:val="003A5ADD"/>
    <w:rsid w:val="003B2694"/>
    <w:rsid w:val="003B7EFF"/>
    <w:rsid w:val="003D4909"/>
    <w:rsid w:val="003D4E41"/>
    <w:rsid w:val="003E052D"/>
    <w:rsid w:val="003E1179"/>
    <w:rsid w:val="003E3FE3"/>
    <w:rsid w:val="003E441B"/>
    <w:rsid w:val="003F0BBA"/>
    <w:rsid w:val="003F21F2"/>
    <w:rsid w:val="003F28A2"/>
    <w:rsid w:val="003F3C01"/>
    <w:rsid w:val="00411C3B"/>
    <w:rsid w:val="004150A6"/>
    <w:rsid w:val="0041702A"/>
    <w:rsid w:val="00420D13"/>
    <w:rsid w:val="00422C69"/>
    <w:rsid w:val="0042340B"/>
    <w:rsid w:val="004236D5"/>
    <w:rsid w:val="0043277B"/>
    <w:rsid w:val="00433BDE"/>
    <w:rsid w:val="0043508C"/>
    <w:rsid w:val="00441A99"/>
    <w:rsid w:val="00447A22"/>
    <w:rsid w:val="00460D98"/>
    <w:rsid w:val="00460DD0"/>
    <w:rsid w:val="00463D4E"/>
    <w:rsid w:val="00465A2D"/>
    <w:rsid w:val="00470209"/>
    <w:rsid w:val="004709E3"/>
    <w:rsid w:val="00474CD7"/>
    <w:rsid w:val="004762BC"/>
    <w:rsid w:val="004803F0"/>
    <w:rsid w:val="004840AC"/>
    <w:rsid w:val="00485BFC"/>
    <w:rsid w:val="00492619"/>
    <w:rsid w:val="00492862"/>
    <w:rsid w:val="00495E86"/>
    <w:rsid w:val="004970E5"/>
    <w:rsid w:val="004A33B5"/>
    <w:rsid w:val="004A34D3"/>
    <w:rsid w:val="004A3CE2"/>
    <w:rsid w:val="004B0BDF"/>
    <w:rsid w:val="004B3C70"/>
    <w:rsid w:val="004D3259"/>
    <w:rsid w:val="004E4B77"/>
    <w:rsid w:val="004E727F"/>
    <w:rsid w:val="00500FCF"/>
    <w:rsid w:val="0050680B"/>
    <w:rsid w:val="00506C33"/>
    <w:rsid w:val="00512156"/>
    <w:rsid w:val="00522B92"/>
    <w:rsid w:val="005325C1"/>
    <w:rsid w:val="00537F3C"/>
    <w:rsid w:val="005401F2"/>
    <w:rsid w:val="0054037A"/>
    <w:rsid w:val="00540E85"/>
    <w:rsid w:val="005477B6"/>
    <w:rsid w:val="005544EB"/>
    <w:rsid w:val="0056255F"/>
    <w:rsid w:val="00564A9A"/>
    <w:rsid w:val="00572583"/>
    <w:rsid w:val="00573F47"/>
    <w:rsid w:val="00574AE9"/>
    <w:rsid w:val="005774F8"/>
    <w:rsid w:val="00585B41"/>
    <w:rsid w:val="005879DC"/>
    <w:rsid w:val="00597CCA"/>
    <w:rsid w:val="005A1F3E"/>
    <w:rsid w:val="005A4414"/>
    <w:rsid w:val="005A47C0"/>
    <w:rsid w:val="005A7011"/>
    <w:rsid w:val="005B4A42"/>
    <w:rsid w:val="005B58E2"/>
    <w:rsid w:val="005C0F94"/>
    <w:rsid w:val="005D6ADC"/>
    <w:rsid w:val="005E549A"/>
    <w:rsid w:val="005F1F96"/>
    <w:rsid w:val="005F3277"/>
    <w:rsid w:val="005F48B0"/>
    <w:rsid w:val="005F4AF1"/>
    <w:rsid w:val="005F6F06"/>
    <w:rsid w:val="00610168"/>
    <w:rsid w:val="006135C0"/>
    <w:rsid w:val="0061795E"/>
    <w:rsid w:val="006252E9"/>
    <w:rsid w:val="0063274A"/>
    <w:rsid w:val="00634F0A"/>
    <w:rsid w:val="006503FF"/>
    <w:rsid w:val="00655273"/>
    <w:rsid w:val="00661578"/>
    <w:rsid w:val="00664F02"/>
    <w:rsid w:val="00670CB2"/>
    <w:rsid w:val="0067556E"/>
    <w:rsid w:val="0067613A"/>
    <w:rsid w:val="006805D3"/>
    <w:rsid w:val="006847E0"/>
    <w:rsid w:val="00684DC6"/>
    <w:rsid w:val="00686D90"/>
    <w:rsid w:val="00692BD0"/>
    <w:rsid w:val="00697AA7"/>
    <w:rsid w:val="006A005C"/>
    <w:rsid w:val="006A6DD1"/>
    <w:rsid w:val="006B40E2"/>
    <w:rsid w:val="006B58A6"/>
    <w:rsid w:val="006C0A5A"/>
    <w:rsid w:val="006C2224"/>
    <w:rsid w:val="006C25CD"/>
    <w:rsid w:val="006C4247"/>
    <w:rsid w:val="006D3104"/>
    <w:rsid w:val="006E008E"/>
    <w:rsid w:val="006E6556"/>
    <w:rsid w:val="006F15F8"/>
    <w:rsid w:val="006F3FB2"/>
    <w:rsid w:val="00701BFB"/>
    <w:rsid w:val="00707D98"/>
    <w:rsid w:val="00710021"/>
    <w:rsid w:val="007122D5"/>
    <w:rsid w:val="00714006"/>
    <w:rsid w:val="00715B37"/>
    <w:rsid w:val="00716C8B"/>
    <w:rsid w:val="00717C84"/>
    <w:rsid w:val="00727DD9"/>
    <w:rsid w:val="00734B99"/>
    <w:rsid w:val="00735D96"/>
    <w:rsid w:val="0074628F"/>
    <w:rsid w:val="00757B37"/>
    <w:rsid w:val="00761F78"/>
    <w:rsid w:val="00766BA3"/>
    <w:rsid w:val="00766C06"/>
    <w:rsid w:val="007732E2"/>
    <w:rsid w:val="00773F76"/>
    <w:rsid w:val="0077492F"/>
    <w:rsid w:val="007862CB"/>
    <w:rsid w:val="007867E2"/>
    <w:rsid w:val="007957BB"/>
    <w:rsid w:val="007A066E"/>
    <w:rsid w:val="007A2DE7"/>
    <w:rsid w:val="007A6BDA"/>
    <w:rsid w:val="007B2E36"/>
    <w:rsid w:val="007B41B9"/>
    <w:rsid w:val="007B4CBB"/>
    <w:rsid w:val="007B62EB"/>
    <w:rsid w:val="007B76B3"/>
    <w:rsid w:val="007C0374"/>
    <w:rsid w:val="007C10AA"/>
    <w:rsid w:val="007C2893"/>
    <w:rsid w:val="007C35FC"/>
    <w:rsid w:val="007C5F43"/>
    <w:rsid w:val="007D3409"/>
    <w:rsid w:val="007E55C4"/>
    <w:rsid w:val="007F155B"/>
    <w:rsid w:val="007F461F"/>
    <w:rsid w:val="007F501C"/>
    <w:rsid w:val="0080001C"/>
    <w:rsid w:val="00805A96"/>
    <w:rsid w:val="0080623A"/>
    <w:rsid w:val="008064BA"/>
    <w:rsid w:val="008066E2"/>
    <w:rsid w:val="00811824"/>
    <w:rsid w:val="00812485"/>
    <w:rsid w:val="00812B7B"/>
    <w:rsid w:val="00814E4A"/>
    <w:rsid w:val="00821982"/>
    <w:rsid w:val="00825F40"/>
    <w:rsid w:val="00827F92"/>
    <w:rsid w:val="0083014E"/>
    <w:rsid w:val="00831B93"/>
    <w:rsid w:val="00834352"/>
    <w:rsid w:val="008378A2"/>
    <w:rsid w:val="00842208"/>
    <w:rsid w:val="00855515"/>
    <w:rsid w:val="00860090"/>
    <w:rsid w:val="00862504"/>
    <w:rsid w:val="008706D3"/>
    <w:rsid w:val="008715DC"/>
    <w:rsid w:val="00875B9F"/>
    <w:rsid w:val="008764E3"/>
    <w:rsid w:val="0089200E"/>
    <w:rsid w:val="0089321A"/>
    <w:rsid w:val="008951A8"/>
    <w:rsid w:val="008A0A92"/>
    <w:rsid w:val="008A340D"/>
    <w:rsid w:val="008A6264"/>
    <w:rsid w:val="008B52BF"/>
    <w:rsid w:val="008B618A"/>
    <w:rsid w:val="008C0B2F"/>
    <w:rsid w:val="008C152B"/>
    <w:rsid w:val="008C4C01"/>
    <w:rsid w:val="008D1632"/>
    <w:rsid w:val="008D1A6B"/>
    <w:rsid w:val="008D3F63"/>
    <w:rsid w:val="008D45E7"/>
    <w:rsid w:val="008E085C"/>
    <w:rsid w:val="008E5425"/>
    <w:rsid w:val="008F4F0A"/>
    <w:rsid w:val="008F6065"/>
    <w:rsid w:val="00912A62"/>
    <w:rsid w:val="00914F4B"/>
    <w:rsid w:val="00917500"/>
    <w:rsid w:val="00920C1C"/>
    <w:rsid w:val="00925E9A"/>
    <w:rsid w:val="00932A6D"/>
    <w:rsid w:val="00940D56"/>
    <w:rsid w:val="00941763"/>
    <w:rsid w:val="00942502"/>
    <w:rsid w:val="00953840"/>
    <w:rsid w:val="00960146"/>
    <w:rsid w:val="00960262"/>
    <w:rsid w:val="00962CB6"/>
    <w:rsid w:val="00963F72"/>
    <w:rsid w:val="00970DFA"/>
    <w:rsid w:val="009718D0"/>
    <w:rsid w:val="00987AD6"/>
    <w:rsid w:val="00991878"/>
    <w:rsid w:val="00993AD6"/>
    <w:rsid w:val="00996625"/>
    <w:rsid w:val="00997E0C"/>
    <w:rsid w:val="009A3DD2"/>
    <w:rsid w:val="009A4211"/>
    <w:rsid w:val="009B1EB8"/>
    <w:rsid w:val="009B20D8"/>
    <w:rsid w:val="009B48B3"/>
    <w:rsid w:val="009B75E8"/>
    <w:rsid w:val="009C2AFD"/>
    <w:rsid w:val="009D0E33"/>
    <w:rsid w:val="009D2A9F"/>
    <w:rsid w:val="009D32EF"/>
    <w:rsid w:val="009D5931"/>
    <w:rsid w:val="009E2B96"/>
    <w:rsid w:val="009E3595"/>
    <w:rsid w:val="009E4824"/>
    <w:rsid w:val="009E4CB3"/>
    <w:rsid w:val="009E5B32"/>
    <w:rsid w:val="009F484B"/>
    <w:rsid w:val="009F7C95"/>
    <w:rsid w:val="00A01A01"/>
    <w:rsid w:val="00A068DE"/>
    <w:rsid w:val="00A06AA0"/>
    <w:rsid w:val="00A120AF"/>
    <w:rsid w:val="00A16B6D"/>
    <w:rsid w:val="00A173F1"/>
    <w:rsid w:val="00A2068B"/>
    <w:rsid w:val="00A21A1D"/>
    <w:rsid w:val="00A21C5C"/>
    <w:rsid w:val="00A2603F"/>
    <w:rsid w:val="00A3421C"/>
    <w:rsid w:val="00A36995"/>
    <w:rsid w:val="00A4384B"/>
    <w:rsid w:val="00A5534B"/>
    <w:rsid w:val="00A76752"/>
    <w:rsid w:val="00A77A35"/>
    <w:rsid w:val="00A8320C"/>
    <w:rsid w:val="00A83AB1"/>
    <w:rsid w:val="00A85196"/>
    <w:rsid w:val="00A90D7A"/>
    <w:rsid w:val="00A95062"/>
    <w:rsid w:val="00A96EFB"/>
    <w:rsid w:val="00AB09FE"/>
    <w:rsid w:val="00AB47CA"/>
    <w:rsid w:val="00AB63A2"/>
    <w:rsid w:val="00AC0C33"/>
    <w:rsid w:val="00AD1089"/>
    <w:rsid w:val="00AD44B0"/>
    <w:rsid w:val="00AF30C2"/>
    <w:rsid w:val="00AF3D2D"/>
    <w:rsid w:val="00AF7D78"/>
    <w:rsid w:val="00B02DFA"/>
    <w:rsid w:val="00B03952"/>
    <w:rsid w:val="00B10408"/>
    <w:rsid w:val="00B10A01"/>
    <w:rsid w:val="00B138C5"/>
    <w:rsid w:val="00B16C9A"/>
    <w:rsid w:val="00B202A9"/>
    <w:rsid w:val="00B21EE0"/>
    <w:rsid w:val="00B26851"/>
    <w:rsid w:val="00B3159E"/>
    <w:rsid w:val="00B32E0A"/>
    <w:rsid w:val="00B33111"/>
    <w:rsid w:val="00B521C0"/>
    <w:rsid w:val="00B53F13"/>
    <w:rsid w:val="00B5664B"/>
    <w:rsid w:val="00B578DE"/>
    <w:rsid w:val="00B61EEB"/>
    <w:rsid w:val="00B6377C"/>
    <w:rsid w:val="00B66228"/>
    <w:rsid w:val="00B66942"/>
    <w:rsid w:val="00B7108C"/>
    <w:rsid w:val="00B73216"/>
    <w:rsid w:val="00B73581"/>
    <w:rsid w:val="00B76C88"/>
    <w:rsid w:val="00B80CA7"/>
    <w:rsid w:val="00B81F12"/>
    <w:rsid w:val="00B9187F"/>
    <w:rsid w:val="00B944DF"/>
    <w:rsid w:val="00BA12F4"/>
    <w:rsid w:val="00BA4F75"/>
    <w:rsid w:val="00BA6CEE"/>
    <w:rsid w:val="00BB150B"/>
    <w:rsid w:val="00BB341C"/>
    <w:rsid w:val="00BB5946"/>
    <w:rsid w:val="00BD0BF7"/>
    <w:rsid w:val="00BD3082"/>
    <w:rsid w:val="00BD7BAA"/>
    <w:rsid w:val="00BE5019"/>
    <w:rsid w:val="00BE6711"/>
    <w:rsid w:val="00BF6229"/>
    <w:rsid w:val="00C001E2"/>
    <w:rsid w:val="00C05DC7"/>
    <w:rsid w:val="00C05FBD"/>
    <w:rsid w:val="00C06A36"/>
    <w:rsid w:val="00C11389"/>
    <w:rsid w:val="00C12A21"/>
    <w:rsid w:val="00C14274"/>
    <w:rsid w:val="00C1512F"/>
    <w:rsid w:val="00C26487"/>
    <w:rsid w:val="00C2682A"/>
    <w:rsid w:val="00C30903"/>
    <w:rsid w:val="00C34BCC"/>
    <w:rsid w:val="00C45571"/>
    <w:rsid w:val="00C47B7C"/>
    <w:rsid w:val="00C5452F"/>
    <w:rsid w:val="00C72204"/>
    <w:rsid w:val="00C73C5F"/>
    <w:rsid w:val="00C822FA"/>
    <w:rsid w:val="00C93DA0"/>
    <w:rsid w:val="00CA50E9"/>
    <w:rsid w:val="00CA58E9"/>
    <w:rsid w:val="00CA5CD6"/>
    <w:rsid w:val="00CB2965"/>
    <w:rsid w:val="00CC0154"/>
    <w:rsid w:val="00CC2F21"/>
    <w:rsid w:val="00CD7881"/>
    <w:rsid w:val="00CE57A4"/>
    <w:rsid w:val="00CE6750"/>
    <w:rsid w:val="00CE7885"/>
    <w:rsid w:val="00CE7C28"/>
    <w:rsid w:val="00CF15D3"/>
    <w:rsid w:val="00CF44C8"/>
    <w:rsid w:val="00CF5C70"/>
    <w:rsid w:val="00D052F2"/>
    <w:rsid w:val="00D05E1E"/>
    <w:rsid w:val="00D061B6"/>
    <w:rsid w:val="00D065B0"/>
    <w:rsid w:val="00D22A64"/>
    <w:rsid w:val="00D25C64"/>
    <w:rsid w:val="00D31F9C"/>
    <w:rsid w:val="00D37A7D"/>
    <w:rsid w:val="00D45E69"/>
    <w:rsid w:val="00D50574"/>
    <w:rsid w:val="00D52499"/>
    <w:rsid w:val="00D54116"/>
    <w:rsid w:val="00D5535A"/>
    <w:rsid w:val="00D56997"/>
    <w:rsid w:val="00D56B62"/>
    <w:rsid w:val="00D60B08"/>
    <w:rsid w:val="00D621D2"/>
    <w:rsid w:val="00D63B93"/>
    <w:rsid w:val="00D66BB8"/>
    <w:rsid w:val="00D6786C"/>
    <w:rsid w:val="00D733D9"/>
    <w:rsid w:val="00D757C9"/>
    <w:rsid w:val="00D75EB2"/>
    <w:rsid w:val="00D90520"/>
    <w:rsid w:val="00DA1A3E"/>
    <w:rsid w:val="00DA2C85"/>
    <w:rsid w:val="00DA34CB"/>
    <w:rsid w:val="00DB0757"/>
    <w:rsid w:val="00DB4CFA"/>
    <w:rsid w:val="00DC2566"/>
    <w:rsid w:val="00DC2DE9"/>
    <w:rsid w:val="00DD011A"/>
    <w:rsid w:val="00DD03E2"/>
    <w:rsid w:val="00DD3B26"/>
    <w:rsid w:val="00DD59EA"/>
    <w:rsid w:val="00DE093A"/>
    <w:rsid w:val="00DE3610"/>
    <w:rsid w:val="00DE425E"/>
    <w:rsid w:val="00DE7911"/>
    <w:rsid w:val="00DF2DEC"/>
    <w:rsid w:val="00E078B8"/>
    <w:rsid w:val="00E10BE1"/>
    <w:rsid w:val="00E163FF"/>
    <w:rsid w:val="00E16777"/>
    <w:rsid w:val="00E17449"/>
    <w:rsid w:val="00E2061A"/>
    <w:rsid w:val="00E26694"/>
    <w:rsid w:val="00E33EA7"/>
    <w:rsid w:val="00E37B92"/>
    <w:rsid w:val="00E4558A"/>
    <w:rsid w:val="00E50959"/>
    <w:rsid w:val="00E52B20"/>
    <w:rsid w:val="00E5435F"/>
    <w:rsid w:val="00E5481C"/>
    <w:rsid w:val="00E62490"/>
    <w:rsid w:val="00E653A5"/>
    <w:rsid w:val="00E6705C"/>
    <w:rsid w:val="00E704D6"/>
    <w:rsid w:val="00E760F6"/>
    <w:rsid w:val="00E77B1E"/>
    <w:rsid w:val="00E80E5B"/>
    <w:rsid w:val="00E839E8"/>
    <w:rsid w:val="00E83F74"/>
    <w:rsid w:val="00E90872"/>
    <w:rsid w:val="00E91F87"/>
    <w:rsid w:val="00E946FE"/>
    <w:rsid w:val="00EA0174"/>
    <w:rsid w:val="00EA17D0"/>
    <w:rsid w:val="00EA2F4D"/>
    <w:rsid w:val="00EB4CFD"/>
    <w:rsid w:val="00ED09FB"/>
    <w:rsid w:val="00ED3DBB"/>
    <w:rsid w:val="00ED5AE4"/>
    <w:rsid w:val="00ED5D4A"/>
    <w:rsid w:val="00ED7E94"/>
    <w:rsid w:val="00EE4988"/>
    <w:rsid w:val="00EF2279"/>
    <w:rsid w:val="00EF5325"/>
    <w:rsid w:val="00F04B95"/>
    <w:rsid w:val="00F11981"/>
    <w:rsid w:val="00F164AB"/>
    <w:rsid w:val="00F301D0"/>
    <w:rsid w:val="00F36C35"/>
    <w:rsid w:val="00F4010C"/>
    <w:rsid w:val="00F40A4D"/>
    <w:rsid w:val="00F42E1C"/>
    <w:rsid w:val="00F44327"/>
    <w:rsid w:val="00F46A58"/>
    <w:rsid w:val="00F46DA6"/>
    <w:rsid w:val="00F61CB9"/>
    <w:rsid w:val="00F7088B"/>
    <w:rsid w:val="00F73B40"/>
    <w:rsid w:val="00F77C35"/>
    <w:rsid w:val="00F83F4B"/>
    <w:rsid w:val="00F8609A"/>
    <w:rsid w:val="00F909A0"/>
    <w:rsid w:val="00F91D9C"/>
    <w:rsid w:val="00F96A8B"/>
    <w:rsid w:val="00FA07CA"/>
    <w:rsid w:val="00FA2FE1"/>
    <w:rsid w:val="00FA433A"/>
    <w:rsid w:val="00FA4A41"/>
    <w:rsid w:val="00FB05F9"/>
    <w:rsid w:val="00FB2773"/>
    <w:rsid w:val="00FB6499"/>
    <w:rsid w:val="00FB7A2A"/>
    <w:rsid w:val="00FC21A8"/>
    <w:rsid w:val="00FC2598"/>
    <w:rsid w:val="00FC4F54"/>
    <w:rsid w:val="00FC6A9B"/>
    <w:rsid w:val="00FC7903"/>
    <w:rsid w:val="00FD2AD0"/>
    <w:rsid w:val="00FD345B"/>
    <w:rsid w:val="00FF17C3"/>
    <w:rsid w:val="00FF3FE0"/>
    <w:rsid w:val="00FF5525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9D9D3E"/>
  <w15:docId w15:val="{0AEE7B2D-EC89-4954-A96D-2DCD7906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4C01"/>
    <w:pPr>
      <w:spacing w:line="264" w:lineRule="auto"/>
      <w:jc w:val="both"/>
    </w:pPr>
    <w:rPr>
      <w:rFonts w:asciiTheme="minorHAnsi" w:hAnsiTheme="minorHAnsi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41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22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335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4116"/>
    <w:rPr>
      <w:color w:val="00A76C" w:themeColor="accent6"/>
      <w:u w:val="none"/>
    </w:rPr>
  </w:style>
  <w:style w:type="character" w:customStyle="1" w:styleId="Nadpis1Char">
    <w:name w:val="Nadpis 1 Char"/>
    <w:basedOn w:val="Standardnpsmoodstavce"/>
    <w:link w:val="Nadpis1"/>
    <w:uiPriority w:val="9"/>
    <w:rsid w:val="00D54116"/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Zpat">
    <w:name w:val="footer"/>
    <w:basedOn w:val="Normln"/>
    <w:link w:val="ZpatChar"/>
    <w:uiPriority w:val="99"/>
    <w:unhideWhenUsed/>
    <w:rsid w:val="00E839E8"/>
    <w:pPr>
      <w:tabs>
        <w:tab w:val="center" w:pos="4536"/>
        <w:tab w:val="right" w:pos="9072"/>
      </w:tabs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E839E8"/>
    <w:rPr>
      <w:rFonts w:asciiTheme="minorHAnsi" w:hAnsiTheme="minorHAnsi"/>
      <w:sz w:val="12"/>
    </w:rPr>
  </w:style>
  <w:style w:type="paragraph" w:customStyle="1" w:styleId="Pied-mentions-G">
    <w:name w:val="Pied-mentions-G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</w:pPr>
    <w:rPr>
      <w:sz w:val="16"/>
      <w:szCs w:val="16"/>
    </w:rPr>
  </w:style>
  <w:style w:type="paragraph" w:customStyle="1" w:styleId="Pied-mentions-M">
    <w:name w:val="Pied-mentions-M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  <w:jc w:val="center"/>
    </w:pPr>
    <w:rPr>
      <w:color w:val="939598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8C4C01"/>
    <w:pPr>
      <w:spacing w:before="720" w:after="720" w:line="216" w:lineRule="auto"/>
      <w:contextualSpacing/>
      <w:jc w:val="left"/>
    </w:pPr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1878"/>
    <w:pPr>
      <w:jc w:val="center"/>
    </w:pPr>
    <w:rPr>
      <w:b/>
      <w:caps/>
      <w:noProof/>
      <w:color w:val="FFFFFF" w:themeColor="background1"/>
      <w:szCs w:val="16"/>
      <w:lang w:eastAsia="fr-FR"/>
    </w:rPr>
  </w:style>
  <w:style w:type="character" w:customStyle="1" w:styleId="PodnadpisChar">
    <w:name w:val="Podnadpis Char"/>
    <w:basedOn w:val="Standardnpsmoodstavce"/>
    <w:link w:val="Podnadpis"/>
    <w:uiPriority w:val="11"/>
    <w:rsid w:val="00991878"/>
    <w:rPr>
      <w:rFonts w:asciiTheme="minorHAnsi" w:hAnsiTheme="minorHAnsi"/>
      <w:b/>
      <w:caps/>
      <w:noProof/>
      <w:color w:val="FFFFFF" w:themeColor="background1"/>
      <w:sz w:val="24"/>
      <w:szCs w:val="16"/>
      <w:lang w:eastAsia="fr-FR"/>
    </w:rPr>
  </w:style>
  <w:style w:type="paragraph" w:styleId="Zhlav">
    <w:name w:val="header"/>
    <w:basedOn w:val="Normln"/>
    <w:link w:val="ZhlavChar"/>
    <w:uiPriority w:val="99"/>
    <w:unhideWhenUsed/>
    <w:rsid w:val="00161C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1CB7"/>
    <w:rPr>
      <w:rFonts w:asciiTheme="minorHAnsi" w:hAnsi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2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245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8C4C01"/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Textpoznpodarou">
    <w:name w:val="footnote text"/>
    <w:basedOn w:val="Normln"/>
    <w:link w:val="TextpoznpodarouChar"/>
    <w:uiPriority w:val="99"/>
    <w:rsid w:val="00E90872"/>
    <w:pPr>
      <w:widowControl w:val="0"/>
      <w:spacing w:after="240" w:line="300" w:lineRule="exact"/>
    </w:pPr>
    <w:rPr>
      <w:rFonts w:ascii="BNPP Sans" w:eastAsia="Times New Roman" w:hAnsi="BNPP Sans" w:cs="BNPP Sans"/>
      <w:sz w:val="20"/>
      <w:lang w:eastAsia="fr-FR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90872"/>
    <w:rPr>
      <w:rFonts w:ascii="BNPP Sans" w:eastAsia="Times New Roman" w:hAnsi="BNPP Sans" w:cs="BNPP Sans"/>
      <w:lang w:eastAsia="fr-FR"/>
    </w:rPr>
  </w:style>
  <w:style w:type="character" w:styleId="Znakapoznpodarou">
    <w:name w:val="footnote reference"/>
    <w:basedOn w:val="Standardnpsmoodstavce"/>
    <w:uiPriority w:val="99"/>
    <w:semiHidden/>
    <w:rsid w:val="00E90872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E90872"/>
    <w:pPr>
      <w:ind w:left="720"/>
    </w:pPr>
    <w:rPr>
      <w:rFonts w:ascii="Arial" w:eastAsia="Arial" w:hAnsi="Arial" w:cs="Arial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E90872"/>
    <w:pPr>
      <w:widowControl w:val="0"/>
      <w:spacing w:after="120" w:line="300" w:lineRule="exact"/>
      <w:ind w:left="283"/>
    </w:pPr>
    <w:rPr>
      <w:rFonts w:ascii="BNPP Sans" w:eastAsia="Times New Roman" w:hAnsi="BNPP Sans" w:cs="BNPP Sans"/>
      <w:szCs w:val="24"/>
      <w:lang w:eastAsia="fr-FR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90872"/>
    <w:rPr>
      <w:rFonts w:ascii="BNPP Sans" w:eastAsia="Times New Roman" w:hAnsi="BNPP Sans" w:cs="BNPP Sans"/>
      <w:sz w:val="24"/>
      <w:szCs w:val="24"/>
      <w:lang w:eastAsia="fr-FR"/>
    </w:rPr>
  </w:style>
  <w:style w:type="character" w:styleId="Sledovanodkaz">
    <w:name w:val="FollowedHyperlink"/>
    <w:basedOn w:val="Standardnpsmoodstavce"/>
    <w:uiPriority w:val="99"/>
    <w:semiHidden/>
    <w:unhideWhenUsed/>
    <w:rsid w:val="00E90872"/>
    <w:rPr>
      <w:color w:val="3C9146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B61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3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D3B26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3B26"/>
    <w:rPr>
      <w:rFonts w:asciiTheme="minorHAnsi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3B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3B26"/>
    <w:rPr>
      <w:rFonts w:asciiTheme="minorHAnsi" w:hAnsiTheme="minorHAnsi"/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3B2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D3B26"/>
    <w:pPr>
      <w:jc w:val="both"/>
    </w:pPr>
    <w:rPr>
      <w:rFonts w:asciiTheme="minorHAnsi" w:hAnsiTheme="minorHAnsi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2279"/>
    <w:rPr>
      <w:rFonts w:asciiTheme="majorHAnsi" w:eastAsiaTheme="majorEastAsia" w:hAnsiTheme="majorHAnsi" w:cstheme="majorBidi"/>
      <w:color w:val="005335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441A99"/>
    <w:rPr>
      <w:b/>
      <w:bCs/>
    </w:rPr>
  </w:style>
  <w:style w:type="paragraph" w:styleId="Revize">
    <w:name w:val="Revision"/>
    <w:hidden/>
    <w:uiPriority w:val="99"/>
    <w:semiHidden/>
    <w:rsid w:val="008E085C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NPP">
  <a:themeElements>
    <a:clrScheme name="BNPP">
      <a:dk1>
        <a:srgbClr val="000000"/>
      </a:dk1>
      <a:lt1>
        <a:srgbClr val="FFFFFF"/>
      </a:lt1>
      <a:dk2>
        <a:srgbClr val="939598"/>
      </a:dk2>
      <a:lt2>
        <a:srgbClr val="F0F0F0"/>
      </a:lt2>
      <a:accent1>
        <a:srgbClr val="00A76C"/>
      </a:accent1>
      <a:accent2>
        <a:srgbClr val="82A44A"/>
      </a:accent2>
      <a:accent3>
        <a:srgbClr val="BFBFBF"/>
      </a:accent3>
      <a:accent4>
        <a:srgbClr val="D2DCAA"/>
      </a:accent4>
      <a:accent5>
        <a:srgbClr val="A0C873"/>
      </a:accent5>
      <a:accent6>
        <a:srgbClr val="00A76C"/>
      </a:accent6>
      <a:hlink>
        <a:srgbClr val="A0C873"/>
      </a:hlink>
      <a:folHlink>
        <a:srgbClr val="3C9146"/>
      </a:folHlink>
    </a:clrScheme>
    <a:fontScheme name="BNPP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3175">
          <a:noFill/>
        </a:ln>
      </a:spPr>
      <a:bodyPr rot="0" spcFirstLastPara="0" vertOverflow="overflow" horzOverflow="overflow" vert="horz" wrap="square" lIns="91440" tIns="90000" rIns="91440" bIns="90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4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400" dirty="0" smtClean="0">
            <a:solidFill>
              <a:schemeClr val="accent4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CC4C3-B72B-406D-9B83-AB265467D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605</Words>
  <Characters>3481</Characters>
  <Application>Microsoft Office Word</Application>
  <DocSecurity>0</DocSecurity>
  <Lines>63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Kokešová</dc:creator>
  <cp:keywords/>
  <dc:description/>
  <cp:lastModifiedBy>Kokešová Jana</cp:lastModifiedBy>
  <cp:revision>2</cp:revision>
  <cp:lastPrinted>2015-06-02T15:55:00Z</cp:lastPrinted>
  <dcterms:created xsi:type="dcterms:W3CDTF">2025-02-26T15:25:00Z</dcterms:created>
  <dcterms:modified xsi:type="dcterms:W3CDTF">2025-02-26T15:25:00Z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2e6065d96c21716f4e910fa264f9e99881ee7fa41d8f5daecc9c7b344247363f</vt:lpwstr>
  </property>
  <property fmtid="{D5CDD505-2E9C-101B-9397-08002B2CF9AE}" pid="3" name="MSIP_Label_48ed5431-0ab7-4c1b-98f4-d4e50f674d02_Enabled">
    <vt:lpwstr>true</vt:lpwstr>
  </property>
  <property fmtid="{D5CDD505-2E9C-101B-9397-08002B2CF9AE}" pid="4" name="MSIP_Label_48ed5431-0ab7-4c1b-98f4-d4e50f674d02_SetDate">
    <vt:lpwstr>2024-01-30T08:57:57Z</vt:lpwstr>
  </property>
  <property fmtid="{D5CDD505-2E9C-101B-9397-08002B2CF9AE}" pid="5" name="MSIP_Label_48ed5431-0ab7-4c1b-98f4-d4e50f674d02_Method">
    <vt:lpwstr>Privileged</vt:lpwstr>
  </property>
  <property fmtid="{D5CDD505-2E9C-101B-9397-08002B2CF9AE}" pid="6" name="MSIP_Label_48ed5431-0ab7-4c1b-98f4-d4e50f674d02_Name">
    <vt:lpwstr>48ed5431-0ab7-4c1b-98f4-d4e50f674d02</vt:lpwstr>
  </property>
  <property fmtid="{D5CDD505-2E9C-101B-9397-08002B2CF9AE}" pid="7" name="MSIP_Label_48ed5431-0ab7-4c1b-98f4-d4e50f674d02_SiteId">
    <vt:lpwstr>614f9c25-bffa-42c7-86d8-964101f55fa2</vt:lpwstr>
  </property>
  <property fmtid="{D5CDD505-2E9C-101B-9397-08002B2CF9AE}" pid="8" name="MSIP_Label_48ed5431-0ab7-4c1b-98f4-d4e50f674d02_ActionId">
    <vt:lpwstr>d7d919b6-8d3e-4778-a636-b9fc6ede0ae6</vt:lpwstr>
  </property>
  <property fmtid="{D5CDD505-2E9C-101B-9397-08002B2CF9AE}" pid="9" name="MSIP_Label_48ed5431-0ab7-4c1b-98f4-d4e50f674d02_ContentBits">
    <vt:lpwstr>0</vt:lpwstr>
  </property>
</Properties>
</file>