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00103" w14:textId="6E466CDE" w:rsidR="00CF5C70" w:rsidRPr="008B52BF" w:rsidRDefault="008B618A" w:rsidP="00267A2A">
      <w:pPr>
        <w:spacing w:line="276" w:lineRule="auto"/>
        <w:rPr>
          <w:rFonts w:ascii="BNPP Sans Light" w:hAnsi="BNPP Sans Light"/>
          <w:lang w:val="cs-CZ"/>
        </w:rPr>
      </w:pPr>
      <w:r w:rsidRPr="00C67CCE">
        <w:rPr>
          <w:rFonts w:ascii="BNPP Sans Light" w:hAnsi="BNPP Sans Light"/>
          <w:lang w:val="cs-CZ"/>
        </w:rPr>
        <w:t>Praha</w:t>
      </w:r>
      <w:r w:rsidR="00BD3082" w:rsidRPr="00C67CCE">
        <w:rPr>
          <w:rFonts w:ascii="BNPP Sans Light" w:hAnsi="BNPP Sans Light"/>
          <w:lang w:val="cs-CZ"/>
        </w:rPr>
        <w:t xml:space="preserve">, </w:t>
      </w:r>
      <w:r w:rsidR="00F972CC">
        <w:rPr>
          <w:rFonts w:ascii="BNPP Sans Light" w:hAnsi="BNPP Sans Light"/>
          <w:lang w:val="cs-CZ"/>
        </w:rPr>
        <w:t>11</w:t>
      </w:r>
      <w:r w:rsidR="00CC326C">
        <w:rPr>
          <w:rFonts w:ascii="BNPP Sans Light" w:hAnsi="BNPP Sans Light"/>
          <w:lang w:val="cs-CZ"/>
        </w:rPr>
        <w:t>.</w:t>
      </w:r>
      <w:r w:rsidR="00814B81">
        <w:rPr>
          <w:rFonts w:ascii="BNPP Sans Light" w:hAnsi="BNPP Sans Light"/>
          <w:lang w:val="cs-CZ"/>
        </w:rPr>
        <w:t xml:space="preserve"> </w:t>
      </w:r>
      <w:r w:rsidR="001D3CB4">
        <w:rPr>
          <w:rFonts w:ascii="BNPP Sans Light" w:hAnsi="BNPP Sans Light"/>
          <w:lang w:val="cs-CZ"/>
        </w:rPr>
        <w:t xml:space="preserve">prosince </w:t>
      </w:r>
      <w:r w:rsidR="00067A48" w:rsidRPr="00C67CCE">
        <w:rPr>
          <w:rFonts w:ascii="BNPP Sans Light" w:hAnsi="BNPP Sans Light"/>
          <w:lang w:val="cs-CZ"/>
        </w:rPr>
        <w:t>202</w:t>
      </w:r>
      <w:r w:rsidR="00042523" w:rsidRPr="00C67CCE">
        <w:rPr>
          <w:rFonts w:ascii="BNPP Sans Light" w:hAnsi="BNPP Sans Light"/>
          <w:lang w:val="cs-CZ"/>
        </w:rPr>
        <w:t>5</w:t>
      </w:r>
    </w:p>
    <w:p w14:paraId="0B23A67C" w14:textId="77777777" w:rsidR="00CF5C70" w:rsidRPr="008B52BF" w:rsidRDefault="00CF5C70" w:rsidP="00267A2A">
      <w:pPr>
        <w:spacing w:line="276" w:lineRule="auto"/>
        <w:rPr>
          <w:rFonts w:ascii="BNPP Sans Light" w:hAnsi="BNPP Sans Light"/>
          <w:lang w:val="cs-CZ"/>
        </w:rPr>
      </w:pPr>
      <w:r w:rsidRPr="008B52BF">
        <w:rPr>
          <w:rFonts w:ascii="BNPP Sans Light" w:hAnsi="BNPP Sans Light"/>
          <w:noProof/>
          <w:lang w:val="cs-CZ" w:eastAsia="ja-JP"/>
        </w:rPr>
        <mc:AlternateContent>
          <mc:Choice Requires="wps">
            <w:drawing>
              <wp:inline distT="0" distB="0" distL="0" distR="0" wp14:anchorId="37D57289" wp14:editId="1297C997">
                <wp:extent cx="6479177" cy="270000"/>
                <wp:effectExtent l="0" t="0" r="0" b="0"/>
                <wp:docPr id="6" name="Rectangle 6"/>
                <wp:cNvGraphicFramePr/>
                <a:graphic xmlns:a="http://schemas.openxmlformats.org/drawingml/2006/main">
                  <a:graphicData uri="http://schemas.microsoft.com/office/word/2010/wordprocessingShape">
                    <wps:wsp>
                      <wps:cNvSpPr/>
                      <wps:spPr>
                        <a:xfrm>
                          <a:off x="0" y="0"/>
                          <a:ext cx="6479177" cy="270000"/>
                        </a:xfrm>
                        <a:prstGeom prst="rect">
                          <a:avLst/>
                        </a:prstGeom>
                        <a:solidFill>
                          <a:schemeClr val="accent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D309A9" w14:textId="54BF162D" w:rsidR="00CF5C70" w:rsidRPr="008B618A" w:rsidRDefault="007B2E36" w:rsidP="00CF5C70">
                            <w:pPr>
                              <w:pStyle w:val="Podnadpis"/>
                              <w:rPr>
                                <w:lang w:val="cs-CZ"/>
                              </w:rPr>
                            </w:pPr>
                            <w:r>
                              <w:rPr>
                                <w:lang w:val="cs-CZ"/>
                              </w:rPr>
                              <w:t xml:space="preserve">PORADNA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37D57289"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" fillcolor="#00a76c [3204]" stroked="f" strokeweight=".25pt">
                <v:textbox inset="0,0,0,0">
                  <w:txbxContent>
                    <w:p w14:paraId="58D309A9" w14:textId="54BF162D" w:rsidR="00CF5C70" w:rsidRPr="008B618A" w:rsidRDefault="007B2E36" w:rsidP="00CF5C70">
                      <w:pPr>
                        <w:pStyle w:val="Podnadpis"/>
                        <w:rPr>
                          <w:lang w:val="cs-CZ"/>
                        </w:rPr>
                      </w:pPr>
                      <w:r>
                        <w:rPr>
                          <w:lang w:val="cs-CZ"/>
                        </w:rPr>
                        <w:t xml:space="preserve">PORADNA </w:t>
                      </w:r>
                    </w:p>
                  </w:txbxContent>
                </v:textbox>
                <w10:anchorlock/>
              </v:rect>
            </w:pict>
          </mc:Fallback>
        </mc:AlternateContent>
      </w:r>
    </w:p>
    <w:p w14:paraId="6A4D600A" w14:textId="77777777" w:rsidR="003579FD" w:rsidRPr="000E5174" w:rsidRDefault="003579FD" w:rsidP="00FE4DE1">
      <w:pPr>
        <w:autoSpaceDE w:val="0"/>
        <w:autoSpaceDN w:val="0"/>
        <w:adjustRightInd w:val="0"/>
        <w:spacing w:line="276" w:lineRule="auto"/>
        <w:rPr>
          <w:rFonts w:ascii="BNPP Sans Light" w:hAnsi="BNPP Sans Light"/>
          <w:szCs w:val="24"/>
          <w:lang w:val="cs-CZ"/>
        </w:rPr>
      </w:pPr>
    </w:p>
    <w:p w14:paraId="3B23D55F" w14:textId="407B01D1" w:rsidR="000C0D63" w:rsidRDefault="003F4005" w:rsidP="003F4005">
      <w:pPr>
        <w:spacing w:line="276" w:lineRule="auto"/>
        <w:rPr>
          <w:rFonts w:ascii="BNPP Sans Light" w:hAnsi="BNPP Sans Light"/>
          <w:b/>
          <w:sz w:val="32"/>
          <w:szCs w:val="32"/>
          <w:lang w:val="cs-CZ"/>
        </w:rPr>
      </w:pPr>
      <w:r w:rsidRPr="002F5F7F">
        <w:rPr>
          <w:rFonts w:ascii="BNPP Sans Light" w:hAnsi="BNPP Sans Light"/>
          <w:b/>
          <w:sz w:val="32"/>
          <w:szCs w:val="32"/>
          <w:lang w:val="cs-CZ"/>
        </w:rPr>
        <w:t xml:space="preserve">Poradna BNP Paribas </w:t>
      </w:r>
      <w:proofErr w:type="spellStart"/>
      <w:r w:rsidRPr="002F5F7F">
        <w:rPr>
          <w:rFonts w:ascii="BNPP Sans Light" w:hAnsi="BNPP Sans Light"/>
          <w:b/>
          <w:sz w:val="32"/>
          <w:szCs w:val="32"/>
          <w:lang w:val="cs-CZ"/>
        </w:rPr>
        <w:t>Cardif</w:t>
      </w:r>
      <w:proofErr w:type="spellEnd"/>
      <w:r w:rsidRPr="002F5F7F">
        <w:rPr>
          <w:rFonts w:ascii="BNPP Sans Light" w:hAnsi="BNPP Sans Light"/>
          <w:b/>
          <w:sz w:val="32"/>
          <w:szCs w:val="32"/>
          <w:lang w:val="cs-CZ"/>
        </w:rPr>
        <w:t xml:space="preserve"> Pojišťovny: </w:t>
      </w:r>
      <w:r w:rsidR="000C0D63" w:rsidRPr="000C0D63">
        <w:rPr>
          <w:rFonts w:ascii="BNPP Sans Light" w:hAnsi="BNPP Sans Light"/>
          <w:b/>
          <w:sz w:val="32"/>
          <w:szCs w:val="32"/>
          <w:lang w:val="cs-CZ"/>
        </w:rPr>
        <w:t>Na co si dát pozor při vánočních nákupech</w:t>
      </w:r>
      <w:r w:rsidR="000C0D63">
        <w:rPr>
          <w:rFonts w:ascii="BNPP Sans Light" w:hAnsi="BNPP Sans Light"/>
          <w:b/>
          <w:sz w:val="32"/>
          <w:szCs w:val="32"/>
          <w:lang w:val="cs-CZ"/>
        </w:rPr>
        <w:t xml:space="preserve"> aneb </w:t>
      </w:r>
      <w:r w:rsidR="00186517">
        <w:rPr>
          <w:rFonts w:ascii="BNPP Sans Light" w:hAnsi="BNPP Sans Light"/>
          <w:b/>
          <w:sz w:val="32"/>
          <w:szCs w:val="32"/>
          <w:lang w:val="cs-CZ"/>
        </w:rPr>
        <w:t>P</w:t>
      </w:r>
      <w:r w:rsidR="000C0D63">
        <w:rPr>
          <w:rFonts w:ascii="BNPP Sans Light" w:hAnsi="BNPP Sans Light"/>
          <w:b/>
          <w:sz w:val="32"/>
          <w:szCs w:val="32"/>
          <w:lang w:val="cs-CZ"/>
        </w:rPr>
        <w:t>ojištění, kter</w:t>
      </w:r>
      <w:r w:rsidR="00C4610B">
        <w:rPr>
          <w:rFonts w:ascii="BNPP Sans Light" w:hAnsi="BNPP Sans Light"/>
          <w:b/>
          <w:sz w:val="32"/>
          <w:szCs w:val="32"/>
          <w:lang w:val="cs-CZ"/>
        </w:rPr>
        <w:t>á</w:t>
      </w:r>
      <w:r w:rsidR="000C0D63">
        <w:rPr>
          <w:rFonts w:ascii="BNPP Sans Light" w:hAnsi="BNPP Sans Light"/>
          <w:b/>
          <w:sz w:val="32"/>
          <w:szCs w:val="32"/>
          <w:lang w:val="cs-CZ"/>
        </w:rPr>
        <w:t xml:space="preserve"> dáv</w:t>
      </w:r>
      <w:r w:rsidR="00C4610B">
        <w:rPr>
          <w:rFonts w:ascii="BNPP Sans Light" w:hAnsi="BNPP Sans Light"/>
          <w:b/>
          <w:sz w:val="32"/>
          <w:szCs w:val="32"/>
          <w:lang w:val="cs-CZ"/>
        </w:rPr>
        <w:t>ají</w:t>
      </w:r>
      <w:r w:rsidR="000C0D63">
        <w:rPr>
          <w:rFonts w:ascii="BNPP Sans Light" w:hAnsi="BNPP Sans Light"/>
          <w:b/>
          <w:sz w:val="32"/>
          <w:szCs w:val="32"/>
          <w:lang w:val="cs-CZ"/>
        </w:rPr>
        <w:t xml:space="preserve"> smysl </w:t>
      </w:r>
      <w:r w:rsidR="00C4610B">
        <w:rPr>
          <w:rFonts w:ascii="BNPP Sans Light" w:hAnsi="BNPP Sans Light"/>
          <w:b/>
          <w:sz w:val="32"/>
          <w:szCs w:val="32"/>
          <w:lang w:val="cs-CZ"/>
        </w:rPr>
        <w:t>a zajistí klidné prožití svátků</w:t>
      </w:r>
    </w:p>
    <w:p w14:paraId="6021C6E3" w14:textId="77777777" w:rsidR="000C0D63" w:rsidRPr="00FE4DE1" w:rsidRDefault="000C0D63" w:rsidP="003F4005">
      <w:pPr>
        <w:spacing w:line="276" w:lineRule="auto"/>
        <w:rPr>
          <w:rFonts w:ascii="BNPP Sans Light" w:hAnsi="BNPP Sans Light"/>
          <w:b/>
          <w:sz w:val="12"/>
          <w:szCs w:val="8"/>
          <w:lang w:val="cs-CZ"/>
        </w:rPr>
      </w:pPr>
    </w:p>
    <w:p w14:paraId="5D4ECF9F" w14:textId="4A0186A1" w:rsidR="004E2FFA" w:rsidRDefault="00B0606C" w:rsidP="003F4005">
      <w:pPr>
        <w:autoSpaceDE w:val="0"/>
        <w:autoSpaceDN w:val="0"/>
        <w:adjustRightInd w:val="0"/>
        <w:spacing w:line="276" w:lineRule="auto"/>
        <w:rPr>
          <w:rFonts w:ascii="BNPP Sans Light" w:hAnsi="BNPP Sans Light"/>
          <w:b/>
          <w:bCs/>
          <w:szCs w:val="24"/>
          <w:lang w:val="cs-CZ"/>
        </w:rPr>
      </w:pPr>
      <w:r>
        <w:rPr>
          <w:rFonts w:ascii="BNPP Sans Light" w:hAnsi="BNPP Sans Light"/>
          <w:b/>
          <w:bCs/>
          <w:szCs w:val="24"/>
          <w:lang w:val="cs-CZ"/>
        </w:rPr>
        <w:t xml:space="preserve">Pojištění elektroniky a spotřebičů by mělo být důležitou součástí úvah při nákupu dárků. Pojištění nahodilého poškození </w:t>
      </w:r>
      <w:r w:rsidR="00714931">
        <w:rPr>
          <w:rFonts w:ascii="BNPP Sans Light" w:hAnsi="BNPP Sans Light"/>
          <w:b/>
          <w:bCs/>
          <w:szCs w:val="24"/>
          <w:lang w:val="cs-CZ"/>
        </w:rPr>
        <w:t xml:space="preserve">a odcizení </w:t>
      </w:r>
      <w:r>
        <w:rPr>
          <w:rFonts w:ascii="BNPP Sans Light" w:hAnsi="BNPP Sans Light"/>
          <w:b/>
          <w:bCs/>
          <w:szCs w:val="24"/>
          <w:lang w:val="cs-CZ"/>
        </w:rPr>
        <w:t>chrání mobily, tablety a podobnou elektroniku před</w:t>
      </w:r>
      <w:r w:rsidR="00F73CAA">
        <w:rPr>
          <w:rFonts w:ascii="BNPP Sans Light" w:hAnsi="BNPP Sans Light"/>
          <w:b/>
          <w:bCs/>
          <w:szCs w:val="24"/>
          <w:lang w:val="cs-CZ"/>
        </w:rPr>
        <w:t xml:space="preserve"> jakýmkoliv</w:t>
      </w:r>
      <w:r>
        <w:rPr>
          <w:rFonts w:ascii="BNPP Sans Light" w:hAnsi="BNPP Sans Light"/>
          <w:b/>
          <w:bCs/>
          <w:szCs w:val="24"/>
          <w:lang w:val="cs-CZ"/>
        </w:rPr>
        <w:t xml:space="preserve"> rozbitím</w:t>
      </w:r>
      <w:r w:rsidR="005D7DC0">
        <w:rPr>
          <w:rFonts w:ascii="BNPP Sans Light" w:hAnsi="BNPP Sans Light"/>
          <w:b/>
          <w:bCs/>
          <w:szCs w:val="24"/>
          <w:lang w:val="cs-CZ"/>
        </w:rPr>
        <w:t xml:space="preserve">, </w:t>
      </w:r>
      <w:r w:rsidR="005F2DEE">
        <w:rPr>
          <w:rFonts w:ascii="BNPP Sans Light" w:hAnsi="BNPP Sans Light"/>
          <w:b/>
          <w:bCs/>
          <w:szCs w:val="24"/>
          <w:lang w:val="cs-CZ"/>
        </w:rPr>
        <w:t xml:space="preserve">včetně </w:t>
      </w:r>
      <w:r w:rsidR="000A592A">
        <w:rPr>
          <w:rFonts w:ascii="BNPP Sans Light" w:hAnsi="BNPP Sans Light"/>
          <w:b/>
          <w:bCs/>
          <w:szCs w:val="24"/>
          <w:lang w:val="cs-CZ"/>
        </w:rPr>
        <w:t xml:space="preserve">těch </w:t>
      </w:r>
      <w:r w:rsidR="006D6A31">
        <w:rPr>
          <w:rFonts w:ascii="BNPP Sans Light" w:hAnsi="BNPP Sans Light"/>
          <w:b/>
          <w:bCs/>
          <w:szCs w:val="24"/>
          <w:lang w:val="cs-CZ"/>
        </w:rPr>
        <w:t>způsoben</w:t>
      </w:r>
      <w:r w:rsidR="000A592A">
        <w:rPr>
          <w:rFonts w:ascii="BNPP Sans Light" w:hAnsi="BNPP Sans Light"/>
          <w:b/>
          <w:bCs/>
          <w:szCs w:val="24"/>
          <w:lang w:val="cs-CZ"/>
        </w:rPr>
        <w:t>ých vaší</w:t>
      </w:r>
      <w:r w:rsidR="00550469">
        <w:rPr>
          <w:rFonts w:ascii="BNPP Sans Light" w:hAnsi="BNPP Sans Light"/>
          <w:b/>
          <w:bCs/>
          <w:szCs w:val="24"/>
          <w:lang w:val="cs-CZ"/>
        </w:rPr>
        <w:t xml:space="preserve"> </w:t>
      </w:r>
      <w:r w:rsidR="00F73CAA">
        <w:rPr>
          <w:rFonts w:ascii="BNPP Sans Light" w:hAnsi="BNPP Sans Light"/>
          <w:b/>
          <w:bCs/>
          <w:szCs w:val="24"/>
          <w:lang w:val="cs-CZ"/>
        </w:rPr>
        <w:t>neopatrností</w:t>
      </w:r>
      <w:r w:rsidR="006D6A31">
        <w:rPr>
          <w:rFonts w:ascii="BNPP Sans Light" w:hAnsi="BNPP Sans Light"/>
          <w:b/>
          <w:bCs/>
          <w:szCs w:val="24"/>
          <w:lang w:val="cs-CZ"/>
        </w:rPr>
        <w:t xml:space="preserve"> a </w:t>
      </w:r>
      <w:r w:rsidR="000A592A">
        <w:rPr>
          <w:rFonts w:ascii="BNPP Sans Light" w:hAnsi="BNPP Sans Light"/>
          <w:b/>
          <w:bCs/>
          <w:szCs w:val="24"/>
          <w:lang w:val="cs-CZ"/>
        </w:rPr>
        <w:t xml:space="preserve">při </w:t>
      </w:r>
      <w:r w:rsidR="006D6A31">
        <w:rPr>
          <w:rFonts w:ascii="BNPP Sans Light" w:hAnsi="BNPP Sans Light"/>
          <w:b/>
          <w:bCs/>
          <w:szCs w:val="24"/>
          <w:lang w:val="cs-CZ"/>
        </w:rPr>
        <w:t>jejich odcizení</w:t>
      </w:r>
      <w:r>
        <w:rPr>
          <w:rFonts w:ascii="BNPP Sans Light" w:hAnsi="BNPP Sans Light"/>
          <w:b/>
          <w:bCs/>
          <w:szCs w:val="24"/>
          <w:lang w:val="cs-CZ"/>
        </w:rPr>
        <w:t>. Pojištění prodloužené</w:t>
      </w:r>
      <w:r w:rsidR="000C0D63" w:rsidRPr="000C0D63">
        <w:rPr>
          <w:rFonts w:ascii="BNPP Sans Light" w:hAnsi="BNPP Sans Light"/>
          <w:b/>
          <w:bCs/>
          <w:szCs w:val="24"/>
          <w:lang w:val="cs-CZ"/>
        </w:rPr>
        <w:t xml:space="preserve"> záruky</w:t>
      </w:r>
      <w:r>
        <w:rPr>
          <w:rFonts w:ascii="BNPP Sans Light" w:hAnsi="BNPP Sans Light"/>
          <w:b/>
          <w:bCs/>
          <w:szCs w:val="24"/>
          <w:lang w:val="cs-CZ"/>
        </w:rPr>
        <w:t xml:space="preserve"> zase</w:t>
      </w:r>
      <w:r w:rsidR="000C0D63" w:rsidRPr="000C0D63">
        <w:rPr>
          <w:rFonts w:ascii="BNPP Sans Light" w:hAnsi="BNPP Sans Light"/>
          <w:b/>
          <w:bCs/>
          <w:szCs w:val="24"/>
          <w:lang w:val="cs-CZ"/>
        </w:rPr>
        <w:t xml:space="preserve"> rozšiřuje ochranu</w:t>
      </w:r>
      <w:r>
        <w:rPr>
          <w:rFonts w:ascii="BNPP Sans Light" w:hAnsi="BNPP Sans Light"/>
          <w:b/>
          <w:bCs/>
          <w:szCs w:val="24"/>
          <w:lang w:val="cs-CZ"/>
        </w:rPr>
        <w:t xml:space="preserve"> domácích</w:t>
      </w:r>
      <w:r w:rsidR="000C0D63" w:rsidRPr="000C0D63">
        <w:rPr>
          <w:rFonts w:ascii="BNPP Sans Light" w:hAnsi="BNPP Sans Light"/>
          <w:b/>
          <w:bCs/>
          <w:szCs w:val="24"/>
          <w:lang w:val="cs-CZ"/>
        </w:rPr>
        <w:t xml:space="preserve"> </w:t>
      </w:r>
      <w:r>
        <w:rPr>
          <w:rFonts w:ascii="BNPP Sans Light" w:hAnsi="BNPP Sans Light"/>
          <w:b/>
          <w:bCs/>
          <w:szCs w:val="24"/>
          <w:lang w:val="cs-CZ"/>
        </w:rPr>
        <w:t>spotřebičů</w:t>
      </w:r>
      <w:r w:rsidR="000C0D63" w:rsidRPr="000C0D63">
        <w:rPr>
          <w:rFonts w:ascii="BNPP Sans Light" w:hAnsi="BNPP Sans Light"/>
          <w:b/>
          <w:bCs/>
          <w:szCs w:val="24"/>
          <w:lang w:val="cs-CZ"/>
        </w:rPr>
        <w:t xml:space="preserve"> </w:t>
      </w:r>
      <w:r w:rsidR="00261785">
        <w:rPr>
          <w:rFonts w:ascii="BNPP Sans Light" w:hAnsi="BNPP Sans Light"/>
          <w:b/>
          <w:bCs/>
          <w:szCs w:val="24"/>
          <w:lang w:val="cs-CZ"/>
        </w:rPr>
        <w:t xml:space="preserve">v případě poruchy </w:t>
      </w:r>
      <w:r w:rsidR="000C0D63" w:rsidRPr="000C0D63">
        <w:rPr>
          <w:rFonts w:ascii="BNPP Sans Light" w:hAnsi="BNPP Sans Light"/>
          <w:b/>
          <w:bCs/>
          <w:szCs w:val="24"/>
          <w:lang w:val="cs-CZ"/>
        </w:rPr>
        <w:t>nad rámec běžné zákonné dvouleté záruky.</w:t>
      </w:r>
      <w:r w:rsidR="00C4610B">
        <w:rPr>
          <w:rFonts w:ascii="BNPP Sans Light" w:hAnsi="BNPP Sans Light"/>
          <w:b/>
          <w:bCs/>
          <w:szCs w:val="24"/>
          <w:lang w:val="cs-CZ"/>
        </w:rPr>
        <w:t xml:space="preserve"> Pojištění internetových rizik se v chaosu nakupování vánočních dárk</w:t>
      </w:r>
      <w:r w:rsidR="00186517">
        <w:rPr>
          <w:rFonts w:ascii="BNPP Sans Light" w:hAnsi="BNPP Sans Light"/>
          <w:b/>
          <w:bCs/>
          <w:szCs w:val="24"/>
          <w:lang w:val="cs-CZ"/>
        </w:rPr>
        <w:t>ů</w:t>
      </w:r>
      <w:r w:rsidR="00C4610B">
        <w:rPr>
          <w:rFonts w:ascii="BNPP Sans Light" w:hAnsi="BNPP Sans Light"/>
          <w:b/>
          <w:bCs/>
          <w:szCs w:val="24"/>
          <w:lang w:val="cs-CZ"/>
        </w:rPr>
        <w:t xml:space="preserve"> online vyplatí dvakrát, Vánoce jsou totiž pastvou pro nejrůznější </w:t>
      </w:r>
      <w:proofErr w:type="spellStart"/>
      <w:r w:rsidR="00C4610B">
        <w:rPr>
          <w:rFonts w:ascii="BNPP Sans Light" w:hAnsi="BNPP Sans Light"/>
          <w:b/>
          <w:bCs/>
          <w:szCs w:val="24"/>
          <w:lang w:val="cs-CZ"/>
        </w:rPr>
        <w:t>kyberšmejdy</w:t>
      </w:r>
      <w:proofErr w:type="spellEnd"/>
      <w:r w:rsidR="00C4610B">
        <w:rPr>
          <w:rFonts w:ascii="BNPP Sans Light" w:hAnsi="BNPP Sans Light"/>
          <w:b/>
          <w:bCs/>
          <w:szCs w:val="24"/>
          <w:lang w:val="cs-CZ"/>
        </w:rPr>
        <w:t xml:space="preserve">. </w:t>
      </w:r>
    </w:p>
    <w:p w14:paraId="7593F999" w14:textId="77777777" w:rsidR="000C0D63" w:rsidRDefault="000C0D63" w:rsidP="003F4005">
      <w:pPr>
        <w:autoSpaceDE w:val="0"/>
        <w:autoSpaceDN w:val="0"/>
        <w:adjustRightInd w:val="0"/>
        <w:spacing w:line="276" w:lineRule="auto"/>
        <w:rPr>
          <w:rFonts w:ascii="BNPP Sans Light" w:hAnsi="BNPP Sans Light"/>
          <w:b/>
          <w:bCs/>
          <w:szCs w:val="24"/>
          <w:lang w:val="cs-CZ"/>
        </w:rPr>
      </w:pPr>
    </w:p>
    <w:p w14:paraId="3B4A5491" w14:textId="2A6848D1" w:rsidR="00F73CAA" w:rsidRDefault="00F73CAA" w:rsidP="000C0D63">
      <w:pPr>
        <w:autoSpaceDE w:val="0"/>
        <w:autoSpaceDN w:val="0"/>
        <w:adjustRightInd w:val="0"/>
        <w:spacing w:line="276" w:lineRule="auto"/>
        <w:rPr>
          <w:rFonts w:ascii="BNPP Sans Light" w:hAnsi="BNPP Sans Light"/>
          <w:szCs w:val="24"/>
          <w:lang w:val="cs-CZ"/>
        </w:rPr>
      </w:pPr>
      <w:r>
        <w:rPr>
          <w:rFonts w:ascii="BNPP Sans Light" w:hAnsi="BNPP Sans Light"/>
          <w:szCs w:val="24"/>
          <w:lang w:val="cs-CZ"/>
        </w:rPr>
        <w:t>Pod stromečkem jste našli nový telefon, ale z nadšení vám spadl na zem a vánoční nálada je hned pryč. Oprava se průměrně vyšplhá až na 60 % pořizovací ceny a přesně před těmito starostmi vás ochrání pojištění nahodilého poškození</w:t>
      </w:r>
      <w:r w:rsidR="00C178A6">
        <w:rPr>
          <w:rFonts w:ascii="BNPP Sans Light" w:hAnsi="BNPP Sans Light"/>
          <w:szCs w:val="24"/>
          <w:lang w:val="cs-CZ"/>
        </w:rPr>
        <w:t xml:space="preserve"> a odcizení</w:t>
      </w:r>
      <w:r>
        <w:rPr>
          <w:rFonts w:ascii="BNPP Sans Light" w:hAnsi="BNPP Sans Light"/>
          <w:szCs w:val="24"/>
          <w:lang w:val="cs-CZ"/>
        </w:rPr>
        <w:t>.</w:t>
      </w:r>
      <w:r w:rsidR="00B3533A">
        <w:rPr>
          <w:rFonts w:ascii="BNPP Sans Light" w:hAnsi="BNPP Sans Light"/>
          <w:szCs w:val="24"/>
          <w:lang w:val="cs-CZ"/>
        </w:rPr>
        <w:t xml:space="preserve"> </w:t>
      </w:r>
      <w:r>
        <w:rPr>
          <w:rFonts w:ascii="BNPP Sans Light" w:hAnsi="BNPP Sans Light"/>
          <w:szCs w:val="24"/>
          <w:lang w:val="cs-CZ"/>
        </w:rPr>
        <w:t xml:space="preserve">Pojištění platí až 2 roky od koupě a je možné ho </w:t>
      </w:r>
      <w:r w:rsidR="00E73052">
        <w:rPr>
          <w:rFonts w:ascii="BNPP Sans Light" w:hAnsi="BNPP Sans Light"/>
          <w:szCs w:val="24"/>
          <w:lang w:val="cs-CZ"/>
        </w:rPr>
        <w:t>z</w:t>
      </w:r>
      <w:r>
        <w:rPr>
          <w:rFonts w:ascii="BNPP Sans Light" w:hAnsi="BNPP Sans Light"/>
          <w:szCs w:val="24"/>
          <w:lang w:val="cs-CZ"/>
        </w:rPr>
        <w:t>kombinovat i</w:t>
      </w:r>
      <w:r w:rsidR="00186517">
        <w:rPr>
          <w:rFonts w:ascii="BNPP Sans Light" w:hAnsi="BNPP Sans Light"/>
          <w:szCs w:val="24"/>
          <w:lang w:val="cs-CZ"/>
        </w:rPr>
        <w:t> </w:t>
      </w:r>
      <w:r>
        <w:rPr>
          <w:rFonts w:ascii="BNPP Sans Light" w:hAnsi="BNPP Sans Light"/>
          <w:szCs w:val="24"/>
          <w:lang w:val="cs-CZ"/>
        </w:rPr>
        <w:t xml:space="preserve">s pojištěním prodloužené záruky. </w:t>
      </w:r>
    </w:p>
    <w:p w14:paraId="7C7FCCBE" w14:textId="77777777" w:rsidR="007C535B" w:rsidRDefault="007C535B" w:rsidP="000C0D63">
      <w:pPr>
        <w:autoSpaceDE w:val="0"/>
        <w:autoSpaceDN w:val="0"/>
        <w:adjustRightInd w:val="0"/>
        <w:spacing w:line="276" w:lineRule="auto"/>
        <w:rPr>
          <w:rFonts w:ascii="BNPP Sans Light" w:hAnsi="BNPP Sans Light"/>
          <w:szCs w:val="24"/>
          <w:lang w:val="cs-CZ"/>
        </w:rPr>
      </w:pPr>
    </w:p>
    <w:p w14:paraId="4D704848" w14:textId="60BF888E" w:rsidR="000C0D63" w:rsidRDefault="00F73CAA" w:rsidP="000C0D63">
      <w:pPr>
        <w:autoSpaceDE w:val="0"/>
        <w:autoSpaceDN w:val="0"/>
        <w:adjustRightInd w:val="0"/>
        <w:spacing w:line="276" w:lineRule="auto"/>
        <w:rPr>
          <w:rFonts w:ascii="BNPP Sans Light" w:hAnsi="BNPP Sans Light"/>
          <w:szCs w:val="24"/>
          <w:lang w:val="cs-CZ"/>
        </w:rPr>
      </w:pPr>
      <w:r>
        <w:rPr>
          <w:rFonts w:ascii="BNPP Sans Light" w:hAnsi="BNPP Sans Light"/>
          <w:szCs w:val="24"/>
          <w:lang w:val="cs-CZ"/>
        </w:rPr>
        <w:t>Když je ře</w:t>
      </w:r>
      <w:r w:rsidR="00C178A6">
        <w:rPr>
          <w:rFonts w:ascii="BNPP Sans Light" w:hAnsi="BNPP Sans Light"/>
          <w:szCs w:val="24"/>
          <w:lang w:val="cs-CZ"/>
        </w:rPr>
        <w:t>č</w:t>
      </w:r>
      <w:r>
        <w:rPr>
          <w:rFonts w:ascii="BNPP Sans Light" w:hAnsi="BNPP Sans Light"/>
          <w:szCs w:val="24"/>
          <w:lang w:val="cs-CZ"/>
        </w:rPr>
        <w:t xml:space="preserve"> o pojištění prodloužené záruky, představte si situaci, kdy sotva 3 roky stará televize přestane fungovat.</w:t>
      </w:r>
      <w:r w:rsidR="000C0D63" w:rsidRPr="000C0D63">
        <w:rPr>
          <w:rFonts w:ascii="BNPP Sans Light" w:hAnsi="BNPP Sans Light"/>
          <w:szCs w:val="24"/>
          <w:lang w:val="cs-CZ"/>
        </w:rPr>
        <w:t xml:space="preserve"> Opravy </w:t>
      </w:r>
      <w:r w:rsidR="00EA6C0C">
        <w:rPr>
          <w:rFonts w:ascii="BNPP Sans Light" w:hAnsi="BNPP Sans Light"/>
          <w:szCs w:val="24"/>
          <w:lang w:val="cs-CZ"/>
        </w:rPr>
        <w:t>poruchy</w:t>
      </w:r>
      <w:r w:rsidR="000C0D63" w:rsidRPr="000C0D63">
        <w:rPr>
          <w:rFonts w:ascii="BNPP Sans Light" w:hAnsi="BNPP Sans Light"/>
          <w:szCs w:val="24"/>
          <w:lang w:val="cs-CZ"/>
        </w:rPr>
        <w:t xml:space="preserve"> mimo </w:t>
      </w:r>
      <w:r w:rsidR="00B3533A" w:rsidRPr="000C0D63">
        <w:rPr>
          <w:rFonts w:ascii="BNPP Sans Light" w:hAnsi="BNPP Sans Light"/>
          <w:szCs w:val="24"/>
          <w:lang w:val="cs-CZ"/>
        </w:rPr>
        <w:t>záru</w:t>
      </w:r>
      <w:r w:rsidR="00B3533A">
        <w:rPr>
          <w:rFonts w:ascii="BNPP Sans Light" w:hAnsi="BNPP Sans Light"/>
          <w:szCs w:val="24"/>
          <w:lang w:val="cs-CZ"/>
        </w:rPr>
        <w:t>ční dobu</w:t>
      </w:r>
      <w:r w:rsidR="00B3533A" w:rsidRPr="000C0D63">
        <w:rPr>
          <w:rFonts w:ascii="BNPP Sans Light" w:hAnsi="BNPP Sans Light"/>
          <w:szCs w:val="24"/>
          <w:lang w:val="cs-CZ"/>
        </w:rPr>
        <w:t xml:space="preserve"> </w:t>
      </w:r>
      <w:r w:rsidR="000C0D63" w:rsidRPr="000C0D63">
        <w:rPr>
          <w:rFonts w:ascii="BNPP Sans Light" w:hAnsi="BNPP Sans Light"/>
          <w:szCs w:val="24"/>
          <w:lang w:val="cs-CZ"/>
        </w:rPr>
        <w:t>často vyjdou na tisíce korun a bývají nečekaným výdajem, který zkomplikuje rodinný rozpočet.</w:t>
      </w:r>
      <w:r>
        <w:rPr>
          <w:rFonts w:ascii="BNPP Sans Light" w:hAnsi="BNPP Sans Light"/>
          <w:szCs w:val="24"/>
          <w:lang w:val="cs-CZ"/>
        </w:rPr>
        <w:t xml:space="preserve"> Pojištění prodloužené záruky tomuto předchází a je možné sjednat variantu s pojištěním až 7 let od koupě i s</w:t>
      </w:r>
      <w:r w:rsidR="00261785">
        <w:rPr>
          <w:rFonts w:ascii="BNPP Sans Light" w:hAnsi="BNPP Sans Light"/>
          <w:szCs w:val="24"/>
          <w:lang w:val="cs-CZ"/>
        </w:rPr>
        <w:t xml:space="preserve"> krytím </w:t>
      </w:r>
      <w:r>
        <w:rPr>
          <w:rFonts w:ascii="BNPP Sans Light" w:hAnsi="BNPP Sans Light"/>
          <w:szCs w:val="24"/>
          <w:lang w:val="cs-CZ"/>
        </w:rPr>
        <w:t>nahodil</w:t>
      </w:r>
      <w:r w:rsidR="00261785">
        <w:rPr>
          <w:rFonts w:ascii="BNPP Sans Light" w:hAnsi="BNPP Sans Light"/>
          <w:szCs w:val="24"/>
          <w:lang w:val="cs-CZ"/>
        </w:rPr>
        <w:t>ého</w:t>
      </w:r>
      <w:r>
        <w:rPr>
          <w:rFonts w:ascii="BNPP Sans Light" w:hAnsi="BNPP Sans Light"/>
          <w:szCs w:val="24"/>
          <w:lang w:val="cs-CZ"/>
        </w:rPr>
        <w:t xml:space="preserve"> poškození na </w:t>
      </w:r>
      <w:r w:rsidR="00261785">
        <w:rPr>
          <w:rFonts w:ascii="BNPP Sans Light" w:hAnsi="BNPP Sans Light"/>
          <w:szCs w:val="24"/>
          <w:lang w:val="cs-CZ"/>
        </w:rPr>
        <w:t xml:space="preserve">první </w:t>
      </w:r>
      <w:r>
        <w:rPr>
          <w:rFonts w:ascii="BNPP Sans Light" w:hAnsi="BNPP Sans Light"/>
          <w:szCs w:val="24"/>
          <w:lang w:val="cs-CZ"/>
        </w:rPr>
        <w:t>2 roky</w:t>
      </w:r>
      <w:r w:rsidR="00EA6C0C">
        <w:rPr>
          <w:rFonts w:ascii="BNPP Sans Light" w:hAnsi="BNPP Sans Light"/>
          <w:szCs w:val="24"/>
          <w:lang w:val="cs-CZ"/>
        </w:rPr>
        <w:t xml:space="preserve"> navíc</w:t>
      </w:r>
      <w:r>
        <w:rPr>
          <w:rFonts w:ascii="BNPP Sans Light" w:hAnsi="BNPP Sans Light"/>
          <w:szCs w:val="24"/>
          <w:lang w:val="cs-CZ"/>
        </w:rPr>
        <w:t xml:space="preserve">. Televize je tak </w:t>
      </w:r>
      <w:r w:rsidR="000A51F2">
        <w:rPr>
          <w:rFonts w:ascii="BNPP Sans Light" w:hAnsi="BNPP Sans Light"/>
          <w:szCs w:val="24"/>
          <w:lang w:val="cs-CZ"/>
        </w:rPr>
        <w:t xml:space="preserve">vedle poruchy </w:t>
      </w:r>
      <w:r>
        <w:rPr>
          <w:rFonts w:ascii="BNPP Sans Light" w:hAnsi="BNPP Sans Light"/>
          <w:szCs w:val="24"/>
          <w:lang w:val="cs-CZ"/>
        </w:rPr>
        <w:t xml:space="preserve">ochráněna i před pádem, například při chybné </w:t>
      </w:r>
      <w:r w:rsidR="002D5F35">
        <w:rPr>
          <w:rFonts w:ascii="BNPP Sans Light" w:hAnsi="BNPP Sans Light"/>
          <w:szCs w:val="24"/>
          <w:lang w:val="cs-CZ"/>
        </w:rPr>
        <w:t>počáteční</w:t>
      </w:r>
      <w:r>
        <w:rPr>
          <w:rFonts w:ascii="BNPP Sans Light" w:hAnsi="BNPP Sans Light"/>
          <w:szCs w:val="24"/>
          <w:lang w:val="cs-CZ"/>
        </w:rPr>
        <w:t xml:space="preserve"> instalaci na zeď.</w:t>
      </w:r>
    </w:p>
    <w:p w14:paraId="5FD0015C" w14:textId="77777777" w:rsidR="000C0D63" w:rsidRDefault="000C0D63" w:rsidP="000C0D63">
      <w:pPr>
        <w:autoSpaceDE w:val="0"/>
        <w:autoSpaceDN w:val="0"/>
        <w:adjustRightInd w:val="0"/>
        <w:spacing w:line="276" w:lineRule="auto"/>
        <w:rPr>
          <w:rFonts w:ascii="BNPP Sans Light" w:hAnsi="BNPP Sans Light"/>
          <w:szCs w:val="24"/>
          <w:lang w:val="cs-CZ"/>
        </w:rPr>
      </w:pPr>
    </w:p>
    <w:p w14:paraId="4B5205BB" w14:textId="4A77373F" w:rsidR="000C0D63" w:rsidRPr="000C0D63" w:rsidRDefault="00F73CAA" w:rsidP="000C0D63">
      <w:pPr>
        <w:autoSpaceDE w:val="0"/>
        <w:autoSpaceDN w:val="0"/>
        <w:adjustRightInd w:val="0"/>
        <w:spacing w:line="276" w:lineRule="auto"/>
        <w:rPr>
          <w:rFonts w:ascii="BNPP Sans Light" w:hAnsi="BNPP Sans Light"/>
          <w:b/>
          <w:bCs/>
          <w:szCs w:val="24"/>
          <w:lang w:val="cs-CZ"/>
        </w:rPr>
      </w:pPr>
      <w:r>
        <w:rPr>
          <w:rFonts w:ascii="BNPP Sans Light" w:hAnsi="BNPP Sans Light"/>
          <w:b/>
          <w:bCs/>
          <w:szCs w:val="24"/>
          <w:lang w:val="cs-CZ"/>
        </w:rPr>
        <w:t>Pojištění se tak velmi vyplatí u dárků</w:t>
      </w:r>
      <w:r w:rsidR="000C0D63" w:rsidRPr="000C0D63">
        <w:rPr>
          <w:rFonts w:ascii="BNPP Sans Light" w:hAnsi="BNPP Sans Light"/>
          <w:b/>
          <w:bCs/>
          <w:szCs w:val="24"/>
          <w:lang w:val="cs-CZ"/>
        </w:rPr>
        <w:t>, jako jsou:</w:t>
      </w:r>
    </w:p>
    <w:p w14:paraId="38E341B1" w14:textId="629DD41C" w:rsidR="000C0D63" w:rsidRPr="000C0D63" w:rsidRDefault="000C0D63" w:rsidP="000C0D63">
      <w:pPr>
        <w:pStyle w:val="Odstavecseseznamem"/>
        <w:numPr>
          <w:ilvl w:val="0"/>
          <w:numId w:val="1"/>
        </w:numPr>
        <w:autoSpaceDE w:val="0"/>
        <w:autoSpaceDN w:val="0"/>
        <w:adjustRightInd w:val="0"/>
        <w:spacing w:line="276" w:lineRule="auto"/>
        <w:rPr>
          <w:rFonts w:ascii="BNPP Sans Light" w:hAnsi="BNPP Sans Light"/>
          <w:lang w:val="cs-CZ"/>
        </w:rPr>
      </w:pPr>
      <w:r w:rsidRPr="000C0D63">
        <w:rPr>
          <w:rFonts w:ascii="BNPP Sans Light" w:hAnsi="BNPP Sans Light"/>
          <w:lang w:val="cs-CZ"/>
        </w:rPr>
        <w:t>chytré telefony</w:t>
      </w:r>
      <w:r w:rsidR="00B3533A">
        <w:rPr>
          <w:rFonts w:ascii="BNPP Sans Light" w:hAnsi="BNPP Sans Light"/>
          <w:lang w:val="cs-CZ"/>
        </w:rPr>
        <w:t>,</w:t>
      </w:r>
    </w:p>
    <w:p w14:paraId="424D1144" w14:textId="056F5172" w:rsidR="000C0D63" w:rsidRPr="000C0D63" w:rsidRDefault="000C0D63" w:rsidP="000C0D63">
      <w:pPr>
        <w:pStyle w:val="Odstavecseseznamem"/>
        <w:numPr>
          <w:ilvl w:val="0"/>
          <w:numId w:val="1"/>
        </w:numPr>
        <w:autoSpaceDE w:val="0"/>
        <w:autoSpaceDN w:val="0"/>
        <w:adjustRightInd w:val="0"/>
        <w:spacing w:line="276" w:lineRule="auto"/>
        <w:rPr>
          <w:rFonts w:ascii="BNPP Sans Light" w:hAnsi="BNPP Sans Light"/>
          <w:lang w:val="cs-CZ"/>
        </w:rPr>
      </w:pPr>
      <w:r w:rsidRPr="000C0D63">
        <w:rPr>
          <w:rFonts w:ascii="BNPP Sans Light" w:hAnsi="BNPP Sans Light"/>
          <w:lang w:val="cs-CZ"/>
        </w:rPr>
        <w:t>notebooky a herní počítače</w:t>
      </w:r>
      <w:r w:rsidR="00B3533A">
        <w:rPr>
          <w:rFonts w:ascii="BNPP Sans Light" w:hAnsi="BNPP Sans Light"/>
          <w:lang w:val="cs-CZ"/>
        </w:rPr>
        <w:t>,</w:t>
      </w:r>
    </w:p>
    <w:p w14:paraId="00CC6F7B" w14:textId="21F8C6DC" w:rsidR="000C0D63" w:rsidRPr="000C0D63" w:rsidRDefault="000C0D63" w:rsidP="000C0D63">
      <w:pPr>
        <w:pStyle w:val="Odstavecseseznamem"/>
        <w:numPr>
          <w:ilvl w:val="0"/>
          <w:numId w:val="1"/>
        </w:numPr>
        <w:autoSpaceDE w:val="0"/>
        <w:autoSpaceDN w:val="0"/>
        <w:adjustRightInd w:val="0"/>
        <w:spacing w:line="276" w:lineRule="auto"/>
        <w:rPr>
          <w:rFonts w:ascii="BNPP Sans Light" w:hAnsi="BNPP Sans Light"/>
          <w:lang w:val="cs-CZ"/>
        </w:rPr>
      </w:pPr>
      <w:r w:rsidRPr="000C0D63">
        <w:rPr>
          <w:rFonts w:ascii="BNPP Sans Light" w:hAnsi="BNPP Sans Light"/>
          <w:lang w:val="cs-CZ"/>
        </w:rPr>
        <w:t>domácí spotřebiče</w:t>
      </w:r>
      <w:r w:rsidR="00B3533A">
        <w:rPr>
          <w:rFonts w:ascii="BNPP Sans Light" w:hAnsi="BNPP Sans Light"/>
          <w:lang w:val="cs-CZ"/>
        </w:rPr>
        <w:t>,</w:t>
      </w:r>
    </w:p>
    <w:p w14:paraId="3DDD7AA1" w14:textId="424A23AC" w:rsidR="000C0D63" w:rsidRPr="000C0D63" w:rsidRDefault="000C0D63" w:rsidP="000C0D63">
      <w:pPr>
        <w:pStyle w:val="Odstavecseseznamem"/>
        <w:numPr>
          <w:ilvl w:val="0"/>
          <w:numId w:val="1"/>
        </w:numPr>
        <w:autoSpaceDE w:val="0"/>
        <w:autoSpaceDN w:val="0"/>
        <w:adjustRightInd w:val="0"/>
        <w:spacing w:line="276" w:lineRule="auto"/>
        <w:rPr>
          <w:rFonts w:ascii="BNPP Sans Light" w:hAnsi="BNPP Sans Light"/>
          <w:lang w:val="cs-CZ"/>
        </w:rPr>
      </w:pPr>
      <w:r w:rsidRPr="000C0D63">
        <w:rPr>
          <w:rFonts w:ascii="BNPP Sans Light" w:hAnsi="BNPP Sans Light"/>
          <w:lang w:val="cs-CZ"/>
        </w:rPr>
        <w:t>audio/video technika</w:t>
      </w:r>
      <w:r w:rsidR="00B3533A">
        <w:rPr>
          <w:rFonts w:ascii="BNPP Sans Light" w:hAnsi="BNPP Sans Light"/>
          <w:lang w:val="cs-CZ"/>
        </w:rPr>
        <w:t>.</w:t>
      </w:r>
    </w:p>
    <w:p w14:paraId="74B64E20" w14:textId="77777777" w:rsidR="000C0D63" w:rsidRPr="000C0D63" w:rsidRDefault="000C0D63" w:rsidP="000C0D63">
      <w:pPr>
        <w:autoSpaceDE w:val="0"/>
        <w:autoSpaceDN w:val="0"/>
        <w:adjustRightInd w:val="0"/>
        <w:spacing w:line="276" w:lineRule="auto"/>
        <w:rPr>
          <w:rFonts w:ascii="BNPP Sans Light" w:hAnsi="BNPP Sans Light"/>
          <w:szCs w:val="24"/>
          <w:lang w:val="cs-CZ"/>
        </w:rPr>
      </w:pPr>
    </w:p>
    <w:p w14:paraId="43B43F07" w14:textId="42EA8B01" w:rsidR="001D3CB4" w:rsidRDefault="000C0D63" w:rsidP="000C0D63">
      <w:pPr>
        <w:autoSpaceDE w:val="0"/>
        <w:autoSpaceDN w:val="0"/>
        <w:adjustRightInd w:val="0"/>
        <w:spacing w:line="276" w:lineRule="auto"/>
        <w:jc w:val="left"/>
        <w:rPr>
          <w:rFonts w:ascii="BNPP Sans Light" w:hAnsi="BNPP Sans Light"/>
          <w:b/>
          <w:bCs/>
          <w:szCs w:val="24"/>
          <w:lang w:val="cs-CZ"/>
        </w:rPr>
      </w:pPr>
      <w:bookmarkStart w:id="0" w:name="_Hlk209699683"/>
      <w:r w:rsidRPr="000C0D63">
        <w:rPr>
          <w:rFonts w:ascii="BNPP Sans Light" w:hAnsi="BNPP Sans Light"/>
          <w:b/>
          <w:bCs/>
          <w:szCs w:val="24"/>
          <w:lang w:val="cs-CZ"/>
        </w:rPr>
        <w:t>Hrozbou jsou ale také podvody</w:t>
      </w:r>
      <w:r w:rsidR="001D3CB4">
        <w:rPr>
          <w:rFonts w:ascii="BNPP Sans Light" w:hAnsi="BNPP Sans Light"/>
          <w:b/>
          <w:bCs/>
          <w:szCs w:val="24"/>
          <w:lang w:val="cs-CZ"/>
        </w:rPr>
        <w:t xml:space="preserve"> na internetu</w:t>
      </w:r>
      <w:r w:rsidRPr="000C0D63">
        <w:rPr>
          <w:rFonts w:ascii="BNPP Sans Light" w:hAnsi="BNPP Sans Light"/>
          <w:b/>
          <w:bCs/>
          <w:szCs w:val="24"/>
          <w:lang w:val="cs-CZ"/>
        </w:rPr>
        <w:t xml:space="preserve"> </w:t>
      </w:r>
    </w:p>
    <w:p w14:paraId="77F03CAD" w14:textId="7DBE4E97" w:rsidR="0017209C" w:rsidRDefault="001D3CB4" w:rsidP="00941FE5">
      <w:pPr>
        <w:autoSpaceDE w:val="0"/>
        <w:autoSpaceDN w:val="0"/>
        <w:adjustRightInd w:val="0"/>
        <w:spacing w:line="276" w:lineRule="auto"/>
        <w:rPr>
          <w:rFonts w:ascii="BNPP Sans Light" w:hAnsi="BNPP Sans Light"/>
          <w:szCs w:val="24"/>
          <w:lang w:val="cs-CZ"/>
        </w:rPr>
      </w:pPr>
      <w:r w:rsidRPr="00941FE5">
        <w:rPr>
          <w:rFonts w:ascii="BNPP Sans Light" w:hAnsi="BNPP Sans Light"/>
          <w:szCs w:val="24"/>
          <w:lang w:val="cs-CZ"/>
        </w:rPr>
        <w:t xml:space="preserve">Kromě pojištění prodloužené záruky se může nejen při nakupování vánočních dárků hodit také pojištění internetových rizik. Kryje například situace, kdy obchodník zboží či službu objednanou přes internet nedodá, doručí ji poškozenou nebo se objeví problémy při nákupu zboží mimo EU. Pomáhá také při podvodech spojených s nákupy „z druhé ruky“, chrání </w:t>
      </w:r>
      <w:r w:rsidR="001D6FDB">
        <w:rPr>
          <w:rFonts w:ascii="BNPP Sans Light" w:hAnsi="BNPP Sans Light"/>
          <w:szCs w:val="24"/>
          <w:lang w:val="cs-CZ"/>
        </w:rPr>
        <w:t>v případě</w:t>
      </w:r>
      <w:r w:rsidR="001D6FDB" w:rsidRPr="00941FE5">
        <w:rPr>
          <w:rFonts w:ascii="BNPP Sans Light" w:hAnsi="BNPP Sans Light"/>
          <w:szCs w:val="24"/>
          <w:lang w:val="cs-CZ"/>
        </w:rPr>
        <w:t xml:space="preserve"> </w:t>
      </w:r>
      <w:r w:rsidRPr="00941FE5">
        <w:rPr>
          <w:rFonts w:ascii="BNPP Sans Light" w:hAnsi="BNPP Sans Light"/>
          <w:szCs w:val="24"/>
          <w:lang w:val="cs-CZ"/>
        </w:rPr>
        <w:t xml:space="preserve">nedoručení vstupenek na sportovní či hudební akce nebo </w:t>
      </w:r>
      <w:r w:rsidR="001D6FDB">
        <w:rPr>
          <w:rFonts w:ascii="BNPP Sans Light" w:hAnsi="BNPP Sans Light"/>
          <w:szCs w:val="24"/>
          <w:lang w:val="cs-CZ"/>
        </w:rPr>
        <w:t xml:space="preserve">po </w:t>
      </w:r>
      <w:r w:rsidRPr="00941FE5">
        <w:rPr>
          <w:rFonts w:ascii="BNPP Sans Light" w:hAnsi="BNPP Sans Light"/>
          <w:szCs w:val="24"/>
          <w:lang w:val="cs-CZ"/>
        </w:rPr>
        <w:t xml:space="preserve">doručení vstupenek falešných. </w:t>
      </w:r>
      <w:r w:rsidR="00D03CE4" w:rsidRPr="00941FE5">
        <w:rPr>
          <w:rFonts w:ascii="BNPP Sans Light" w:hAnsi="BNPP Sans Light"/>
          <w:szCs w:val="24"/>
          <w:lang w:val="cs-CZ"/>
        </w:rPr>
        <w:t>N</w:t>
      </w:r>
      <w:r w:rsidRPr="00941FE5">
        <w:rPr>
          <w:rFonts w:ascii="BNPP Sans Light" w:hAnsi="BNPP Sans Light"/>
          <w:szCs w:val="24"/>
          <w:lang w:val="cs-CZ"/>
        </w:rPr>
        <w:t xml:space="preserve">ení </w:t>
      </w:r>
      <w:r w:rsidR="00D03CE4" w:rsidRPr="00941FE5">
        <w:rPr>
          <w:rFonts w:ascii="BNPP Sans Light" w:hAnsi="BNPP Sans Light"/>
          <w:szCs w:val="24"/>
          <w:lang w:val="cs-CZ"/>
        </w:rPr>
        <w:t xml:space="preserve">proto </w:t>
      </w:r>
      <w:r w:rsidRPr="00941FE5">
        <w:rPr>
          <w:rFonts w:ascii="BNPP Sans Light" w:hAnsi="BNPP Sans Light"/>
          <w:szCs w:val="24"/>
          <w:lang w:val="cs-CZ"/>
        </w:rPr>
        <w:t xml:space="preserve">překvapivé, že počet </w:t>
      </w:r>
      <w:r w:rsidR="00D03CE4" w:rsidRPr="00941FE5">
        <w:rPr>
          <w:rFonts w:ascii="BNPP Sans Light" w:hAnsi="BNPP Sans Light"/>
          <w:szCs w:val="24"/>
          <w:lang w:val="cs-CZ"/>
        </w:rPr>
        <w:t xml:space="preserve">pojistných </w:t>
      </w:r>
      <w:r w:rsidRPr="00941FE5">
        <w:rPr>
          <w:rFonts w:ascii="BNPP Sans Light" w:hAnsi="BNPP Sans Light"/>
          <w:szCs w:val="24"/>
          <w:lang w:val="cs-CZ"/>
        </w:rPr>
        <w:t xml:space="preserve">událostí </w:t>
      </w:r>
      <w:r w:rsidR="00D03CE4" w:rsidRPr="00941FE5">
        <w:rPr>
          <w:rFonts w:ascii="BNPP Sans Light" w:hAnsi="BNPP Sans Light"/>
          <w:szCs w:val="24"/>
          <w:lang w:val="cs-CZ"/>
        </w:rPr>
        <w:t>souvisejících</w:t>
      </w:r>
      <w:r w:rsidRPr="00941FE5">
        <w:rPr>
          <w:rFonts w:ascii="BNPP Sans Light" w:hAnsi="BNPP Sans Light"/>
          <w:szCs w:val="24"/>
          <w:lang w:val="cs-CZ"/>
        </w:rPr>
        <w:t xml:space="preserve"> </w:t>
      </w:r>
      <w:r w:rsidR="00D03CE4" w:rsidRPr="00941FE5">
        <w:rPr>
          <w:rFonts w:ascii="BNPP Sans Light" w:hAnsi="BNPP Sans Light"/>
          <w:szCs w:val="24"/>
          <w:lang w:val="cs-CZ"/>
        </w:rPr>
        <w:t xml:space="preserve">s </w:t>
      </w:r>
      <w:r w:rsidRPr="00941FE5">
        <w:rPr>
          <w:rFonts w:ascii="BNPP Sans Light" w:hAnsi="BNPP Sans Light"/>
          <w:szCs w:val="24"/>
          <w:lang w:val="cs-CZ"/>
        </w:rPr>
        <w:t>nákup</w:t>
      </w:r>
      <w:r w:rsidR="00D03CE4" w:rsidRPr="00941FE5">
        <w:rPr>
          <w:rFonts w:ascii="BNPP Sans Light" w:hAnsi="BNPP Sans Light"/>
          <w:szCs w:val="24"/>
          <w:lang w:val="cs-CZ"/>
        </w:rPr>
        <w:t>y</w:t>
      </w:r>
      <w:r w:rsidRPr="00941FE5">
        <w:rPr>
          <w:rFonts w:ascii="BNPP Sans Light" w:hAnsi="BNPP Sans Light"/>
          <w:szCs w:val="24"/>
          <w:lang w:val="cs-CZ"/>
        </w:rPr>
        <w:t xml:space="preserve"> na internetu letos zatím meziročně vzrostl o 10 %.</w:t>
      </w:r>
    </w:p>
    <w:p w14:paraId="544202FF" w14:textId="77777777" w:rsidR="00C4610B" w:rsidRDefault="00C4610B" w:rsidP="000C0D63">
      <w:pPr>
        <w:autoSpaceDE w:val="0"/>
        <w:autoSpaceDN w:val="0"/>
        <w:adjustRightInd w:val="0"/>
        <w:spacing w:line="276" w:lineRule="auto"/>
        <w:jc w:val="left"/>
        <w:rPr>
          <w:rFonts w:ascii="BNPP Sans Light" w:hAnsi="BNPP Sans Light"/>
          <w:szCs w:val="24"/>
          <w:lang w:val="cs-CZ"/>
        </w:rPr>
      </w:pPr>
    </w:p>
    <w:p w14:paraId="591198E0" w14:textId="77777777" w:rsidR="00C4610B" w:rsidRPr="00C4610B" w:rsidRDefault="00C4610B" w:rsidP="00C4610B">
      <w:pPr>
        <w:autoSpaceDE w:val="0"/>
        <w:autoSpaceDN w:val="0"/>
        <w:adjustRightInd w:val="0"/>
        <w:spacing w:line="276" w:lineRule="auto"/>
        <w:jc w:val="left"/>
        <w:rPr>
          <w:rFonts w:ascii="BNPP Sans Light" w:hAnsi="BNPP Sans Light"/>
          <w:b/>
          <w:bCs/>
          <w:szCs w:val="24"/>
          <w:lang w:val="cs-CZ"/>
        </w:rPr>
      </w:pPr>
      <w:r w:rsidRPr="00C4610B">
        <w:rPr>
          <w:rFonts w:ascii="BNPP Sans Light" w:hAnsi="BNPP Sans Light"/>
          <w:b/>
          <w:bCs/>
          <w:szCs w:val="24"/>
          <w:lang w:val="cs-CZ"/>
        </w:rPr>
        <w:t>Proč pojištění dává smysl právě teď</w:t>
      </w:r>
    </w:p>
    <w:p w14:paraId="451A166E" w14:textId="3F07B91E" w:rsidR="006006CC" w:rsidRDefault="00C4610B" w:rsidP="006006CC">
      <w:pPr>
        <w:autoSpaceDE w:val="0"/>
        <w:autoSpaceDN w:val="0"/>
        <w:adjustRightInd w:val="0"/>
        <w:spacing w:line="276" w:lineRule="auto"/>
        <w:jc w:val="left"/>
        <w:rPr>
          <w:rFonts w:ascii="BNPP Sans Light" w:hAnsi="BNPP Sans Light"/>
          <w:szCs w:val="24"/>
          <w:lang w:val="cs-CZ"/>
        </w:rPr>
      </w:pPr>
      <w:r w:rsidRPr="00C4610B">
        <w:rPr>
          <w:rFonts w:ascii="BNPP Sans Light" w:hAnsi="BNPP Sans Light"/>
          <w:szCs w:val="24"/>
          <w:lang w:val="cs-CZ"/>
        </w:rPr>
        <w:t xml:space="preserve">Vánoční nákupy jsou ideálním cílem podvodníků. Falešné e-shopy, SMS o doručení balíku či podvodné nabídky </w:t>
      </w:r>
      <w:r w:rsidR="006E6AA8">
        <w:rPr>
          <w:rFonts w:ascii="BNPP Sans Light" w:hAnsi="BNPP Sans Light"/>
          <w:szCs w:val="24"/>
          <w:lang w:val="cs-CZ"/>
        </w:rPr>
        <w:t xml:space="preserve">na internetu </w:t>
      </w:r>
      <w:r w:rsidR="00E73052">
        <w:rPr>
          <w:rFonts w:ascii="BNPP Sans Light" w:hAnsi="BNPP Sans Light"/>
          <w:szCs w:val="24"/>
          <w:lang w:val="cs-CZ"/>
        </w:rPr>
        <w:t>patří</w:t>
      </w:r>
      <w:r w:rsidRPr="00C4610B">
        <w:rPr>
          <w:rFonts w:ascii="BNPP Sans Light" w:hAnsi="BNPP Sans Light"/>
          <w:szCs w:val="24"/>
          <w:lang w:val="cs-CZ"/>
        </w:rPr>
        <w:t xml:space="preserve"> </w:t>
      </w:r>
      <w:r w:rsidR="00E73052">
        <w:rPr>
          <w:rFonts w:ascii="BNPP Sans Light" w:hAnsi="BNPP Sans Light"/>
          <w:szCs w:val="24"/>
          <w:lang w:val="cs-CZ"/>
        </w:rPr>
        <w:t>k </w:t>
      </w:r>
      <w:r w:rsidRPr="00C4610B">
        <w:rPr>
          <w:rFonts w:ascii="BNPP Sans Light" w:hAnsi="BNPP Sans Light"/>
          <w:szCs w:val="24"/>
          <w:lang w:val="cs-CZ"/>
        </w:rPr>
        <w:t>nejčastější</w:t>
      </w:r>
      <w:r w:rsidR="00E73052">
        <w:rPr>
          <w:rFonts w:ascii="BNPP Sans Light" w:hAnsi="BNPP Sans Light"/>
          <w:szCs w:val="24"/>
          <w:lang w:val="cs-CZ"/>
        </w:rPr>
        <w:t>m</w:t>
      </w:r>
      <w:r w:rsidRPr="00C4610B">
        <w:rPr>
          <w:rFonts w:ascii="BNPP Sans Light" w:hAnsi="BNPP Sans Light"/>
          <w:szCs w:val="24"/>
          <w:lang w:val="cs-CZ"/>
        </w:rPr>
        <w:t xml:space="preserve"> taktik</w:t>
      </w:r>
      <w:r w:rsidR="00E73052">
        <w:rPr>
          <w:rFonts w:ascii="BNPP Sans Light" w:hAnsi="BNPP Sans Light"/>
          <w:szCs w:val="24"/>
          <w:lang w:val="cs-CZ"/>
        </w:rPr>
        <w:t>ám</w:t>
      </w:r>
      <w:r w:rsidRPr="00C4610B">
        <w:rPr>
          <w:rFonts w:ascii="BNPP Sans Light" w:hAnsi="BNPP Sans Light"/>
          <w:szCs w:val="24"/>
          <w:lang w:val="cs-CZ"/>
        </w:rPr>
        <w:t>.</w:t>
      </w:r>
      <w:r>
        <w:rPr>
          <w:rFonts w:ascii="BNPP Sans Light" w:hAnsi="BNPP Sans Light"/>
          <w:szCs w:val="24"/>
          <w:lang w:val="cs-CZ"/>
        </w:rPr>
        <w:t xml:space="preserve"> K</w:t>
      </w:r>
      <w:r w:rsidRPr="00C4610B">
        <w:rPr>
          <w:rFonts w:ascii="BNPP Sans Light" w:hAnsi="BNPP Sans Light"/>
          <w:szCs w:val="24"/>
          <w:lang w:val="cs-CZ"/>
        </w:rPr>
        <w:t xml:space="preserve">ombinace ochrany nákupu a ochrany financí zvyšuje </w:t>
      </w:r>
      <w:r w:rsidRPr="00C4610B">
        <w:rPr>
          <w:rFonts w:ascii="BNPP Sans Light" w:hAnsi="BNPP Sans Light"/>
          <w:szCs w:val="24"/>
          <w:lang w:val="cs-CZ"/>
        </w:rPr>
        <w:lastRenderedPageBreak/>
        <w:t xml:space="preserve">bezpečí celé rodiny. </w:t>
      </w:r>
      <w:r w:rsidRPr="00C4610B">
        <w:rPr>
          <w:rFonts w:ascii="BNPP Sans Light" w:hAnsi="BNPP Sans Light"/>
          <w:b/>
          <w:bCs/>
          <w:szCs w:val="24"/>
          <w:lang w:val="cs-CZ"/>
        </w:rPr>
        <w:t xml:space="preserve">Pojištění </w:t>
      </w:r>
      <w:r w:rsidR="00F73CAA">
        <w:rPr>
          <w:rFonts w:ascii="BNPP Sans Light" w:hAnsi="BNPP Sans Light"/>
          <w:b/>
          <w:bCs/>
          <w:szCs w:val="24"/>
          <w:lang w:val="cs-CZ"/>
        </w:rPr>
        <w:t>nahodilého poškození</w:t>
      </w:r>
      <w:r w:rsidR="00AB4C87">
        <w:rPr>
          <w:rFonts w:ascii="BNPP Sans Light" w:hAnsi="BNPP Sans Light"/>
          <w:b/>
          <w:bCs/>
          <w:szCs w:val="24"/>
          <w:lang w:val="cs-CZ"/>
        </w:rPr>
        <w:t>,</w:t>
      </w:r>
      <w:r w:rsidR="00EE0017">
        <w:rPr>
          <w:rFonts w:ascii="BNPP Sans Light" w:hAnsi="BNPP Sans Light"/>
          <w:b/>
          <w:bCs/>
          <w:szCs w:val="24"/>
          <w:lang w:val="cs-CZ"/>
        </w:rPr>
        <w:t xml:space="preserve"> </w:t>
      </w:r>
      <w:r w:rsidR="00A70CE1">
        <w:rPr>
          <w:rFonts w:ascii="BNPP Sans Light" w:hAnsi="BNPP Sans Light"/>
          <w:b/>
          <w:bCs/>
          <w:szCs w:val="24"/>
          <w:lang w:val="cs-CZ"/>
        </w:rPr>
        <w:t>odcizení</w:t>
      </w:r>
      <w:r w:rsidR="00F73CAA">
        <w:rPr>
          <w:rFonts w:ascii="BNPP Sans Light" w:hAnsi="BNPP Sans Light"/>
          <w:b/>
          <w:bCs/>
          <w:szCs w:val="24"/>
          <w:lang w:val="cs-CZ"/>
        </w:rPr>
        <w:t xml:space="preserve"> a </w:t>
      </w:r>
      <w:r w:rsidRPr="00C4610B">
        <w:rPr>
          <w:rFonts w:ascii="BNPP Sans Light" w:hAnsi="BNPP Sans Light"/>
          <w:b/>
          <w:bCs/>
          <w:szCs w:val="24"/>
          <w:lang w:val="cs-CZ"/>
        </w:rPr>
        <w:t>prodloužené záruky</w:t>
      </w:r>
      <w:r w:rsidRPr="00C4610B">
        <w:rPr>
          <w:rFonts w:ascii="BNPP Sans Light" w:hAnsi="BNPP Sans Light"/>
          <w:szCs w:val="24"/>
          <w:lang w:val="cs-CZ"/>
        </w:rPr>
        <w:t xml:space="preserve"> řeší </w:t>
      </w:r>
      <w:r w:rsidR="00A70CE1">
        <w:rPr>
          <w:rFonts w:ascii="BNPP Sans Light" w:hAnsi="BNPP Sans Light"/>
          <w:szCs w:val="24"/>
          <w:lang w:val="cs-CZ"/>
        </w:rPr>
        <w:t>rozbití, odcizení a poruchy</w:t>
      </w:r>
      <w:r w:rsidRPr="00C4610B">
        <w:rPr>
          <w:rFonts w:ascii="BNPP Sans Light" w:hAnsi="BNPP Sans Light"/>
          <w:szCs w:val="24"/>
          <w:lang w:val="cs-CZ"/>
        </w:rPr>
        <w:t xml:space="preserve">, </w:t>
      </w:r>
      <w:r w:rsidRPr="00C4610B">
        <w:rPr>
          <w:rFonts w:ascii="BNPP Sans Light" w:hAnsi="BNPP Sans Light"/>
          <w:b/>
          <w:bCs/>
          <w:szCs w:val="24"/>
          <w:lang w:val="cs-CZ"/>
        </w:rPr>
        <w:t>pojištění internetových rizik</w:t>
      </w:r>
      <w:r w:rsidRPr="00C4610B">
        <w:rPr>
          <w:rFonts w:ascii="BNPP Sans Light" w:hAnsi="BNPP Sans Light"/>
          <w:szCs w:val="24"/>
          <w:lang w:val="cs-CZ"/>
        </w:rPr>
        <w:t xml:space="preserve"> chrání vaše peníze</w:t>
      </w:r>
      <w:r>
        <w:rPr>
          <w:rFonts w:ascii="BNPP Sans Light" w:hAnsi="BNPP Sans Light"/>
          <w:szCs w:val="24"/>
          <w:lang w:val="cs-CZ"/>
        </w:rPr>
        <w:t xml:space="preserve"> při nákupu</w:t>
      </w:r>
      <w:r w:rsidR="006E6AA8">
        <w:rPr>
          <w:rFonts w:ascii="BNPP Sans Light" w:hAnsi="BNPP Sans Light"/>
          <w:szCs w:val="24"/>
          <w:lang w:val="cs-CZ"/>
        </w:rPr>
        <w:t xml:space="preserve"> i vaše peníze na účtu v případě </w:t>
      </w:r>
      <w:proofErr w:type="spellStart"/>
      <w:r w:rsidR="006E6AA8">
        <w:rPr>
          <w:rFonts w:ascii="BNPP Sans Light" w:hAnsi="BNPP Sans Light"/>
          <w:szCs w:val="24"/>
          <w:lang w:val="cs-CZ"/>
        </w:rPr>
        <w:t>phishingového</w:t>
      </w:r>
      <w:proofErr w:type="spellEnd"/>
      <w:r w:rsidR="006E6AA8">
        <w:rPr>
          <w:rFonts w:ascii="BNPP Sans Light" w:hAnsi="BNPP Sans Light"/>
          <w:szCs w:val="24"/>
          <w:lang w:val="cs-CZ"/>
        </w:rPr>
        <w:t xml:space="preserve"> útoku</w:t>
      </w:r>
      <w:r w:rsidRPr="00C4610B">
        <w:rPr>
          <w:rFonts w:ascii="BNPP Sans Light" w:hAnsi="BNPP Sans Light"/>
          <w:szCs w:val="24"/>
          <w:lang w:val="cs-CZ"/>
        </w:rPr>
        <w:t>.</w:t>
      </w:r>
      <w:r>
        <w:rPr>
          <w:rFonts w:ascii="BNPP Sans Light" w:hAnsi="BNPP Sans Light"/>
          <w:szCs w:val="24"/>
          <w:lang w:val="cs-CZ"/>
        </w:rPr>
        <w:t xml:space="preserve"> </w:t>
      </w:r>
      <w:r w:rsidRPr="00C4610B">
        <w:rPr>
          <w:rFonts w:ascii="BNPP Sans Light" w:hAnsi="BNPP Sans Light"/>
          <w:szCs w:val="24"/>
          <w:lang w:val="cs-CZ"/>
        </w:rPr>
        <w:t>Vánoční období spojené s vyššími nákupy i zvýšenou aktivitou podvodníků je ideální příležitostí zvážit jejich sjednání.</w:t>
      </w:r>
      <w:r>
        <w:rPr>
          <w:rFonts w:ascii="BNPP Sans Light" w:hAnsi="BNPP Sans Light"/>
          <w:szCs w:val="24"/>
          <w:lang w:val="cs-CZ"/>
        </w:rPr>
        <w:t xml:space="preserve"> </w:t>
      </w:r>
      <w:r w:rsidRPr="00C4610B">
        <w:rPr>
          <w:rFonts w:ascii="BNPP Sans Light" w:hAnsi="BNPP Sans Light"/>
          <w:szCs w:val="24"/>
          <w:lang w:val="cs-CZ"/>
        </w:rPr>
        <w:t xml:space="preserve">Ať už pořizujete dražší elektroniku, nebo se chcete chránit před </w:t>
      </w:r>
      <w:r w:rsidR="00D03CE4">
        <w:rPr>
          <w:rFonts w:ascii="BNPP Sans Light" w:hAnsi="BNPP Sans Light"/>
          <w:szCs w:val="24"/>
          <w:lang w:val="cs-CZ"/>
        </w:rPr>
        <w:t>podvodem v</w:t>
      </w:r>
      <w:r w:rsidRPr="00C4610B">
        <w:rPr>
          <w:rFonts w:ascii="BNPP Sans Light" w:hAnsi="BNPP Sans Light"/>
          <w:szCs w:val="24"/>
          <w:lang w:val="cs-CZ"/>
        </w:rPr>
        <w:t xml:space="preserve"> online prostředí, správně zvolená pojistná ochrana vám může ušetřit mnoho starostí a někdy i značné částky z rodinného rozpočtu</w:t>
      </w:r>
      <w:r>
        <w:rPr>
          <w:rFonts w:ascii="BNPP Sans Light" w:hAnsi="BNPP Sans Light"/>
          <w:szCs w:val="24"/>
          <w:lang w:val="cs-CZ"/>
        </w:rPr>
        <w:t xml:space="preserve"> a ve výsledku zachránit Vánoce</w:t>
      </w:r>
      <w:r w:rsidRPr="00C4610B">
        <w:rPr>
          <w:rFonts w:ascii="BNPP Sans Light" w:hAnsi="BNPP Sans Light"/>
          <w:szCs w:val="24"/>
          <w:lang w:val="cs-CZ"/>
        </w:rPr>
        <w:t>.</w:t>
      </w:r>
    </w:p>
    <w:p w14:paraId="64DCFAB0" w14:textId="77777777" w:rsidR="006006CC" w:rsidRDefault="006006CC" w:rsidP="006006CC">
      <w:pPr>
        <w:autoSpaceDE w:val="0"/>
        <w:autoSpaceDN w:val="0"/>
        <w:adjustRightInd w:val="0"/>
        <w:spacing w:line="276" w:lineRule="auto"/>
        <w:jc w:val="right"/>
        <w:rPr>
          <w:rFonts w:ascii="BNPP Sans Light" w:hAnsi="BNPP Sans Light"/>
          <w:szCs w:val="24"/>
          <w:lang w:val="cs-CZ"/>
        </w:rPr>
      </w:pPr>
    </w:p>
    <w:p w14:paraId="64BBF56E" w14:textId="339D55D1" w:rsidR="0046503C" w:rsidRPr="006006CC" w:rsidRDefault="000E5174" w:rsidP="006006CC">
      <w:pPr>
        <w:autoSpaceDE w:val="0"/>
        <w:autoSpaceDN w:val="0"/>
        <w:adjustRightInd w:val="0"/>
        <w:spacing w:line="276" w:lineRule="auto"/>
        <w:jc w:val="right"/>
        <w:rPr>
          <w:rFonts w:ascii="BNPP Sans Light" w:hAnsi="BNPP Sans Light"/>
          <w:szCs w:val="24"/>
          <w:lang w:val="cs-CZ"/>
        </w:rPr>
      </w:pPr>
      <w:r w:rsidRPr="000E5174">
        <w:rPr>
          <w:rFonts w:ascii="BNPP Sans Light" w:hAnsi="BNPP Sans Light"/>
          <w:i/>
          <w:iCs/>
          <w:szCs w:val="24"/>
          <w:lang w:val="cs-CZ"/>
        </w:rPr>
        <w:t>Odpovídá:</w:t>
      </w:r>
      <w:bookmarkEnd w:id="0"/>
      <w:r w:rsidR="00941FE5">
        <w:rPr>
          <w:rFonts w:ascii="BNPP Sans Light" w:hAnsi="BNPP Sans Light"/>
          <w:i/>
          <w:iCs/>
          <w:szCs w:val="24"/>
          <w:lang w:val="cs-CZ"/>
        </w:rPr>
        <w:t xml:space="preserve"> </w:t>
      </w:r>
      <w:r w:rsidR="00941FE5" w:rsidRPr="00941FE5">
        <w:rPr>
          <w:rFonts w:ascii="BNPP Sans Light" w:hAnsi="BNPP Sans Light"/>
          <w:i/>
          <w:iCs/>
          <w:szCs w:val="24"/>
          <w:lang w:val="cs-CZ"/>
        </w:rPr>
        <w:t xml:space="preserve">Michal Tuček, ředitel produktu a marketingu </w:t>
      </w:r>
      <w:r w:rsidR="0017209C" w:rsidRPr="0017209C">
        <w:rPr>
          <w:rFonts w:ascii="BNPP Sans Light" w:hAnsi="BNPP Sans Light"/>
          <w:i/>
          <w:iCs/>
          <w:szCs w:val="24"/>
          <w:lang w:val="cs-CZ"/>
        </w:rPr>
        <w:t xml:space="preserve">BNP Paribas </w:t>
      </w:r>
      <w:proofErr w:type="spellStart"/>
      <w:r w:rsidR="0017209C" w:rsidRPr="0017209C">
        <w:rPr>
          <w:rFonts w:ascii="BNPP Sans Light" w:hAnsi="BNPP Sans Light"/>
          <w:i/>
          <w:iCs/>
          <w:szCs w:val="24"/>
          <w:lang w:val="cs-CZ"/>
        </w:rPr>
        <w:t>Cardif</w:t>
      </w:r>
      <w:proofErr w:type="spellEnd"/>
      <w:r w:rsidR="0017209C" w:rsidRPr="0017209C">
        <w:rPr>
          <w:rFonts w:ascii="BNPP Sans Light" w:hAnsi="BNPP Sans Light"/>
          <w:i/>
          <w:iCs/>
          <w:szCs w:val="24"/>
          <w:lang w:val="cs-CZ"/>
        </w:rPr>
        <w:t xml:space="preserve"> Pojišťovny</w:t>
      </w:r>
    </w:p>
    <w:p w14:paraId="147799F9" w14:textId="77777777" w:rsidR="000E5174" w:rsidRPr="0046503C" w:rsidRDefault="000E5174" w:rsidP="000E5174">
      <w:pPr>
        <w:autoSpaceDE w:val="0"/>
        <w:autoSpaceDN w:val="0"/>
        <w:adjustRightInd w:val="0"/>
        <w:spacing w:line="276" w:lineRule="auto"/>
        <w:jc w:val="right"/>
        <w:rPr>
          <w:rFonts w:ascii="BNPP Sans Light" w:hAnsi="BNPP Sans Light"/>
          <w:b/>
          <w:bCs/>
          <w:i/>
          <w:iCs/>
          <w:szCs w:val="24"/>
          <w:lang w:val="cs-CZ"/>
        </w:rPr>
      </w:pPr>
    </w:p>
    <w:p w14:paraId="5C124C7B" w14:textId="5DA3C21E" w:rsidR="008B618A" w:rsidRPr="00067A48" w:rsidRDefault="008B618A" w:rsidP="003579FD">
      <w:pPr>
        <w:autoSpaceDE w:val="0"/>
        <w:autoSpaceDN w:val="0"/>
        <w:adjustRightInd w:val="0"/>
        <w:spacing w:line="276" w:lineRule="auto"/>
        <w:jc w:val="left"/>
        <w:rPr>
          <w:rFonts w:ascii="BNPP Sans Light" w:hAnsi="BNPP Sans Light"/>
          <w:b/>
          <w:bCs/>
          <w:color w:val="00A76C" w:themeColor="accent6"/>
          <w:szCs w:val="24"/>
          <w:lang w:val="cs-CZ"/>
        </w:rPr>
      </w:pPr>
      <w:r w:rsidRPr="00067A48">
        <w:rPr>
          <w:rFonts w:ascii="BNPP Sans Light" w:hAnsi="BNPP Sans Light"/>
          <w:b/>
          <w:bCs/>
          <w:color w:val="00A76C" w:themeColor="accent6"/>
          <w:szCs w:val="24"/>
          <w:lang w:val="cs-CZ"/>
        </w:rPr>
        <w:t xml:space="preserve">O BNP Paribas </w:t>
      </w:r>
      <w:proofErr w:type="spellStart"/>
      <w:r w:rsidRPr="00067A48">
        <w:rPr>
          <w:rFonts w:ascii="BNPP Sans Light" w:hAnsi="BNPP Sans Light"/>
          <w:b/>
          <w:bCs/>
          <w:color w:val="00A76C" w:themeColor="accent6"/>
          <w:szCs w:val="24"/>
          <w:lang w:val="cs-CZ"/>
        </w:rPr>
        <w:t>Cardif</w:t>
      </w:r>
      <w:proofErr w:type="spellEnd"/>
      <w:r w:rsidRPr="00067A48">
        <w:rPr>
          <w:rFonts w:ascii="BNPP Sans Light" w:hAnsi="BNPP Sans Light"/>
          <w:b/>
          <w:bCs/>
          <w:color w:val="00A76C" w:themeColor="accent6"/>
          <w:szCs w:val="24"/>
          <w:lang w:val="cs-CZ"/>
        </w:rPr>
        <w:t xml:space="preserve"> Pojiš</w:t>
      </w:r>
      <w:r w:rsidR="00E078B8" w:rsidRPr="00067A48">
        <w:rPr>
          <w:rFonts w:ascii="BNPP Sans Light" w:hAnsi="BNPP Sans Light"/>
          <w:b/>
          <w:bCs/>
          <w:color w:val="00A76C" w:themeColor="accent6"/>
          <w:szCs w:val="24"/>
          <w:lang w:val="cs-CZ"/>
        </w:rPr>
        <w:t>ť</w:t>
      </w:r>
      <w:r w:rsidRPr="00067A48">
        <w:rPr>
          <w:rFonts w:ascii="BNPP Sans Light" w:hAnsi="BNPP Sans Light"/>
          <w:b/>
          <w:bCs/>
          <w:color w:val="00A76C" w:themeColor="accent6"/>
          <w:szCs w:val="24"/>
          <w:lang w:val="cs-CZ"/>
        </w:rPr>
        <w:t>ovně</w:t>
      </w:r>
    </w:p>
    <w:p w14:paraId="5310BF82" w14:textId="778F9B51" w:rsidR="00F73B40" w:rsidRPr="008B52BF" w:rsidRDefault="003D11BC" w:rsidP="00267A2A">
      <w:pPr>
        <w:autoSpaceDE w:val="0"/>
        <w:autoSpaceDN w:val="0"/>
        <w:adjustRightInd w:val="0"/>
        <w:spacing w:line="276" w:lineRule="auto"/>
        <w:rPr>
          <w:rFonts w:ascii="BNPP Sans Light" w:hAnsi="BNPP Sans Light"/>
          <w:szCs w:val="24"/>
          <w:lang w:val="cs-CZ"/>
        </w:rPr>
      </w:pPr>
      <w:r w:rsidRPr="003D11BC">
        <w:rPr>
          <w:rFonts w:ascii="BNPP Sans Light" w:hAnsi="BNPP Sans Light"/>
          <w:szCs w:val="24"/>
          <w:lang w:val="cs-CZ"/>
        </w:rPr>
        <w:t xml:space="preserve">BNP Paribas </w:t>
      </w:r>
      <w:proofErr w:type="spellStart"/>
      <w:r w:rsidRPr="003D11BC">
        <w:rPr>
          <w:rFonts w:ascii="BNPP Sans Light" w:hAnsi="BNPP Sans Light"/>
          <w:szCs w:val="24"/>
          <w:lang w:val="cs-CZ"/>
        </w:rPr>
        <w:t>Cardif</w:t>
      </w:r>
      <w:proofErr w:type="spellEnd"/>
      <w:r w:rsidRPr="003D11BC">
        <w:rPr>
          <w:rFonts w:ascii="BNPP Sans Light" w:hAnsi="BNPP Sans Light"/>
          <w:szCs w:val="24"/>
          <w:lang w:val="cs-CZ"/>
        </w:rPr>
        <w:t xml:space="preserve"> Pojišťovna vstoupila na český trh v roce 1996 jako první pojišťovna specializovaná na pojištění schopnosti splácet finanční závazky v oblasti </w:t>
      </w:r>
      <w:proofErr w:type="spellStart"/>
      <w:r w:rsidRPr="003D11BC">
        <w:rPr>
          <w:rFonts w:ascii="BNPP Sans Light" w:hAnsi="BNPP Sans Light"/>
          <w:szCs w:val="24"/>
          <w:lang w:val="cs-CZ"/>
        </w:rPr>
        <w:t>bankopojištění</w:t>
      </w:r>
      <w:proofErr w:type="spellEnd"/>
      <w:r w:rsidRPr="003D11BC">
        <w:rPr>
          <w:rFonts w:ascii="BNPP Sans Light" w:hAnsi="BNPP Sans Light"/>
          <w:szCs w:val="24"/>
          <w:lang w:val="cs-CZ"/>
        </w:rPr>
        <w:t>. Již 29 let poskytuje produkty a</w:t>
      </w:r>
      <w:r w:rsidR="00BA7DDC">
        <w:rPr>
          <w:rFonts w:ascii="BNPP Sans Light" w:hAnsi="BNPP Sans Light"/>
          <w:szCs w:val="24"/>
          <w:lang w:val="cs-CZ"/>
        </w:rPr>
        <w:t> </w:t>
      </w:r>
      <w:r w:rsidRPr="003D11BC">
        <w:rPr>
          <w:rFonts w:ascii="BNPP Sans Light" w:hAnsi="BNPP Sans Light"/>
          <w:szCs w:val="24"/>
          <w:lang w:val="cs-CZ"/>
        </w:rPr>
        <w:t>služby, které klientům zajistí pocit bezpečí a jistoty v neočekávaných a těžkých životních situacích. Kromě již zmíněného pojištění schopnosti splácet finanční závazek nabízí například pojištění internetových rizik, platebních prostředků a osobních věcí, pravidelných výdajů, prodloužené záruky, nahodilého poškození a</w:t>
      </w:r>
      <w:r w:rsidR="00696FE8">
        <w:rPr>
          <w:rFonts w:ascii="BNPP Sans Light" w:hAnsi="BNPP Sans Light"/>
          <w:szCs w:val="24"/>
          <w:lang w:val="cs-CZ"/>
        </w:rPr>
        <w:t> </w:t>
      </w:r>
      <w:r w:rsidRPr="003D11BC">
        <w:rPr>
          <w:rFonts w:ascii="BNPP Sans Light" w:hAnsi="BNPP Sans Light"/>
          <w:szCs w:val="24"/>
          <w:lang w:val="cs-CZ"/>
        </w:rPr>
        <w:t xml:space="preserve">krádeže, domácnosti či úrazové pojištění. Patří do renomované finanční skupiny BNP Paribas, jejíž součástí je i BNP Paribas </w:t>
      </w:r>
      <w:proofErr w:type="spellStart"/>
      <w:r w:rsidRPr="003D11BC">
        <w:rPr>
          <w:rFonts w:ascii="BNPP Sans Light" w:hAnsi="BNPP Sans Light"/>
          <w:szCs w:val="24"/>
          <w:lang w:val="cs-CZ"/>
        </w:rPr>
        <w:t>Cardif</w:t>
      </w:r>
      <w:proofErr w:type="spellEnd"/>
      <w:r w:rsidRPr="003D11BC">
        <w:rPr>
          <w:rFonts w:ascii="BNPP Sans Light" w:hAnsi="BNPP Sans Light"/>
          <w:szCs w:val="24"/>
          <w:lang w:val="cs-CZ"/>
        </w:rPr>
        <w:t xml:space="preserve">, 100% vlastník BNP Paribas </w:t>
      </w:r>
      <w:proofErr w:type="spellStart"/>
      <w:r w:rsidRPr="003D11BC">
        <w:rPr>
          <w:rFonts w:ascii="BNPP Sans Light" w:hAnsi="BNPP Sans Light"/>
          <w:szCs w:val="24"/>
          <w:lang w:val="cs-CZ"/>
        </w:rPr>
        <w:t>Cardif</w:t>
      </w:r>
      <w:proofErr w:type="spellEnd"/>
      <w:r w:rsidRPr="003D11BC">
        <w:rPr>
          <w:rFonts w:ascii="BNPP Sans Light" w:hAnsi="BNPP Sans Light"/>
          <w:szCs w:val="24"/>
          <w:lang w:val="cs-CZ"/>
        </w:rPr>
        <w:t xml:space="preserve"> Pojišťovny. V soutěži </w:t>
      </w:r>
      <w:proofErr w:type="spellStart"/>
      <w:r w:rsidRPr="003D11BC">
        <w:rPr>
          <w:rFonts w:ascii="BNPP Sans Light" w:hAnsi="BNPP Sans Light"/>
          <w:szCs w:val="24"/>
          <w:lang w:val="cs-CZ"/>
        </w:rPr>
        <w:t>Finparáda</w:t>
      </w:r>
      <w:proofErr w:type="spellEnd"/>
      <w:r w:rsidRPr="003D11BC">
        <w:rPr>
          <w:rFonts w:ascii="BNPP Sans Light" w:hAnsi="BNPP Sans Light"/>
          <w:szCs w:val="24"/>
          <w:lang w:val="cs-CZ"/>
        </w:rPr>
        <w:t xml:space="preserve"> – Finanční produkt roku 2024 obsadila v kategorii Pojištění schopnosti splácet spotřebitelský úvěr druhou a</w:t>
      </w:r>
      <w:r w:rsidR="00936E50">
        <w:rPr>
          <w:rFonts w:ascii="BNPP Sans Light" w:hAnsi="BNPP Sans Light"/>
          <w:szCs w:val="24"/>
          <w:lang w:val="cs-CZ"/>
        </w:rPr>
        <w:t> </w:t>
      </w:r>
      <w:r w:rsidRPr="003D11BC">
        <w:rPr>
          <w:rFonts w:ascii="BNPP Sans Light" w:hAnsi="BNPP Sans Light"/>
          <w:szCs w:val="24"/>
          <w:lang w:val="cs-CZ"/>
        </w:rPr>
        <w:t xml:space="preserve">třetí příčku. Bodovala i v kategorii Pojištění schopnosti splácet hypoteční úvěr, kde rovněž získala druhé a třetí místo. V roce 2023 se BNP Paribas </w:t>
      </w:r>
      <w:proofErr w:type="spellStart"/>
      <w:r w:rsidRPr="003D11BC">
        <w:rPr>
          <w:rFonts w:ascii="BNPP Sans Light" w:hAnsi="BNPP Sans Light"/>
          <w:szCs w:val="24"/>
          <w:lang w:val="cs-CZ"/>
        </w:rPr>
        <w:t>Cardif</w:t>
      </w:r>
      <w:proofErr w:type="spellEnd"/>
      <w:r w:rsidRPr="003D11BC">
        <w:rPr>
          <w:rFonts w:ascii="BNPP Sans Light" w:hAnsi="BNPP Sans Light"/>
          <w:szCs w:val="24"/>
          <w:lang w:val="cs-CZ"/>
        </w:rPr>
        <w:t xml:space="preserve"> Pojišťovna umístila na 3. místě v soutěži Mastercard Banka roku, a to v kategorii Zodpovědná pojišťovna. </w:t>
      </w:r>
      <w:r w:rsidR="00862504">
        <w:rPr>
          <w:rFonts w:ascii="BNPP Sans Light" w:hAnsi="BNPP Sans Light"/>
          <w:szCs w:val="24"/>
          <w:lang w:val="cs-CZ"/>
        </w:rPr>
        <w:t xml:space="preserve">Více na </w:t>
      </w:r>
      <w:hyperlink r:id="rId8" w:history="1">
        <w:r w:rsidR="00214002" w:rsidRPr="00214002">
          <w:rPr>
            <w:rStyle w:val="Hypertextovodkaz"/>
            <w:rFonts w:ascii="BNPP Sans Light" w:hAnsi="BNPP Sans Light"/>
            <w:szCs w:val="24"/>
            <w:lang w:val="cs-CZ"/>
          </w:rPr>
          <w:t>https://cardif.cz/</w:t>
        </w:r>
      </w:hyperlink>
      <w:r w:rsidR="00214002">
        <w:rPr>
          <w:rFonts w:ascii="BNPP Sans Light" w:hAnsi="BNPP Sans Light"/>
          <w:szCs w:val="24"/>
          <w:lang w:val="cs-CZ"/>
        </w:rPr>
        <w:t>.</w:t>
      </w:r>
      <w:r w:rsidR="00827F92">
        <w:rPr>
          <w:rFonts w:ascii="BNPP Sans Light" w:hAnsi="BNPP Sans Light"/>
          <w:szCs w:val="24"/>
          <w:lang w:val="cs-CZ"/>
        </w:rPr>
        <w:t xml:space="preserve"> </w:t>
      </w:r>
    </w:p>
    <w:p w14:paraId="79CE338F" w14:textId="77777777" w:rsidR="00E163FF" w:rsidRDefault="00E163FF" w:rsidP="00267A2A">
      <w:pPr>
        <w:spacing w:line="276" w:lineRule="auto"/>
        <w:rPr>
          <w:rFonts w:ascii="BNPP Sans Light" w:hAnsi="BNPP Sans Light"/>
          <w:b/>
          <w:bCs/>
          <w:color w:val="00A76C" w:themeColor="accent6"/>
          <w:szCs w:val="24"/>
          <w:lang w:val="cs-CZ"/>
        </w:rPr>
      </w:pPr>
    </w:p>
    <w:p w14:paraId="4F7736B3" w14:textId="759BEC89" w:rsidR="00BA12F4" w:rsidRDefault="008B618A" w:rsidP="00267A2A">
      <w:pPr>
        <w:spacing w:line="276" w:lineRule="auto"/>
        <w:rPr>
          <w:rFonts w:ascii="BNPP Sans Light" w:hAnsi="BNPP Sans Light"/>
          <w:b/>
          <w:bCs/>
          <w:color w:val="00A76C" w:themeColor="accent6"/>
          <w:szCs w:val="24"/>
          <w:lang w:val="cs-CZ"/>
        </w:rPr>
      </w:pPr>
      <w:r w:rsidRPr="003F3C01">
        <w:rPr>
          <w:rFonts w:ascii="BNPP Sans Light" w:hAnsi="BNPP Sans Light"/>
          <w:b/>
          <w:bCs/>
          <w:color w:val="00A76C" w:themeColor="accent6"/>
          <w:szCs w:val="24"/>
          <w:lang w:val="cs-CZ"/>
        </w:rPr>
        <w:t>Kontakt pro média</w:t>
      </w:r>
      <w:r w:rsidR="00BA12F4" w:rsidRPr="003F3C01">
        <w:rPr>
          <w:rFonts w:ascii="BNPP Sans Light" w:hAnsi="BNPP Sans Light"/>
          <w:b/>
          <w:bCs/>
          <w:color w:val="00A76C" w:themeColor="accent6"/>
          <w:szCs w:val="24"/>
          <w:lang w:val="cs-CZ"/>
        </w:rPr>
        <w:t>:</w:t>
      </w:r>
    </w:p>
    <w:p w14:paraId="403AD7F7" w14:textId="77777777" w:rsidR="00DC2DE9" w:rsidRDefault="00DC2DE9" w:rsidP="00267A2A">
      <w:pPr>
        <w:spacing w:line="276" w:lineRule="auto"/>
        <w:jc w:val="left"/>
        <w:rPr>
          <w:rFonts w:ascii="BNPP Sans Light" w:hAnsi="BNPP Sans Light"/>
          <w:szCs w:val="24"/>
          <w:lang w:val="cs-CZ"/>
        </w:rPr>
        <w:sectPr w:rsidR="00DC2DE9" w:rsidSect="009E5B32">
          <w:footerReference w:type="default" r:id="rId9"/>
          <w:pgSz w:w="11906" w:h="16838" w:code="9"/>
          <w:pgMar w:top="851" w:right="851" w:bottom="1418" w:left="851" w:header="170" w:footer="1509" w:gutter="0"/>
          <w:cols w:space="708"/>
          <w:docGrid w:linePitch="360"/>
        </w:sectPr>
      </w:pPr>
    </w:p>
    <w:p w14:paraId="7B4F2D60" w14:textId="78CF7FFA" w:rsidR="00F4010C" w:rsidRPr="00F77C35" w:rsidRDefault="00F4010C" w:rsidP="00267A2A">
      <w:pPr>
        <w:spacing w:line="276" w:lineRule="auto"/>
        <w:jc w:val="left"/>
        <w:rPr>
          <w:rFonts w:ascii="BNPP Sans Light" w:hAnsi="BNPP Sans Light"/>
          <w:bCs/>
          <w:szCs w:val="24"/>
          <w:lang w:val="cs-CZ"/>
        </w:rPr>
      </w:pPr>
      <w:r w:rsidRPr="00F77C35">
        <w:rPr>
          <w:rFonts w:ascii="BNPP Sans Light" w:hAnsi="BNPP Sans Light"/>
          <w:bCs/>
          <w:szCs w:val="24"/>
          <w:lang w:val="cs-CZ"/>
        </w:rPr>
        <w:t xml:space="preserve">Alena </w:t>
      </w:r>
      <w:proofErr w:type="spellStart"/>
      <w:r w:rsidRPr="00F77C35">
        <w:rPr>
          <w:rFonts w:ascii="BNPP Sans Light" w:hAnsi="BNPP Sans Light"/>
          <w:bCs/>
          <w:szCs w:val="24"/>
          <w:lang w:val="cs-CZ"/>
        </w:rPr>
        <w:t>Šopov</w:t>
      </w:r>
      <w:proofErr w:type="spellEnd"/>
    </w:p>
    <w:p w14:paraId="097AEEC4" w14:textId="77777777" w:rsidR="00766BA3" w:rsidRDefault="00766BA3" w:rsidP="00267A2A">
      <w:pPr>
        <w:spacing w:line="276" w:lineRule="auto"/>
        <w:jc w:val="left"/>
        <w:rPr>
          <w:rFonts w:ascii="BNPP Sans Light" w:hAnsi="BNPP Sans Light"/>
          <w:bCs/>
          <w:szCs w:val="24"/>
          <w:lang w:val="cs-CZ"/>
        </w:rPr>
      </w:pPr>
      <w:r>
        <w:rPr>
          <w:rFonts w:ascii="BNPP Sans Light" w:hAnsi="BNPP Sans Light"/>
          <w:szCs w:val="24"/>
          <w:lang w:val="cs-CZ"/>
        </w:rPr>
        <w:t xml:space="preserve">Brand </w:t>
      </w:r>
      <w:r w:rsidRPr="00AF5757">
        <w:rPr>
          <w:rFonts w:ascii="BNPP Sans Light" w:hAnsi="BNPP Sans Light"/>
          <w:szCs w:val="24"/>
          <w:lang w:val="cs-CZ"/>
        </w:rPr>
        <w:t>&amp;</w:t>
      </w:r>
      <w:r>
        <w:rPr>
          <w:rFonts w:ascii="BNPP Sans Light" w:hAnsi="BNPP Sans Light"/>
          <w:szCs w:val="24"/>
          <w:lang w:val="cs-CZ"/>
        </w:rPr>
        <w:t xml:space="preserve"> </w:t>
      </w:r>
      <w:proofErr w:type="spellStart"/>
      <w:r>
        <w:rPr>
          <w:rFonts w:ascii="BNPP Sans Light" w:hAnsi="BNPP Sans Light"/>
          <w:szCs w:val="24"/>
          <w:lang w:val="cs-CZ"/>
        </w:rPr>
        <w:t>Communication</w:t>
      </w:r>
      <w:proofErr w:type="spellEnd"/>
      <w:r>
        <w:rPr>
          <w:rFonts w:ascii="BNPP Sans Light" w:hAnsi="BNPP Sans Light"/>
          <w:szCs w:val="24"/>
          <w:lang w:val="cs-CZ"/>
        </w:rPr>
        <w:t xml:space="preserve"> Manager</w:t>
      </w:r>
      <w:r w:rsidRPr="00F77C35">
        <w:rPr>
          <w:rFonts w:ascii="BNPP Sans Light" w:hAnsi="BNPP Sans Light"/>
          <w:bCs/>
          <w:szCs w:val="24"/>
          <w:lang w:val="cs-CZ"/>
        </w:rPr>
        <w:t xml:space="preserve"> </w:t>
      </w:r>
    </w:p>
    <w:p w14:paraId="5E880C75" w14:textId="75B3B02F" w:rsidR="00F4010C" w:rsidRPr="00F77C35" w:rsidRDefault="00F4010C" w:rsidP="00267A2A">
      <w:pPr>
        <w:spacing w:line="276" w:lineRule="auto"/>
        <w:jc w:val="left"/>
        <w:rPr>
          <w:rFonts w:ascii="BNPP Sans Light" w:hAnsi="BNPP Sans Light"/>
          <w:bCs/>
          <w:szCs w:val="24"/>
          <w:lang w:val="cs-CZ"/>
        </w:rPr>
      </w:pPr>
      <w:r w:rsidRPr="00F77C35">
        <w:rPr>
          <w:rFonts w:ascii="BNPP Sans Light" w:hAnsi="BNPP Sans Light"/>
          <w:bCs/>
          <w:szCs w:val="24"/>
          <w:lang w:val="cs-CZ"/>
        </w:rPr>
        <w:t xml:space="preserve">BNP Paribas </w:t>
      </w:r>
      <w:proofErr w:type="spellStart"/>
      <w:r w:rsidRPr="00F77C35">
        <w:rPr>
          <w:rFonts w:ascii="BNPP Sans Light" w:hAnsi="BNPP Sans Light"/>
          <w:bCs/>
          <w:szCs w:val="24"/>
          <w:lang w:val="cs-CZ"/>
        </w:rPr>
        <w:t>Cardif</w:t>
      </w:r>
      <w:proofErr w:type="spellEnd"/>
      <w:r w:rsidRPr="00F77C35">
        <w:rPr>
          <w:rFonts w:ascii="BNPP Sans Light" w:hAnsi="BNPP Sans Light"/>
          <w:bCs/>
          <w:szCs w:val="24"/>
          <w:lang w:val="cs-CZ"/>
        </w:rPr>
        <w:t xml:space="preserve"> Pojišťovna, a.s.</w:t>
      </w:r>
    </w:p>
    <w:p w14:paraId="2452CE74" w14:textId="77777777" w:rsidR="00F4010C" w:rsidRPr="00F77C35" w:rsidRDefault="00F4010C" w:rsidP="00267A2A">
      <w:pPr>
        <w:spacing w:line="276" w:lineRule="auto"/>
        <w:jc w:val="left"/>
        <w:rPr>
          <w:rFonts w:ascii="BNPP Sans Light" w:hAnsi="BNPP Sans Light"/>
          <w:bCs/>
          <w:szCs w:val="24"/>
          <w:lang w:val="cs-CZ"/>
        </w:rPr>
      </w:pPr>
      <w:proofErr w:type="spellStart"/>
      <w:r w:rsidRPr="00F77C35">
        <w:rPr>
          <w:rFonts w:ascii="BNPP Sans Light" w:hAnsi="BNPP Sans Light"/>
          <w:bCs/>
          <w:szCs w:val="24"/>
          <w:lang w:val="cs-CZ"/>
        </w:rPr>
        <w:t>Boudníkova</w:t>
      </w:r>
      <w:proofErr w:type="spellEnd"/>
      <w:r w:rsidRPr="00F77C35">
        <w:rPr>
          <w:rFonts w:ascii="BNPP Sans Light" w:hAnsi="BNPP Sans Light"/>
          <w:bCs/>
          <w:szCs w:val="24"/>
          <w:lang w:val="cs-CZ"/>
        </w:rPr>
        <w:t xml:space="preserve"> 2506/1, 180 00 Praha 8</w:t>
      </w:r>
    </w:p>
    <w:p w14:paraId="17C70BD7" w14:textId="59BACD8D" w:rsidR="00F4010C" w:rsidRPr="00F77C35" w:rsidRDefault="00F4010C" w:rsidP="00267A2A">
      <w:pPr>
        <w:spacing w:line="276" w:lineRule="auto"/>
        <w:jc w:val="left"/>
        <w:rPr>
          <w:rFonts w:ascii="BNPP Sans Light" w:hAnsi="BNPP Sans Light"/>
          <w:bCs/>
          <w:szCs w:val="24"/>
          <w:lang w:val="cs-CZ"/>
        </w:rPr>
      </w:pPr>
      <w:r w:rsidRPr="00F77C35">
        <w:rPr>
          <w:rFonts w:ascii="BNPP Sans Light" w:hAnsi="BNPP Sans Light"/>
          <w:bCs/>
          <w:szCs w:val="24"/>
          <w:lang w:val="cs-CZ"/>
        </w:rPr>
        <w:t>Tel.:</w:t>
      </w:r>
      <w:r w:rsidR="00C30903" w:rsidRPr="00C30903">
        <w:t xml:space="preserve"> </w:t>
      </w:r>
      <w:r w:rsidR="00C30903" w:rsidRPr="00C30903">
        <w:rPr>
          <w:rFonts w:ascii="BNPP Sans Light" w:hAnsi="BNPP Sans Light"/>
          <w:bCs/>
          <w:szCs w:val="24"/>
          <w:lang w:val="cs-CZ"/>
        </w:rPr>
        <w:t>+420</w:t>
      </w:r>
      <w:r w:rsidRPr="00F77C35">
        <w:rPr>
          <w:rFonts w:ascii="BNPP Sans Light" w:hAnsi="BNPP Sans Light"/>
          <w:bCs/>
          <w:szCs w:val="24"/>
          <w:lang w:val="cs-CZ"/>
        </w:rPr>
        <w:t xml:space="preserve"> </w:t>
      </w:r>
      <w:r w:rsidR="00C30903" w:rsidRPr="00C30903">
        <w:rPr>
          <w:rFonts w:ascii="BNPP Sans Light" w:hAnsi="BNPP Sans Light"/>
          <w:bCs/>
          <w:szCs w:val="24"/>
          <w:lang w:val="cs-CZ"/>
        </w:rPr>
        <w:t>773 632 270</w:t>
      </w:r>
    </w:p>
    <w:p w14:paraId="4A1DE676" w14:textId="77777777" w:rsidR="00F4010C" w:rsidRPr="00F77C35" w:rsidRDefault="00F4010C" w:rsidP="00267A2A">
      <w:pPr>
        <w:spacing w:line="276" w:lineRule="auto"/>
        <w:jc w:val="left"/>
        <w:rPr>
          <w:rFonts w:ascii="BNPP Sans Light" w:hAnsi="BNPP Sans Light"/>
          <w:bCs/>
          <w:szCs w:val="24"/>
          <w:lang w:val="cs-CZ"/>
        </w:rPr>
      </w:pPr>
      <w:r w:rsidRPr="00F77C35">
        <w:rPr>
          <w:rFonts w:ascii="BNPP Sans Light" w:hAnsi="BNPP Sans Light"/>
          <w:bCs/>
          <w:szCs w:val="24"/>
          <w:lang w:val="cs-CZ"/>
        </w:rPr>
        <w:t>E-mail: alena.sopov@cardif.com</w:t>
      </w:r>
    </w:p>
    <w:p w14:paraId="781F0EE9" w14:textId="77777777" w:rsidR="00F4010C" w:rsidRPr="00F77C35" w:rsidRDefault="00F4010C" w:rsidP="00267A2A">
      <w:pPr>
        <w:spacing w:line="276" w:lineRule="auto"/>
        <w:jc w:val="left"/>
        <w:rPr>
          <w:rFonts w:ascii="BNPP Sans Light" w:hAnsi="BNPP Sans Light"/>
          <w:bCs/>
          <w:szCs w:val="24"/>
          <w:lang w:val="cs-CZ"/>
        </w:rPr>
      </w:pPr>
    </w:p>
    <w:p w14:paraId="66728A77" w14:textId="6B8C4883" w:rsidR="00DC2DE9" w:rsidRPr="00DC2DE9" w:rsidRDefault="0046503C" w:rsidP="00267A2A">
      <w:pPr>
        <w:spacing w:line="276" w:lineRule="auto"/>
        <w:jc w:val="left"/>
        <w:rPr>
          <w:rFonts w:ascii="BNPP Sans Light" w:hAnsi="BNPP Sans Light"/>
          <w:szCs w:val="24"/>
          <w:lang w:val="cs-CZ"/>
        </w:rPr>
      </w:pPr>
      <w:r>
        <w:rPr>
          <w:rFonts w:ascii="BNPP Sans Light" w:hAnsi="BNPP Sans Light"/>
          <w:bCs/>
          <w:szCs w:val="24"/>
          <w:lang w:val="cs-CZ"/>
        </w:rPr>
        <w:t xml:space="preserve">Jana </w:t>
      </w:r>
      <w:r w:rsidR="00AA78FE">
        <w:rPr>
          <w:rFonts w:ascii="BNPP Sans Light" w:hAnsi="BNPP Sans Light"/>
          <w:bCs/>
          <w:szCs w:val="24"/>
          <w:lang w:val="cs-CZ"/>
        </w:rPr>
        <w:t>Papoušková</w:t>
      </w:r>
      <w:r w:rsidR="00DC2DE9" w:rsidRPr="00F77C35">
        <w:rPr>
          <w:rFonts w:ascii="BNPP Sans Light" w:hAnsi="BNPP Sans Light"/>
          <w:bCs/>
          <w:szCs w:val="24"/>
          <w:lang w:val="cs-CZ"/>
        </w:rPr>
        <w:br/>
      </w:r>
      <w:proofErr w:type="spellStart"/>
      <w:r w:rsidR="00DC2DE9" w:rsidRPr="00DC2DE9">
        <w:rPr>
          <w:rFonts w:ascii="BNPP Sans Light" w:hAnsi="BNPP Sans Light"/>
          <w:szCs w:val="24"/>
          <w:lang w:val="cs-CZ"/>
        </w:rPr>
        <w:t>Account</w:t>
      </w:r>
      <w:proofErr w:type="spellEnd"/>
      <w:r w:rsidR="00DC2DE9" w:rsidRPr="00DC2DE9">
        <w:rPr>
          <w:rFonts w:ascii="BNPP Sans Light" w:hAnsi="BNPP Sans Light"/>
          <w:szCs w:val="24"/>
          <w:lang w:val="cs-CZ"/>
        </w:rPr>
        <w:t xml:space="preserve"> Manager</w:t>
      </w:r>
      <w:r w:rsidR="00DC2DE9" w:rsidRPr="00DC2DE9">
        <w:rPr>
          <w:rFonts w:ascii="BNPP Sans Light" w:hAnsi="BNPP Sans Light"/>
          <w:szCs w:val="24"/>
          <w:lang w:val="cs-CZ"/>
        </w:rPr>
        <w:br/>
        <w:t>Stance Communications, s.r.o.</w:t>
      </w:r>
    </w:p>
    <w:p w14:paraId="5336E932" w14:textId="62985795" w:rsidR="00DC2DE9" w:rsidRPr="00DC2DE9" w:rsidRDefault="00DC2DE9" w:rsidP="00267A2A">
      <w:pPr>
        <w:spacing w:line="276" w:lineRule="auto"/>
        <w:jc w:val="left"/>
        <w:rPr>
          <w:rFonts w:ascii="BNPP Sans Light" w:hAnsi="BNPP Sans Light"/>
          <w:szCs w:val="24"/>
          <w:lang w:val="cs-CZ"/>
        </w:rPr>
      </w:pPr>
      <w:r w:rsidRPr="00DC2DE9">
        <w:rPr>
          <w:rFonts w:ascii="BNPP Sans Light" w:hAnsi="BNPP Sans Light"/>
          <w:szCs w:val="24"/>
          <w:lang w:val="cs-CZ"/>
        </w:rPr>
        <w:t>Jungmannova 750/34, 110 00 Praha 1</w:t>
      </w:r>
      <w:r w:rsidRPr="00DC2DE9">
        <w:rPr>
          <w:rFonts w:ascii="BNPP Sans Light" w:hAnsi="BNPP Sans Light"/>
          <w:szCs w:val="24"/>
          <w:lang w:val="cs-CZ"/>
        </w:rPr>
        <w:br/>
        <w:t xml:space="preserve">Tel.: +420 </w:t>
      </w:r>
      <w:r w:rsidR="0046503C" w:rsidRPr="0046503C">
        <w:rPr>
          <w:rFonts w:ascii="BNPP Sans Light" w:hAnsi="BNPP Sans Light"/>
          <w:szCs w:val="24"/>
          <w:lang w:val="cs-CZ"/>
        </w:rPr>
        <w:t>602 434 733</w:t>
      </w:r>
      <w:r w:rsidRPr="00DC2DE9">
        <w:rPr>
          <w:rFonts w:ascii="BNPP Sans Light" w:hAnsi="BNPP Sans Light"/>
          <w:szCs w:val="24"/>
          <w:lang w:val="cs-CZ"/>
        </w:rPr>
        <w:br/>
        <w:t>E-mail: </w:t>
      </w:r>
      <w:r w:rsidR="0046503C">
        <w:rPr>
          <w:rFonts w:ascii="BNPP Sans Light" w:hAnsi="BNPP Sans Light"/>
          <w:szCs w:val="24"/>
          <w:lang w:val="cs-CZ"/>
        </w:rPr>
        <w:t>jana.</w:t>
      </w:r>
      <w:r w:rsidR="00DA0C8A">
        <w:rPr>
          <w:rFonts w:ascii="BNPP Sans Light" w:hAnsi="BNPP Sans Light"/>
          <w:szCs w:val="24"/>
          <w:lang w:val="cs-CZ"/>
        </w:rPr>
        <w:t>papouskova</w:t>
      </w:r>
      <w:r w:rsidRPr="00DC2DE9">
        <w:rPr>
          <w:rFonts w:ascii="BNPP Sans Light" w:hAnsi="BNPP Sans Light"/>
          <w:szCs w:val="24"/>
          <w:lang w:val="cs-CZ"/>
        </w:rPr>
        <w:t>@</w:t>
      </w:r>
      <w:r>
        <w:rPr>
          <w:rFonts w:ascii="BNPP Sans Light" w:hAnsi="BNPP Sans Light"/>
          <w:szCs w:val="24"/>
          <w:lang w:val="cs-CZ"/>
        </w:rPr>
        <w:t>stance.cz</w:t>
      </w:r>
    </w:p>
    <w:p w14:paraId="2C7BF187" w14:textId="77777777" w:rsidR="00DC2DE9" w:rsidRDefault="00DC2DE9" w:rsidP="00267A2A">
      <w:pPr>
        <w:spacing w:line="276" w:lineRule="auto"/>
        <w:jc w:val="left"/>
        <w:rPr>
          <w:rFonts w:ascii="BNPP Sans Light" w:hAnsi="BNPP Sans Light"/>
          <w:szCs w:val="24"/>
          <w:lang w:val="cs-CZ"/>
        </w:rPr>
        <w:sectPr w:rsidR="00DC2DE9" w:rsidSect="009E5B32">
          <w:type w:val="continuous"/>
          <w:pgSz w:w="11906" w:h="16838" w:code="9"/>
          <w:pgMar w:top="851" w:right="851" w:bottom="1418" w:left="851" w:header="170" w:footer="1509" w:gutter="0"/>
          <w:cols w:num="2" w:space="708"/>
          <w:docGrid w:linePitch="360"/>
        </w:sectPr>
      </w:pPr>
    </w:p>
    <w:p w14:paraId="6EC7630C" w14:textId="77777777" w:rsidR="00DC2DE9" w:rsidRDefault="00DC2DE9" w:rsidP="00267A2A">
      <w:pPr>
        <w:spacing w:line="276" w:lineRule="auto"/>
        <w:jc w:val="left"/>
        <w:rPr>
          <w:rFonts w:ascii="BNPP Sans Light" w:hAnsi="BNPP Sans Light"/>
          <w:szCs w:val="24"/>
          <w:lang w:val="cs-CZ"/>
        </w:rPr>
      </w:pPr>
    </w:p>
    <w:p w14:paraId="7E41B63A" w14:textId="77777777" w:rsidR="00DC2DE9" w:rsidRPr="003F3C01" w:rsidRDefault="00DC2DE9" w:rsidP="00267A2A">
      <w:pPr>
        <w:spacing w:line="276" w:lineRule="auto"/>
        <w:rPr>
          <w:rFonts w:ascii="BNPP Sans Light" w:hAnsi="BNPP Sans Light"/>
          <w:b/>
          <w:bCs/>
          <w:color w:val="00A76C" w:themeColor="accent6"/>
          <w:szCs w:val="24"/>
          <w:lang w:val="cs-CZ"/>
        </w:rPr>
      </w:pPr>
    </w:p>
    <w:p w14:paraId="59164447" w14:textId="7A00B7FA" w:rsidR="00DD3B26" w:rsidRPr="008B52BF" w:rsidRDefault="00DD3B26" w:rsidP="00267A2A">
      <w:pPr>
        <w:spacing w:line="276" w:lineRule="auto"/>
        <w:jc w:val="left"/>
        <w:rPr>
          <w:rFonts w:ascii="BNPP Sans Light" w:hAnsi="BNPP Sans Light"/>
          <w:szCs w:val="24"/>
          <w:lang w:val="cs-CZ"/>
        </w:rPr>
      </w:pPr>
      <w:r w:rsidRPr="008B52BF">
        <w:rPr>
          <w:rFonts w:ascii="BNPP Sans Light" w:hAnsi="BNPP Sans Light"/>
          <w:szCs w:val="24"/>
          <w:lang w:val="cs-CZ"/>
        </w:rPr>
        <w:t xml:space="preserve"> </w:t>
      </w:r>
    </w:p>
    <w:tbl>
      <w:tblPr>
        <w:tblW w:w="9601" w:type="dxa"/>
        <w:tblInd w:w="87" w:type="dxa"/>
        <w:tblCellMar>
          <w:left w:w="0" w:type="dxa"/>
          <w:right w:w="0" w:type="dxa"/>
        </w:tblCellMar>
        <w:tblLook w:val="04A0" w:firstRow="1" w:lastRow="0" w:firstColumn="1" w:lastColumn="0" w:noHBand="0" w:noVBand="1"/>
      </w:tblPr>
      <w:tblGrid>
        <w:gridCol w:w="3741"/>
        <w:gridCol w:w="5860"/>
      </w:tblGrid>
      <w:tr w:rsidR="00DD3B26" w14:paraId="5736E6A1" w14:textId="77777777" w:rsidTr="00DD3B26">
        <w:trPr>
          <w:trHeight w:val="563"/>
        </w:trPr>
        <w:tc>
          <w:tcPr>
            <w:tcW w:w="3741" w:type="dxa"/>
            <w:shd w:val="clear" w:color="auto" w:fill="FFFFFF"/>
            <w:hideMark/>
          </w:tcPr>
          <w:p w14:paraId="705B5200" w14:textId="57EF992F" w:rsidR="00DD3B26" w:rsidRDefault="00DD3B26" w:rsidP="00267A2A">
            <w:pPr>
              <w:spacing w:line="276" w:lineRule="auto"/>
              <w:rPr>
                <w:rFonts w:ascii="Tahoma" w:hAnsi="Tahoma" w:cs="Tahoma"/>
                <w:b/>
                <w:bCs/>
                <w:color w:val="808080"/>
                <w:sz w:val="14"/>
                <w:szCs w:val="14"/>
                <w:lang w:val="en-US" w:eastAsia="cs-CZ"/>
              </w:rPr>
            </w:pPr>
          </w:p>
        </w:tc>
        <w:tc>
          <w:tcPr>
            <w:tcW w:w="5860" w:type="dxa"/>
            <w:shd w:val="clear" w:color="auto" w:fill="FFFFFF"/>
            <w:hideMark/>
          </w:tcPr>
          <w:p w14:paraId="5C1971FD" w14:textId="68924F95" w:rsidR="00DD3B26" w:rsidRDefault="00DD3B26" w:rsidP="00267A2A">
            <w:pPr>
              <w:spacing w:line="276" w:lineRule="auto"/>
              <w:rPr>
                <w:lang w:val="en-US" w:eastAsia="cs-CZ"/>
              </w:rPr>
            </w:pPr>
            <w:r>
              <w:rPr>
                <w:lang w:val="en-US" w:eastAsia="cs-CZ"/>
              </w:rPr>
              <w:t xml:space="preserve"> </w:t>
            </w:r>
          </w:p>
        </w:tc>
      </w:tr>
    </w:tbl>
    <w:p w14:paraId="38DF9934" w14:textId="77777777" w:rsidR="00DD3B26" w:rsidRDefault="00DD3B26" w:rsidP="00267A2A">
      <w:pPr>
        <w:spacing w:line="276" w:lineRule="auto"/>
        <w:jc w:val="left"/>
        <w:rPr>
          <w:rFonts w:ascii="BNPP Sans Light" w:hAnsi="BNPP Sans Light"/>
          <w:szCs w:val="24"/>
        </w:rPr>
      </w:pPr>
    </w:p>
    <w:p w14:paraId="221E24A3" w14:textId="7E5EDF12" w:rsidR="00DD3B26" w:rsidRDefault="00DD3B26" w:rsidP="00267A2A">
      <w:pPr>
        <w:spacing w:line="276" w:lineRule="auto"/>
        <w:jc w:val="left"/>
        <w:rPr>
          <w:rFonts w:ascii="BNPP Sans Light" w:hAnsi="BNPP Sans Light"/>
          <w:szCs w:val="24"/>
        </w:rPr>
      </w:pPr>
    </w:p>
    <w:p w14:paraId="4EAB964A" w14:textId="0B4969C1" w:rsidR="00DD3B26" w:rsidRPr="008B618A" w:rsidRDefault="00DD3B26" w:rsidP="008B618A">
      <w:pPr>
        <w:spacing w:line="240" w:lineRule="auto"/>
        <w:jc w:val="left"/>
        <w:rPr>
          <w:rFonts w:ascii="BNPP Sans Light" w:hAnsi="BNPP Sans Light"/>
          <w:szCs w:val="24"/>
        </w:rPr>
      </w:pPr>
    </w:p>
    <w:sectPr w:rsidR="00DD3B26" w:rsidRPr="008B618A" w:rsidSect="009E5B32">
      <w:type w:val="continuous"/>
      <w:pgSz w:w="11906" w:h="16838" w:code="9"/>
      <w:pgMar w:top="851" w:right="851" w:bottom="1418" w:left="851" w:header="170" w:footer="15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A18F" w14:textId="77777777" w:rsidR="00E07290" w:rsidRDefault="00E07290" w:rsidP="008C4C01">
      <w:r>
        <w:separator/>
      </w:r>
    </w:p>
  </w:endnote>
  <w:endnote w:type="continuationSeparator" w:id="0">
    <w:p w14:paraId="4DFF3D8C" w14:textId="77777777" w:rsidR="00E07290" w:rsidRDefault="00E07290" w:rsidP="008C4C01">
      <w:r>
        <w:continuationSeparator/>
      </w:r>
    </w:p>
  </w:endnote>
  <w:endnote w:type="continuationNotice" w:id="1">
    <w:p w14:paraId="2E5C168D" w14:textId="77777777" w:rsidR="00E07290" w:rsidRDefault="00E072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NPP Sans">
    <w:panose1 w:val="00000000000000000000"/>
    <w:charset w:val="00"/>
    <w:family w:val="modern"/>
    <w:notTrueType/>
    <w:pitch w:val="variable"/>
    <w:sig w:usb0="A00002AF" w:usb1="4000204A" w:usb2="00000000" w:usb3="00000000" w:csb0="0000009F" w:csb1="00000000"/>
  </w:font>
  <w:font w:name="BNPP Sans Light">
    <w:altName w:val="Calibri"/>
    <w:charset w:val="EE"/>
    <w:family w:val="auto"/>
    <w:pitch w:val="variable"/>
    <w:sig w:usb0="A00002AF" w:usb1="40002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AEE2" w14:textId="6477A6E4" w:rsidR="00161CB7" w:rsidRDefault="0046503C" w:rsidP="00FC4F54">
    <w:pPr>
      <w:pStyle w:val="Zpat"/>
      <w:tabs>
        <w:tab w:val="left" w:pos="142"/>
      </w:tabs>
      <w:ind w:right="-2" w:firstLine="284"/>
    </w:pPr>
    <w:r>
      <w:rPr>
        <w:noProof/>
        <w:lang w:eastAsia="ja-JP"/>
      </w:rPr>
      <w:drawing>
        <wp:anchor distT="0" distB="0" distL="114300" distR="114300" simplePos="0" relativeHeight="251658241" behindDoc="0" locked="0" layoutInCell="1" allowOverlap="1" wp14:anchorId="0D9183F9" wp14:editId="041213B6">
          <wp:simplePos x="0" y="0"/>
          <wp:positionH relativeFrom="margin">
            <wp:posOffset>-26035</wp:posOffset>
          </wp:positionH>
          <wp:positionV relativeFrom="margin">
            <wp:posOffset>9098915</wp:posOffset>
          </wp:positionV>
          <wp:extent cx="2709545" cy="646430"/>
          <wp:effectExtent l="0" t="0" r="0" b="1270"/>
          <wp:wrapSquare wrapText="bothSides"/>
          <wp:docPr id="1" name="Image 1" descr="C:\Users\995472\Desktop\Logos BNP Paribas Cardif, Charte, Guidelines\5372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95472\Desktop\Logos BNP Paribas Cardif, Charte, Guidelines\537285[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060" t="14481" r="37135"/>
                  <a:stretch/>
                </pic:blipFill>
                <pic:spPr bwMode="auto">
                  <a:xfrm>
                    <a:off x="0" y="0"/>
                    <a:ext cx="2709545" cy="6464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ja-JP"/>
      </w:rPr>
      <w:drawing>
        <wp:anchor distT="0" distB="0" distL="114300" distR="114300" simplePos="0" relativeHeight="251658240" behindDoc="0" locked="0" layoutInCell="1" allowOverlap="1" wp14:anchorId="3ABBF4E2" wp14:editId="5D4A731C">
          <wp:simplePos x="0" y="0"/>
          <wp:positionH relativeFrom="margin">
            <wp:posOffset>4974590</wp:posOffset>
          </wp:positionH>
          <wp:positionV relativeFrom="margin">
            <wp:posOffset>9089390</wp:posOffset>
          </wp:positionV>
          <wp:extent cx="1639570" cy="758190"/>
          <wp:effectExtent l="0" t="0" r="0" b="3810"/>
          <wp:wrapSquare wrapText="bothSides"/>
          <wp:docPr id="2" name="Image 2" descr="C:\Users\995472\Desktop\CHARTE DE MARQUE BNP PARIBAS\SIGNATURE DECLINAISON CARDIF\CARDIF_Sign_EN\CARDIF_Sign_EN_3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5472\Desktop\CHARTE DE MARQUE BNP PARIBAS\SIGNATURE DECLINAISON CARDIF\CARDIF_Sign_EN\CARDIF_Sign_EN_3l.jpg"/>
                  <pic:cNvPicPr>
                    <a:picLocks noChangeAspect="1" noChangeArrowheads="1"/>
                  </pic:cNvPicPr>
                </pic:nvPicPr>
                <pic:blipFill rotWithShape="1">
                  <a:blip r:embed="rId2">
                    <a:extLst>
                      <a:ext uri="{28A0092B-C50C-407E-A947-70E740481C1C}">
                        <a14:useLocalDpi xmlns:a14="http://schemas.microsoft.com/office/drawing/2010/main" val="0"/>
                      </a:ext>
                    </a:extLst>
                  </a:blip>
                  <a:srcRect t="18443"/>
                  <a:stretch/>
                </pic:blipFill>
                <pic:spPr bwMode="auto">
                  <a:xfrm>
                    <a:off x="0" y="0"/>
                    <a:ext cx="1639570" cy="758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6635">
      <w:rPr>
        <w:noProof/>
        <w:lang w:val="en-GB"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2A1B" w14:textId="77777777" w:rsidR="00E07290" w:rsidRDefault="00E07290" w:rsidP="008C4C01">
      <w:r>
        <w:separator/>
      </w:r>
    </w:p>
  </w:footnote>
  <w:footnote w:type="continuationSeparator" w:id="0">
    <w:p w14:paraId="0F62BDC6" w14:textId="77777777" w:rsidR="00E07290" w:rsidRDefault="00E07290" w:rsidP="008C4C01">
      <w:r>
        <w:continuationSeparator/>
      </w:r>
    </w:p>
  </w:footnote>
  <w:footnote w:type="continuationNotice" w:id="1">
    <w:p w14:paraId="3F8DBC42" w14:textId="77777777" w:rsidR="00E07290" w:rsidRDefault="00E0729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42641"/>
    <w:multiLevelType w:val="hybridMultilevel"/>
    <w:tmpl w:val="8BCEF112"/>
    <w:lvl w:ilvl="0" w:tplc="E76A90A0">
      <w:start w:val="1"/>
      <w:numFmt w:val="bullet"/>
      <w:lvlText w:val=""/>
      <w:lvlJc w:val="left"/>
      <w:pPr>
        <w:ind w:left="2880" w:hanging="360"/>
      </w:pPr>
      <w:rPr>
        <w:rFonts w:ascii="Symbol" w:hAnsi="Symbol"/>
      </w:rPr>
    </w:lvl>
    <w:lvl w:ilvl="1" w:tplc="E1BC7BC6">
      <w:start w:val="1"/>
      <w:numFmt w:val="bullet"/>
      <w:lvlText w:val=""/>
      <w:lvlJc w:val="left"/>
      <w:pPr>
        <w:ind w:left="2880" w:hanging="360"/>
      </w:pPr>
      <w:rPr>
        <w:rFonts w:ascii="Symbol" w:hAnsi="Symbol"/>
      </w:rPr>
    </w:lvl>
    <w:lvl w:ilvl="2" w:tplc="D5187F80">
      <w:start w:val="1"/>
      <w:numFmt w:val="bullet"/>
      <w:lvlText w:val=""/>
      <w:lvlJc w:val="left"/>
      <w:pPr>
        <w:ind w:left="2880" w:hanging="360"/>
      </w:pPr>
      <w:rPr>
        <w:rFonts w:ascii="Symbol" w:hAnsi="Symbol"/>
      </w:rPr>
    </w:lvl>
    <w:lvl w:ilvl="3" w:tplc="D06A02A6">
      <w:start w:val="1"/>
      <w:numFmt w:val="bullet"/>
      <w:lvlText w:val=""/>
      <w:lvlJc w:val="left"/>
      <w:pPr>
        <w:ind w:left="2880" w:hanging="360"/>
      </w:pPr>
      <w:rPr>
        <w:rFonts w:ascii="Symbol" w:hAnsi="Symbol"/>
      </w:rPr>
    </w:lvl>
    <w:lvl w:ilvl="4" w:tplc="D5141F6E">
      <w:start w:val="1"/>
      <w:numFmt w:val="bullet"/>
      <w:lvlText w:val=""/>
      <w:lvlJc w:val="left"/>
      <w:pPr>
        <w:ind w:left="2880" w:hanging="360"/>
      </w:pPr>
      <w:rPr>
        <w:rFonts w:ascii="Symbol" w:hAnsi="Symbol"/>
      </w:rPr>
    </w:lvl>
    <w:lvl w:ilvl="5" w:tplc="38E870A8">
      <w:start w:val="1"/>
      <w:numFmt w:val="bullet"/>
      <w:lvlText w:val=""/>
      <w:lvlJc w:val="left"/>
      <w:pPr>
        <w:ind w:left="2880" w:hanging="360"/>
      </w:pPr>
      <w:rPr>
        <w:rFonts w:ascii="Symbol" w:hAnsi="Symbol"/>
      </w:rPr>
    </w:lvl>
    <w:lvl w:ilvl="6" w:tplc="3A8695EC">
      <w:start w:val="1"/>
      <w:numFmt w:val="bullet"/>
      <w:lvlText w:val=""/>
      <w:lvlJc w:val="left"/>
      <w:pPr>
        <w:ind w:left="2880" w:hanging="360"/>
      </w:pPr>
      <w:rPr>
        <w:rFonts w:ascii="Symbol" w:hAnsi="Symbol"/>
      </w:rPr>
    </w:lvl>
    <w:lvl w:ilvl="7" w:tplc="ED2420D8">
      <w:start w:val="1"/>
      <w:numFmt w:val="bullet"/>
      <w:lvlText w:val=""/>
      <w:lvlJc w:val="left"/>
      <w:pPr>
        <w:ind w:left="2880" w:hanging="360"/>
      </w:pPr>
      <w:rPr>
        <w:rFonts w:ascii="Symbol" w:hAnsi="Symbol"/>
      </w:rPr>
    </w:lvl>
    <w:lvl w:ilvl="8" w:tplc="5E6482E4">
      <w:start w:val="1"/>
      <w:numFmt w:val="bullet"/>
      <w:lvlText w:val=""/>
      <w:lvlJc w:val="left"/>
      <w:pPr>
        <w:ind w:left="2880" w:hanging="360"/>
      </w:pPr>
      <w:rPr>
        <w:rFonts w:ascii="Symbol" w:hAnsi="Symbol"/>
      </w:rPr>
    </w:lvl>
  </w:abstractNum>
  <w:abstractNum w:abstractNumId="1" w15:restartNumberingAfterBreak="0">
    <w:nsid w:val="368136CC"/>
    <w:multiLevelType w:val="hybridMultilevel"/>
    <w:tmpl w:val="DE5C204A"/>
    <w:lvl w:ilvl="0" w:tplc="0F626610">
      <w:start w:val="1"/>
      <w:numFmt w:val="bullet"/>
      <w:lvlText w:val=""/>
      <w:lvlJc w:val="left"/>
      <w:pPr>
        <w:ind w:left="720" w:hanging="360"/>
      </w:pPr>
      <w:rPr>
        <w:rFonts w:ascii="Symbol" w:hAnsi="Symbol"/>
      </w:rPr>
    </w:lvl>
    <w:lvl w:ilvl="1" w:tplc="0A3012C2">
      <w:start w:val="1"/>
      <w:numFmt w:val="bullet"/>
      <w:lvlText w:val=""/>
      <w:lvlJc w:val="left"/>
      <w:pPr>
        <w:ind w:left="720" w:hanging="360"/>
      </w:pPr>
      <w:rPr>
        <w:rFonts w:ascii="Symbol" w:hAnsi="Symbol"/>
      </w:rPr>
    </w:lvl>
    <w:lvl w:ilvl="2" w:tplc="E3141B00">
      <w:start w:val="1"/>
      <w:numFmt w:val="bullet"/>
      <w:lvlText w:val=""/>
      <w:lvlJc w:val="left"/>
      <w:pPr>
        <w:ind w:left="720" w:hanging="360"/>
      </w:pPr>
      <w:rPr>
        <w:rFonts w:ascii="Symbol" w:hAnsi="Symbol"/>
      </w:rPr>
    </w:lvl>
    <w:lvl w:ilvl="3" w:tplc="4428355E">
      <w:start w:val="1"/>
      <w:numFmt w:val="bullet"/>
      <w:lvlText w:val=""/>
      <w:lvlJc w:val="left"/>
      <w:pPr>
        <w:ind w:left="720" w:hanging="360"/>
      </w:pPr>
      <w:rPr>
        <w:rFonts w:ascii="Symbol" w:hAnsi="Symbol"/>
      </w:rPr>
    </w:lvl>
    <w:lvl w:ilvl="4" w:tplc="D0A27FB8">
      <w:start w:val="1"/>
      <w:numFmt w:val="bullet"/>
      <w:lvlText w:val=""/>
      <w:lvlJc w:val="left"/>
      <w:pPr>
        <w:ind w:left="720" w:hanging="360"/>
      </w:pPr>
      <w:rPr>
        <w:rFonts w:ascii="Symbol" w:hAnsi="Symbol"/>
      </w:rPr>
    </w:lvl>
    <w:lvl w:ilvl="5" w:tplc="17CA06D8">
      <w:start w:val="1"/>
      <w:numFmt w:val="bullet"/>
      <w:lvlText w:val=""/>
      <w:lvlJc w:val="left"/>
      <w:pPr>
        <w:ind w:left="720" w:hanging="360"/>
      </w:pPr>
      <w:rPr>
        <w:rFonts w:ascii="Symbol" w:hAnsi="Symbol"/>
      </w:rPr>
    </w:lvl>
    <w:lvl w:ilvl="6" w:tplc="D4ECDDF2">
      <w:start w:val="1"/>
      <w:numFmt w:val="bullet"/>
      <w:lvlText w:val=""/>
      <w:lvlJc w:val="left"/>
      <w:pPr>
        <w:ind w:left="720" w:hanging="360"/>
      </w:pPr>
      <w:rPr>
        <w:rFonts w:ascii="Symbol" w:hAnsi="Symbol"/>
      </w:rPr>
    </w:lvl>
    <w:lvl w:ilvl="7" w:tplc="3028C734">
      <w:start w:val="1"/>
      <w:numFmt w:val="bullet"/>
      <w:lvlText w:val=""/>
      <w:lvlJc w:val="left"/>
      <w:pPr>
        <w:ind w:left="720" w:hanging="360"/>
      </w:pPr>
      <w:rPr>
        <w:rFonts w:ascii="Symbol" w:hAnsi="Symbol"/>
      </w:rPr>
    </w:lvl>
    <w:lvl w:ilvl="8" w:tplc="A6940218">
      <w:start w:val="1"/>
      <w:numFmt w:val="bullet"/>
      <w:lvlText w:val=""/>
      <w:lvlJc w:val="left"/>
      <w:pPr>
        <w:ind w:left="720" w:hanging="360"/>
      </w:pPr>
      <w:rPr>
        <w:rFonts w:ascii="Symbol" w:hAnsi="Symbol"/>
      </w:rPr>
    </w:lvl>
  </w:abstractNum>
  <w:abstractNum w:abstractNumId="2" w15:restartNumberingAfterBreak="0">
    <w:nsid w:val="444F4158"/>
    <w:multiLevelType w:val="hybridMultilevel"/>
    <w:tmpl w:val="3B0A436A"/>
    <w:lvl w:ilvl="0" w:tplc="916C71BC">
      <w:start w:val="1"/>
      <w:numFmt w:val="bullet"/>
      <w:lvlText w:val=""/>
      <w:lvlJc w:val="left"/>
      <w:pPr>
        <w:ind w:left="2160" w:hanging="360"/>
      </w:pPr>
      <w:rPr>
        <w:rFonts w:ascii="Symbol" w:hAnsi="Symbol"/>
      </w:rPr>
    </w:lvl>
    <w:lvl w:ilvl="1" w:tplc="B14C3D22">
      <w:start w:val="1"/>
      <w:numFmt w:val="bullet"/>
      <w:lvlText w:val=""/>
      <w:lvlJc w:val="left"/>
      <w:pPr>
        <w:ind w:left="2160" w:hanging="360"/>
      </w:pPr>
      <w:rPr>
        <w:rFonts w:ascii="Symbol" w:hAnsi="Symbol"/>
      </w:rPr>
    </w:lvl>
    <w:lvl w:ilvl="2" w:tplc="CF884120">
      <w:start w:val="1"/>
      <w:numFmt w:val="bullet"/>
      <w:lvlText w:val=""/>
      <w:lvlJc w:val="left"/>
      <w:pPr>
        <w:ind w:left="2160" w:hanging="360"/>
      </w:pPr>
      <w:rPr>
        <w:rFonts w:ascii="Symbol" w:hAnsi="Symbol"/>
      </w:rPr>
    </w:lvl>
    <w:lvl w:ilvl="3" w:tplc="F10E56D8">
      <w:start w:val="1"/>
      <w:numFmt w:val="bullet"/>
      <w:lvlText w:val=""/>
      <w:lvlJc w:val="left"/>
      <w:pPr>
        <w:ind w:left="2160" w:hanging="360"/>
      </w:pPr>
      <w:rPr>
        <w:rFonts w:ascii="Symbol" w:hAnsi="Symbol"/>
      </w:rPr>
    </w:lvl>
    <w:lvl w:ilvl="4" w:tplc="2444C952">
      <w:start w:val="1"/>
      <w:numFmt w:val="bullet"/>
      <w:lvlText w:val=""/>
      <w:lvlJc w:val="left"/>
      <w:pPr>
        <w:ind w:left="2160" w:hanging="360"/>
      </w:pPr>
      <w:rPr>
        <w:rFonts w:ascii="Symbol" w:hAnsi="Symbol"/>
      </w:rPr>
    </w:lvl>
    <w:lvl w:ilvl="5" w:tplc="00AC3250">
      <w:start w:val="1"/>
      <w:numFmt w:val="bullet"/>
      <w:lvlText w:val=""/>
      <w:lvlJc w:val="left"/>
      <w:pPr>
        <w:ind w:left="2160" w:hanging="360"/>
      </w:pPr>
      <w:rPr>
        <w:rFonts w:ascii="Symbol" w:hAnsi="Symbol"/>
      </w:rPr>
    </w:lvl>
    <w:lvl w:ilvl="6" w:tplc="A8AEA72C">
      <w:start w:val="1"/>
      <w:numFmt w:val="bullet"/>
      <w:lvlText w:val=""/>
      <w:lvlJc w:val="left"/>
      <w:pPr>
        <w:ind w:left="2160" w:hanging="360"/>
      </w:pPr>
      <w:rPr>
        <w:rFonts w:ascii="Symbol" w:hAnsi="Symbol"/>
      </w:rPr>
    </w:lvl>
    <w:lvl w:ilvl="7" w:tplc="DA42CA3E">
      <w:start w:val="1"/>
      <w:numFmt w:val="bullet"/>
      <w:lvlText w:val=""/>
      <w:lvlJc w:val="left"/>
      <w:pPr>
        <w:ind w:left="2160" w:hanging="360"/>
      </w:pPr>
      <w:rPr>
        <w:rFonts w:ascii="Symbol" w:hAnsi="Symbol"/>
      </w:rPr>
    </w:lvl>
    <w:lvl w:ilvl="8" w:tplc="53649148">
      <w:start w:val="1"/>
      <w:numFmt w:val="bullet"/>
      <w:lvlText w:val=""/>
      <w:lvlJc w:val="left"/>
      <w:pPr>
        <w:ind w:left="2160" w:hanging="360"/>
      </w:pPr>
      <w:rPr>
        <w:rFonts w:ascii="Symbol" w:hAnsi="Symbol"/>
      </w:rPr>
    </w:lvl>
  </w:abstractNum>
  <w:abstractNum w:abstractNumId="3" w15:restartNumberingAfterBreak="0">
    <w:nsid w:val="458C3DB2"/>
    <w:multiLevelType w:val="hybridMultilevel"/>
    <w:tmpl w:val="83C0E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3390A00"/>
    <w:multiLevelType w:val="hybridMultilevel"/>
    <w:tmpl w:val="BD8415A8"/>
    <w:lvl w:ilvl="0" w:tplc="34F05270">
      <w:start w:val="1"/>
      <w:numFmt w:val="bullet"/>
      <w:lvlText w:val=""/>
      <w:lvlJc w:val="left"/>
      <w:pPr>
        <w:ind w:left="2880" w:hanging="360"/>
      </w:pPr>
      <w:rPr>
        <w:rFonts w:ascii="Symbol" w:hAnsi="Symbol"/>
      </w:rPr>
    </w:lvl>
    <w:lvl w:ilvl="1" w:tplc="00C25DF8">
      <w:start w:val="1"/>
      <w:numFmt w:val="bullet"/>
      <w:lvlText w:val=""/>
      <w:lvlJc w:val="left"/>
      <w:pPr>
        <w:ind w:left="2880" w:hanging="360"/>
      </w:pPr>
      <w:rPr>
        <w:rFonts w:ascii="Symbol" w:hAnsi="Symbol"/>
      </w:rPr>
    </w:lvl>
    <w:lvl w:ilvl="2" w:tplc="60E6F408">
      <w:start w:val="1"/>
      <w:numFmt w:val="bullet"/>
      <w:lvlText w:val=""/>
      <w:lvlJc w:val="left"/>
      <w:pPr>
        <w:ind w:left="2880" w:hanging="360"/>
      </w:pPr>
      <w:rPr>
        <w:rFonts w:ascii="Symbol" w:hAnsi="Symbol"/>
      </w:rPr>
    </w:lvl>
    <w:lvl w:ilvl="3" w:tplc="77FA48E0">
      <w:start w:val="1"/>
      <w:numFmt w:val="bullet"/>
      <w:lvlText w:val=""/>
      <w:lvlJc w:val="left"/>
      <w:pPr>
        <w:ind w:left="2880" w:hanging="360"/>
      </w:pPr>
      <w:rPr>
        <w:rFonts w:ascii="Symbol" w:hAnsi="Symbol"/>
      </w:rPr>
    </w:lvl>
    <w:lvl w:ilvl="4" w:tplc="4DCC056C">
      <w:start w:val="1"/>
      <w:numFmt w:val="bullet"/>
      <w:lvlText w:val=""/>
      <w:lvlJc w:val="left"/>
      <w:pPr>
        <w:ind w:left="2880" w:hanging="360"/>
      </w:pPr>
      <w:rPr>
        <w:rFonts w:ascii="Symbol" w:hAnsi="Symbol"/>
      </w:rPr>
    </w:lvl>
    <w:lvl w:ilvl="5" w:tplc="70C848DA">
      <w:start w:val="1"/>
      <w:numFmt w:val="bullet"/>
      <w:lvlText w:val=""/>
      <w:lvlJc w:val="left"/>
      <w:pPr>
        <w:ind w:left="2880" w:hanging="360"/>
      </w:pPr>
      <w:rPr>
        <w:rFonts w:ascii="Symbol" w:hAnsi="Symbol"/>
      </w:rPr>
    </w:lvl>
    <w:lvl w:ilvl="6" w:tplc="2A4E4A7A">
      <w:start w:val="1"/>
      <w:numFmt w:val="bullet"/>
      <w:lvlText w:val=""/>
      <w:lvlJc w:val="left"/>
      <w:pPr>
        <w:ind w:left="2880" w:hanging="360"/>
      </w:pPr>
      <w:rPr>
        <w:rFonts w:ascii="Symbol" w:hAnsi="Symbol"/>
      </w:rPr>
    </w:lvl>
    <w:lvl w:ilvl="7" w:tplc="C19AE4DC">
      <w:start w:val="1"/>
      <w:numFmt w:val="bullet"/>
      <w:lvlText w:val=""/>
      <w:lvlJc w:val="left"/>
      <w:pPr>
        <w:ind w:left="2880" w:hanging="360"/>
      </w:pPr>
      <w:rPr>
        <w:rFonts w:ascii="Symbol" w:hAnsi="Symbol"/>
      </w:rPr>
    </w:lvl>
    <w:lvl w:ilvl="8" w:tplc="7ED4E79A">
      <w:start w:val="1"/>
      <w:numFmt w:val="bullet"/>
      <w:lvlText w:val=""/>
      <w:lvlJc w:val="left"/>
      <w:pPr>
        <w:ind w:left="2880" w:hanging="360"/>
      </w:pPr>
      <w:rPr>
        <w:rFonts w:ascii="Symbol" w:hAnsi="Symbol"/>
      </w:rPr>
    </w:lvl>
  </w:abstractNum>
  <w:abstractNum w:abstractNumId="5" w15:restartNumberingAfterBreak="0">
    <w:nsid w:val="5457539F"/>
    <w:multiLevelType w:val="hybridMultilevel"/>
    <w:tmpl w:val="88A0C248"/>
    <w:lvl w:ilvl="0" w:tplc="DD7C7B8C">
      <w:start w:val="1"/>
      <w:numFmt w:val="bullet"/>
      <w:lvlText w:val=""/>
      <w:lvlJc w:val="left"/>
      <w:pPr>
        <w:ind w:left="2880" w:hanging="360"/>
      </w:pPr>
      <w:rPr>
        <w:rFonts w:ascii="Symbol" w:hAnsi="Symbol"/>
      </w:rPr>
    </w:lvl>
    <w:lvl w:ilvl="1" w:tplc="3026A57A">
      <w:start w:val="1"/>
      <w:numFmt w:val="bullet"/>
      <w:lvlText w:val=""/>
      <w:lvlJc w:val="left"/>
      <w:pPr>
        <w:ind w:left="2880" w:hanging="360"/>
      </w:pPr>
      <w:rPr>
        <w:rFonts w:ascii="Symbol" w:hAnsi="Symbol"/>
      </w:rPr>
    </w:lvl>
    <w:lvl w:ilvl="2" w:tplc="E2A20926">
      <w:start w:val="1"/>
      <w:numFmt w:val="bullet"/>
      <w:lvlText w:val=""/>
      <w:lvlJc w:val="left"/>
      <w:pPr>
        <w:ind w:left="2880" w:hanging="360"/>
      </w:pPr>
      <w:rPr>
        <w:rFonts w:ascii="Symbol" w:hAnsi="Symbol"/>
      </w:rPr>
    </w:lvl>
    <w:lvl w:ilvl="3" w:tplc="6996224C">
      <w:start w:val="1"/>
      <w:numFmt w:val="bullet"/>
      <w:lvlText w:val=""/>
      <w:lvlJc w:val="left"/>
      <w:pPr>
        <w:ind w:left="2880" w:hanging="360"/>
      </w:pPr>
      <w:rPr>
        <w:rFonts w:ascii="Symbol" w:hAnsi="Symbol"/>
      </w:rPr>
    </w:lvl>
    <w:lvl w:ilvl="4" w:tplc="2056FF4C">
      <w:start w:val="1"/>
      <w:numFmt w:val="bullet"/>
      <w:lvlText w:val=""/>
      <w:lvlJc w:val="left"/>
      <w:pPr>
        <w:ind w:left="2880" w:hanging="360"/>
      </w:pPr>
      <w:rPr>
        <w:rFonts w:ascii="Symbol" w:hAnsi="Symbol"/>
      </w:rPr>
    </w:lvl>
    <w:lvl w:ilvl="5" w:tplc="A8684730">
      <w:start w:val="1"/>
      <w:numFmt w:val="bullet"/>
      <w:lvlText w:val=""/>
      <w:lvlJc w:val="left"/>
      <w:pPr>
        <w:ind w:left="2880" w:hanging="360"/>
      </w:pPr>
      <w:rPr>
        <w:rFonts w:ascii="Symbol" w:hAnsi="Symbol"/>
      </w:rPr>
    </w:lvl>
    <w:lvl w:ilvl="6" w:tplc="8C96E2B0">
      <w:start w:val="1"/>
      <w:numFmt w:val="bullet"/>
      <w:lvlText w:val=""/>
      <w:lvlJc w:val="left"/>
      <w:pPr>
        <w:ind w:left="2880" w:hanging="360"/>
      </w:pPr>
      <w:rPr>
        <w:rFonts w:ascii="Symbol" w:hAnsi="Symbol"/>
      </w:rPr>
    </w:lvl>
    <w:lvl w:ilvl="7" w:tplc="FB244CFA">
      <w:start w:val="1"/>
      <w:numFmt w:val="bullet"/>
      <w:lvlText w:val=""/>
      <w:lvlJc w:val="left"/>
      <w:pPr>
        <w:ind w:left="2880" w:hanging="360"/>
      </w:pPr>
      <w:rPr>
        <w:rFonts w:ascii="Symbol" w:hAnsi="Symbol"/>
      </w:rPr>
    </w:lvl>
    <w:lvl w:ilvl="8" w:tplc="734EFDAE">
      <w:start w:val="1"/>
      <w:numFmt w:val="bullet"/>
      <w:lvlText w:val=""/>
      <w:lvlJc w:val="left"/>
      <w:pPr>
        <w:ind w:left="2880" w:hanging="360"/>
      </w:pPr>
      <w:rPr>
        <w:rFonts w:ascii="Symbol" w:hAnsi="Symbol"/>
      </w:rPr>
    </w:lvl>
  </w:abstractNum>
  <w:abstractNum w:abstractNumId="6" w15:restartNumberingAfterBreak="0">
    <w:nsid w:val="68FD7037"/>
    <w:multiLevelType w:val="hybridMultilevel"/>
    <w:tmpl w:val="5A62B4B6"/>
    <w:lvl w:ilvl="0" w:tplc="56E89DD2">
      <w:start w:val="1"/>
      <w:numFmt w:val="bullet"/>
      <w:lvlText w:val=""/>
      <w:lvlJc w:val="left"/>
      <w:pPr>
        <w:ind w:left="2880" w:hanging="360"/>
      </w:pPr>
      <w:rPr>
        <w:rFonts w:ascii="Symbol" w:hAnsi="Symbol"/>
      </w:rPr>
    </w:lvl>
    <w:lvl w:ilvl="1" w:tplc="E81CF8AA">
      <w:start w:val="1"/>
      <w:numFmt w:val="bullet"/>
      <w:lvlText w:val=""/>
      <w:lvlJc w:val="left"/>
      <w:pPr>
        <w:ind w:left="2880" w:hanging="360"/>
      </w:pPr>
      <w:rPr>
        <w:rFonts w:ascii="Symbol" w:hAnsi="Symbol"/>
      </w:rPr>
    </w:lvl>
    <w:lvl w:ilvl="2" w:tplc="189C5FF4">
      <w:start w:val="1"/>
      <w:numFmt w:val="bullet"/>
      <w:lvlText w:val=""/>
      <w:lvlJc w:val="left"/>
      <w:pPr>
        <w:ind w:left="2880" w:hanging="360"/>
      </w:pPr>
      <w:rPr>
        <w:rFonts w:ascii="Symbol" w:hAnsi="Symbol"/>
      </w:rPr>
    </w:lvl>
    <w:lvl w:ilvl="3" w:tplc="B0763BA4">
      <w:start w:val="1"/>
      <w:numFmt w:val="bullet"/>
      <w:lvlText w:val=""/>
      <w:lvlJc w:val="left"/>
      <w:pPr>
        <w:ind w:left="2880" w:hanging="360"/>
      </w:pPr>
      <w:rPr>
        <w:rFonts w:ascii="Symbol" w:hAnsi="Symbol"/>
      </w:rPr>
    </w:lvl>
    <w:lvl w:ilvl="4" w:tplc="8898B4B0">
      <w:start w:val="1"/>
      <w:numFmt w:val="bullet"/>
      <w:lvlText w:val=""/>
      <w:lvlJc w:val="left"/>
      <w:pPr>
        <w:ind w:left="2880" w:hanging="360"/>
      </w:pPr>
      <w:rPr>
        <w:rFonts w:ascii="Symbol" w:hAnsi="Symbol"/>
      </w:rPr>
    </w:lvl>
    <w:lvl w:ilvl="5" w:tplc="6CD46888">
      <w:start w:val="1"/>
      <w:numFmt w:val="bullet"/>
      <w:lvlText w:val=""/>
      <w:lvlJc w:val="left"/>
      <w:pPr>
        <w:ind w:left="2880" w:hanging="360"/>
      </w:pPr>
      <w:rPr>
        <w:rFonts w:ascii="Symbol" w:hAnsi="Symbol"/>
      </w:rPr>
    </w:lvl>
    <w:lvl w:ilvl="6" w:tplc="B220253C">
      <w:start w:val="1"/>
      <w:numFmt w:val="bullet"/>
      <w:lvlText w:val=""/>
      <w:lvlJc w:val="left"/>
      <w:pPr>
        <w:ind w:left="2880" w:hanging="360"/>
      </w:pPr>
      <w:rPr>
        <w:rFonts w:ascii="Symbol" w:hAnsi="Symbol"/>
      </w:rPr>
    </w:lvl>
    <w:lvl w:ilvl="7" w:tplc="E668B88C">
      <w:start w:val="1"/>
      <w:numFmt w:val="bullet"/>
      <w:lvlText w:val=""/>
      <w:lvlJc w:val="left"/>
      <w:pPr>
        <w:ind w:left="2880" w:hanging="360"/>
      </w:pPr>
      <w:rPr>
        <w:rFonts w:ascii="Symbol" w:hAnsi="Symbol"/>
      </w:rPr>
    </w:lvl>
    <w:lvl w:ilvl="8" w:tplc="603A1506">
      <w:start w:val="1"/>
      <w:numFmt w:val="bullet"/>
      <w:lvlText w:val=""/>
      <w:lvlJc w:val="left"/>
      <w:pPr>
        <w:ind w:left="2880" w:hanging="360"/>
      </w:pPr>
      <w:rPr>
        <w:rFonts w:ascii="Symbol" w:hAnsi="Symbol"/>
      </w:rPr>
    </w:lvl>
  </w:abstractNum>
  <w:abstractNum w:abstractNumId="7" w15:restartNumberingAfterBreak="0">
    <w:nsid w:val="6C7C2510"/>
    <w:multiLevelType w:val="hybridMultilevel"/>
    <w:tmpl w:val="0B6C8D06"/>
    <w:lvl w:ilvl="0" w:tplc="C1DA62F0">
      <w:start w:val="1"/>
      <w:numFmt w:val="bullet"/>
      <w:lvlText w:val=""/>
      <w:lvlJc w:val="left"/>
      <w:pPr>
        <w:ind w:left="2160" w:hanging="360"/>
      </w:pPr>
      <w:rPr>
        <w:rFonts w:ascii="Symbol" w:hAnsi="Symbol"/>
      </w:rPr>
    </w:lvl>
    <w:lvl w:ilvl="1" w:tplc="E9307C0C">
      <w:start w:val="1"/>
      <w:numFmt w:val="bullet"/>
      <w:lvlText w:val=""/>
      <w:lvlJc w:val="left"/>
      <w:pPr>
        <w:ind w:left="2160" w:hanging="360"/>
      </w:pPr>
      <w:rPr>
        <w:rFonts w:ascii="Symbol" w:hAnsi="Symbol"/>
      </w:rPr>
    </w:lvl>
    <w:lvl w:ilvl="2" w:tplc="5C00BDF2">
      <w:start w:val="1"/>
      <w:numFmt w:val="bullet"/>
      <w:lvlText w:val=""/>
      <w:lvlJc w:val="left"/>
      <w:pPr>
        <w:ind w:left="2160" w:hanging="360"/>
      </w:pPr>
      <w:rPr>
        <w:rFonts w:ascii="Symbol" w:hAnsi="Symbol"/>
      </w:rPr>
    </w:lvl>
    <w:lvl w:ilvl="3" w:tplc="6E6C88EA">
      <w:start w:val="1"/>
      <w:numFmt w:val="bullet"/>
      <w:lvlText w:val=""/>
      <w:lvlJc w:val="left"/>
      <w:pPr>
        <w:ind w:left="2160" w:hanging="360"/>
      </w:pPr>
      <w:rPr>
        <w:rFonts w:ascii="Symbol" w:hAnsi="Symbol"/>
      </w:rPr>
    </w:lvl>
    <w:lvl w:ilvl="4" w:tplc="248A161E">
      <w:start w:val="1"/>
      <w:numFmt w:val="bullet"/>
      <w:lvlText w:val=""/>
      <w:lvlJc w:val="left"/>
      <w:pPr>
        <w:ind w:left="2160" w:hanging="360"/>
      </w:pPr>
      <w:rPr>
        <w:rFonts w:ascii="Symbol" w:hAnsi="Symbol"/>
      </w:rPr>
    </w:lvl>
    <w:lvl w:ilvl="5" w:tplc="D9BCA56E">
      <w:start w:val="1"/>
      <w:numFmt w:val="bullet"/>
      <w:lvlText w:val=""/>
      <w:lvlJc w:val="left"/>
      <w:pPr>
        <w:ind w:left="2160" w:hanging="360"/>
      </w:pPr>
      <w:rPr>
        <w:rFonts w:ascii="Symbol" w:hAnsi="Symbol"/>
      </w:rPr>
    </w:lvl>
    <w:lvl w:ilvl="6" w:tplc="0EAE9116">
      <w:start w:val="1"/>
      <w:numFmt w:val="bullet"/>
      <w:lvlText w:val=""/>
      <w:lvlJc w:val="left"/>
      <w:pPr>
        <w:ind w:left="2160" w:hanging="360"/>
      </w:pPr>
      <w:rPr>
        <w:rFonts w:ascii="Symbol" w:hAnsi="Symbol"/>
      </w:rPr>
    </w:lvl>
    <w:lvl w:ilvl="7" w:tplc="9B14D080">
      <w:start w:val="1"/>
      <w:numFmt w:val="bullet"/>
      <w:lvlText w:val=""/>
      <w:lvlJc w:val="left"/>
      <w:pPr>
        <w:ind w:left="2160" w:hanging="360"/>
      </w:pPr>
      <w:rPr>
        <w:rFonts w:ascii="Symbol" w:hAnsi="Symbol"/>
      </w:rPr>
    </w:lvl>
    <w:lvl w:ilvl="8" w:tplc="634A9E02">
      <w:start w:val="1"/>
      <w:numFmt w:val="bullet"/>
      <w:lvlText w:val=""/>
      <w:lvlJc w:val="left"/>
      <w:pPr>
        <w:ind w:left="2160" w:hanging="360"/>
      </w:pPr>
      <w:rPr>
        <w:rFonts w:ascii="Symbol" w:hAnsi="Symbol"/>
      </w:rPr>
    </w:lvl>
  </w:abstractNum>
  <w:abstractNum w:abstractNumId="8" w15:restartNumberingAfterBreak="0">
    <w:nsid w:val="74BA44A2"/>
    <w:multiLevelType w:val="hybridMultilevel"/>
    <w:tmpl w:val="92D8F59E"/>
    <w:lvl w:ilvl="0" w:tplc="57C21202">
      <w:start w:val="1"/>
      <w:numFmt w:val="bullet"/>
      <w:lvlText w:val=""/>
      <w:lvlJc w:val="left"/>
      <w:pPr>
        <w:ind w:left="2880" w:hanging="360"/>
      </w:pPr>
      <w:rPr>
        <w:rFonts w:ascii="Symbol" w:hAnsi="Symbol"/>
      </w:rPr>
    </w:lvl>
    <w:lvl w:ilvl="1" w:tplc="43465AEA">
      <w:start w:val="1"/>
      <w:numFmt w:val="bullet"/>
      <w:lvlText w:val=""/>
      <w:lvlJc w:val="left"/>
      <w:pPr>
        <w:ind w:left="2880" w:hanging="360"/>
      </w:pPr>
      <w:rPr>
        <w:rFonts w:ascii="Symbol" w:hAnsi="Symbol"/>
      </w:rPr>
    </w:lvl>
    <w:lvl w:ilvl="2" w:tplc="5690418C">
      <w:start w:val="1"/>
      <w:numFmt w:val="bullet"/>
      <w:lvlText w:val=""/>
      <w:lvlJc w:val="left"/>
      <w:pPr>
        <w:ind w:left="2880" w:hanging="360"/>
      </w:pPr>
      <w:rPr>
        <w:rFonts w:ascii="Symbol" w:hAnsi="Symbol"/>
      </w:rPr>
    </w:lvl>
    <w:lvl w:ilvl="3" w:tplc="FBBA9B52">
      <w:start w:val="1"/>
      <w:numFmt w:val="bullet"/>
      <w:lvlText w:val=""/>
      <w:lvlJc w:val="left"/>
      <w:pPr>
        <w:ind w:left="2880" w:hanging="360"/>
      </w:pPr>
      <w:rPr>
        <w:rFonts w:ascii="Symbol" w:hAnsi="Symbol"/>
      </w:rPr>
    </w:lvl>
    <w:lvl w:ilvl="4" w:tplc="27BA951A">
      <w:start w:val="1"/>
      <w:numFmt w:val="bullet"/>
      <w:lvlText w:val=""/>
      <w:lvlJc w:val="left"/>
      <w:pPr>
        <w:ind w:left="2880" w:hanging="360"/>
      </w:pPr>
      <w:rPr>
        <w:rFonts w:ascii="Symbol" w:hAnsi="Symbol"/>
      </w:rPr>
    </w:lvl>
    <w:lvl w:ilvl="5" w:tplc="A98A9276">
      <w:start w:val="1"/>
      <w:numFmt w:val="bullet"/>
      <w:lvlText w:val=""/>
      <w:lvlJc w:val="left"/>
      <w:pPr>
        <w:ind w:left="2880" w:hanging="360"/>
      </w:pPr>
      <w:rPr>
        <w:rFonts w:ascii="Symbol" w:hAnsi="Symbol"/>
      </w:rPr>
    </w:lvl>
    <w:lvl w:ilvl="6" w:tplc="56E87D16">
      <w:start w:val="1"/>
      <w:numFmt w:val="bullet"/>
      <w:lvlText w:val=""/>
      <w:lvlJc w:val="left"/>
      <w:pPr>
        <w:ind w:left="2880" w:hanging="360"/>
      </w:pPr>
      <w:rPr>
        <w:rFonts w:ascii="Symbol" w:hAnsi="Symbol"/>
      </w:rPr>
    </w:lvl>
    <w:lvl w:ilvl="7" w:tplc="321A7E22">
      <w:start w:val="1"/>
      <w:numFmt w:val="bullet"/>
      <w:lvlText w:val=""/>
      <w:lvlJc w:val="left"/>
      <w:pPr>
        <w:ind w:left="2880" w:hanging="360"/>
      </w:pPr>
      <w:rPr>
        <w:rFonts w:ascii="Symbol" w:hAnsi="Symbol"/>
      </w:rPr>
    </w:lvl>
    <w:lvl w:ilvl="8" w:tplc="62946524">
      <w:start w:val="1"/>
      <w:numFmt w:val="bullet"/>
      <w:lvlText w:val=""/>
      <w:lvlJc w:val="left"/>
      <w:pPr>
        <w:ind w:left="2880" w:hanging="360"/>
      </w:pPr>
      <w:rPr>
        <w:rFonts w:ascii="Symbol" w:hAnsi="Symbol"/>
      </w:rPr>
    </w:lvl>
  </w:abstractNum>
  <w:abstractNum w:abstractNumId="9" w15:restartNumberingAfterBreak="0">
    <w:nsid w:val="786E5C4B"/>
    <w:multiLevelType w:val="hybridMultilevel"/>
    <w:tmpl w:val="E26CDDA4"/>
    <w:lvl w:ilvl="0" w:tplc="858A6842">
      <w:start w:val="1"/>
      <w:numFmt w:val="bullet"/>
      <w:lvlText w:val=""/>
      <w:lvlJc w:val="left"/>
      <w:pPr>
        <w:ind w:left="2880" w:hanging="360"/>
      </w:pPr>
      <w:rPr>
        <w:rFonts w:ascii="Symbol" w:hAnsi="Symbol"/>
      </w:rPr>
    </w:lvl>
    <w:lvl w:ilvl="1" w:tplc="25C0C264">
      <w:start w:val="1"/>
      <w:numFmt w:val="bullet"/>
      <w:lvlText w:val=""/>
      <w:lvlJc w:val="left"/>
      <w:pPr>
        <w:ind w:left="2880" w:hanging="360"/>
      </w:pPr>
      <w:rPr>
        <w:rFonts w:ascii="Symbol" w:hAnsi="Symbol"/>
      </w:rPr>
    </w:lvl>
    <w:lvl w:ilvl="2" w:tplc="0BB8050E">
      <w:start w:val="1"/>
      <w:numFmt w:val="bullet"/>
      <w:lvlText w:val=""/>
      <w:lvlJc w:val="left"/>
      <w:pPr>
        <w:ind w:left="2880" w:hanging="360"/>
      </w:pPr>
      <w:rPr>
        <w:rFonts w:ascii="Symbol" w:hAnsi="Symbol"/>
      </w:rPr>
    </w:lvl>
    <w:lvl w:ilvl="3" w:tplc="2B909918">
      <w:start w:val="1"/>
      <w:numFmt w:val="bullet"/>
      <w:lvlText w:val=""/>
      <w:lvlJc w:val="left"/>
      <w:pPr>
        <w:ind w:left="2880" w:hanging="360"/>
      </w:pPr>
      <w:rPr>
        <w:rFonts w:ascii="Symbol" w:hAnsi="Symbol"/>
      </w:rPr>
    </w:lvl>
    <w:lvl w:ilvl="4" w:tplc="B9706F6A">
      <w:start w:val="1"/>
      <w:numFmt w:val="bullet"/>
      <w:lvlText w:val=""/>
      <w:lvlJc w:val="left"/>
      <w:pPr>
        <w:ind w:left="2880" w:hanging="360"/>
      </w:pPr>
      <w:rPr>
        <w:rFonts w:ascii="Symbol" w:hAnsi="Symbol"/>
      </w:rPr>
    </w:lvl>
    <w:lvl w:ilvl="5" w:tplc="BF222954">
      <w:start w:val="1"/>
      <w:numFmt w:val="bullet"/>
      <w:lvlText w:val=""/>
      <w:lvlJc w:val="left"/>
      <w:pPr>
        <w:ind w:left="2880" w:hanging="360"/>
      </w:pPr>
      <w:rPr>
        <w:rFonts w:ascii="Symbol" w:hAnsi="Symbol"/>
      </w:rPr>
    </w:lvl>
    <w:lvl w:ilvl="6" w:tplc="02304824">
      <w:start w:val="1"/>
      <w:numFmt w:val="bullet"/>
      <w:lvlText w:val=""/>
      <w:lvlJc w:val="left"/>
      <w:pPr>
        <w:ind w:left="2880" w:hanging="360"/>
      </w:pPr>
      <w:rPr>
        <w:rFonts w:ascii="Symbol" w:hAnsi="Symbol"/>
      </w:rPr>
    </w:lvl>
    <w:lvl w:ilvl="7" w:tplc="14184E42">
      <w:start w:val="1"/>
      <w:numFmt w:val="bullet"/>
      <w:lvlText w:val=""/>
      <w:lvlJc w:val="left"/>
      <w:pPr>
        <w:ind w:left="2880" w:hanging="360"/>
      </w:pPr>
      <w:rPr>
        <w:rFonts w:ascii="Symbol" w:hAnsi="Symbol"/>
      </w:rPr>
    </w:lvl>
    <w:lvl w:ilvl="8" w:tplc="919EC42A">
      <w:start w:val="1"/>
      <w:numFmt w:val="bullet"/>
      <w:lvlText w:val=""/>
      <w:lvlJc w:val="left"/>
      <w:pPr>
        <w:ind w:left="2880" w:hanging="360"/>
      </w:pPr>
      <w:rPr>
        <w:rFonts w:ascii="Symbol" w:hAnsi="Symbol"/>
      </w:rPr>
    </w:lvl>
  </w:abstractNum>
  <w:abstractNum w:abstractNumId="10" w15:restartNumberingAfterBreak="0">
    <w:nsid w:val="7A57414C"/>
    <w:multiLevelType w:val="hybridMultilevel"/>
    <w:tmpl w:val="727ECBC8"/>
    <w:lvl w:ilvl="0" w:tplc="74E85A5E">
      <w:start w:val="1"/>
      <w:numFmt w:val="bullet"/>
      <w:lvlText w:val=""/>
      <w:lvlJc w:val="left"/>
      <w:pPr>
        <w:ind w:left="1440" w:hanging="360"/>
      </w:pPr>
      <w:rPr>
        <w:rFonts w:ascii="Symbol" w:hAnsi="Symbol"/>
      </w:rPr>
    </w:lvl>
    <w:lvl w:ilvl="1" w:tplc="262E0750">
      <w:start w:val="1"/>
      <w:numFmt w:val="bullet"/>
      <w:lvlText w:val=""/>
      <w:lvlJc w:val="left"/>
      <w:pPr>
        <w:ind w:left="1440" w:hanging="360"/>
      </w:pPr>
      <w:rPr>
        <w:rFonts w:ascii="Symbol" w:hAnsi="Symbol"/>
      </w:rPr>
    </w:lvl>
    <w:lvl w:ilvl="2" w:tplc="DA22E5F0">
      <w:start w:val="1"/>
      <w:numFmt w:val="bullet"/>
      <w:lvlText w:val=""/>
      <w:lvlJc w:val="left"/>
      <w:pPr>
        <w:ind w:left="1440" w:hanging="360"/>
      </w:pPr>
      <w:rPr>
        <w:rFonts w:ascii="Symbol" w:hAnsi="Symbol"/>
      </w:rPr>
    </w:lvl>
    <w:lvl w:ilvl="3" w:tplc="AC46A6C4">
      <w:start w:val="1"/>
      <w:numFmt w:val="bullet"/>
      <w:lvlText w:val=""/>
      <w:lvlJc w:val="left"/>
      <w:pPr>
        <w:ind w:left="1440" w:hanging="360"/>
      </w:pPr>
      <w:rPr>
        <w:rFonts w:ascii="Symbol" w:hAnsi="Symbol"/>
      </w:rPr>
    </w:lvl>
    <w:lvl w:ilvl="4" w:tplc="59E05A3C">
      <w:start w:val="1"/>
      <w:numFmt w:val="bullet"/>
      <w:lvlText w:val=""/>
      <w:lvlJc w:val="left"/>
      <w:pPr>
        <w:ind w:left="1440" w:hanging="360"/>
      </w:pPr>
      <w:rPr>
        <w:rFonts w:ascii="Symbol" w:hAnsi="Symbol"/>
      </w:rPr>
    </w:lvl>
    <w:lvl w:ilvl="5" w:tplc="05F03016">
      <w:start w:val="1"/>
      <w:numFmt w:val="bullet"/>
      <w:lvlText w:val=""/>
      <w:lvlJc w:val="left"/>
      <w:pPr>
        <w:ind w:left="1440" w:hanging="360"/>
      </w:pPr>
      <w:rPr>
        <w:rFonts w:ascii="Symbol" w:hAnsi="Symbol"/>
      </w:rPr>
    </w:lvl>
    <w:lvl w:ilvl="6" w:tplc="1D1E6FEE">
      <w:start w:val="1"/>
      <w:numFmt w:val="bullet"/>
      <w:lvlText w:val=""/>
      <w:lvlJc w:val="left"/>
      <w:pPr>
        <w:ind w:left="1440" w:hanging="360"/>
      </w:pPr>
      <w:rPr>
        <w:rFonts w:ascii="Symbol" w:hAnsi="Symbol"/>
      </w:rPr>
    </w:lvl>
    <w:lvl w:ilvl="7" w:tplc="654C7398">
      <w:start w:val="1"/>
      <w:numFmt w:val="bullet"/>
      <w:lvlText w:val=""/>
      <w:lvlJc w:val="left"/>
      <w:pPr>
        <w:ind w:left="1440" w:hanging="360"/>
      </w:pPr>
      <w:rPr>
        <w:rFonts w:ascii="Symbol" w:hAnsi="Symbol"/>
      </w:rPr>
    </w:lvl>
    <w:lvl w:ilvl="8" w:tplc="11926042">
      <w:start w:val="1"/>
      <w:numFmt w:val="bullet"/>
      <w:lvlText w:val=""/>
      <w:lvlJc w:val="left"/>
      <w:pPr>
        <w:ind w:left="1440" w:hanging="360"/>
      </w:pPr>
      <w:rPr>
        <w:rFonts w:ascii="Symbol" w:hAnsi="Symbol"/>
      </w:rPr>
    </w:lvl>
  </w:abstractNum>
  <w:num w:numId="1" w16cid:durableId="710574076">
    <w:abstractNumId w:val="3"/>
  </w:num>
  <w:num w:numId="2" w16cid:durableId="1966309061">
    <w:abstractNumId w:val="5"/>
  </w:num>
  <w:num w:numId="3" w16cid:durableId="1687515855">
    <w:abstractNumId w:val="0"/>
  </w:num>
  <w:num w:numId="4" w16cid:durableId="764883840">
    <w:abstractNumId w:val="7"/>
  </w:num>
  <w:num w:numId="5" w16cid:durableId="76170906">
    <w:abstractNumId w:val="9"/>
  </w:num>
  <w:num w:numId="6" w16cid:durableId="1726878327">
    <w:abstractNumId w:val="6"/>
  </w:num>
  <w:num w:numId="7" w16cid:durableId="618924026">
    <w:abstractNumId w:val="2"/>
  </w:num>
  <w:num w:numId="8" w16cid:durableId="1895001853">
    <w:abstractNumId w:val="4"/>
  </w:num>
  <w:num w:numId="9" w16cid:durableId="591665483">
    <w:abstractNumId w:val="10"/>
  </w:num>
  <w:num w:numId="10" w16cid:durableId="744883638">
    <w:abstractNumId w:val="8"/>
  </w:num>
  <w:num w:numId="11" w16cid:durableId="1757701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21"/>
    <w:rsid w:val="00005A6B"/>
    <w:rsid w:val="00017C6C"/>
    <w:rsid w:val="00042523"/>
    <w:rsid w:val="00045B49"/>
    <w:rsid w:val="00054CEA"/>
    <w:rsid w:val="0006620F"/>
    <w:rsid w:val="00067A48"/>
    <w:rsid w:val="00073D49"/>
    <w:rsid w:val="000772E2"/>
    <w:rsid w:val="000828DC"/>
    <w:rsid w:val="00082F4B"/>
    <w:rsid w:val="00091F97"/>
    <w:rsid w:val="000A212B"/>
    <w:rsid w:val="000A51F2"/>
    <w:rsid w:val="000A592A"/>
    <w:rsid w:val="000B0528"/>
    <w:rsid w:val="000B4B77"/>
    <w:rsid w:val="000B4D00"/>
    <w:rsid w:val="000B5E89"/>
    <w:rsid w:val="000C0D63"/>
    <w:rsid w:val="000E154E"/>
    <w:rsid w:val="000E4976"/>
    <w:rsid w:val="000E5174"/>
    <w:rsid w:val="000F0C6F"/>
    <w:rsid w:val="001042AB"/>
    <w:rsid w:val="001044E1"/>
    <w:rsid w:val="00121263"/>
    <w:rsid w:val="00124E9E"/>
    <w:rsid w:val="00146B68"/>
    <w:rsid w:val="00161CB7"/>
    <w:rsid w:val="0017183C"/>
    <w:rsid w:val="0017209C"/>
    <w:rsid w:val="00175CAC"/>
    <w:rsid w:val="00186517"/>
    <w:rsid w:val="00192BFD"/>
    <w:rsid w:val="001A7B3E"/>
    <w:rsid w:val="001B046D"/>
    <w:rsid w:val="001D04F1"/>
    <w:rsid w:val="001D3CB4"/>
    <w:rsid w:val="001D6FDB"/>
    <w:rsid w:val="001F4998"/>
    <w:rsid w:val="001F62B3"/>
    <w:rsid w:val="00211B23"/>
    <w:rsid w:val="00214002"/>
    <w:rsid w:val="00214AE2"/>
    <w:rsid w:val="002235F1"/>
    <w:rsid w:val="002246C6"/>
    <w:rsid w:val="00224B6E"/>
    <w:rsid w:val="00226DF3"/>
    <w:rsid w:val="00227646"/>
    <w:rsid w:val="00230BF1"/>
    <w:rsid w:val="002332B7"/>
    <w:rsid w:val="00240F4F"/>
    <w:rsid w:val="00250AB0"/>
    <w:rsid w:val="00250C49"/>
    <w:rsid w:val="00261785"/>
    <w:rsid w:val="00267A2A"/>
    <w:rsid w:val="00277B3E"/>
    <w:rsid w:val="002858D5"/>
    <w:rsid w:val="002A3A41"/>
    <w:rsid w:val="002A4764"/>
    <w:rsid w:val="002A702C"/>
    <w:rsid w:val="002B1CC4"/>
    <w:rsid w:val="002C15E8"/>
    <w:rsid w:val="002D1386"/>
    <w:rsid w:val="002D5A2C"/>
    <w:rsid w:val="002D5F35"/>
    <w:rsid w:val="002D7307"/>
    <w:rsid w:val="002F5F7F"/>
    <w:rsid w:val="00300F60"/>
    <w:rsid w:val="003041A4"/>
    <w:rsid w:val="00307844"/>
    <w:rsid w:val="00307B5C"/>
    <w:rsid w:val="00314626"/>
    <w:rsid w:val="00327ABF"/>
    <w:rsid w:val="00336245"/>
    <w:rsid w:val="00341BC6"/>
    <w:rsid w:val="0034229B"/>
    <w:rsid w:val="00346635"/>
    <w:rsid w:val="00350511"/>
    <w:rsid w:val="003579FD"/>
    <w:rsid w:val="00373A2B"/>
    <w:rsid w:val="00375F87"/>
    <w:rsid w:val="00386022"/>
    <w:rsid w:val="00396ED1"/>
    <w:rsid w:val="003A066F"/>
    <w:rsid w:val="003A1ACF"/>
    <w:rsid w:val="003A29C5"/>
    <w:rsid w:val="003B7F63"/>
    <w:rsid w:val="003C3783"/>
    <w:rsid w:val="003C4AE3"/>
    <w:rsid w:val="003C5F25"/>
    <w:rsid w:val="003D00CD"/>
    <w:rsid w:val="003D11BC"/>
    <w:rsid w:val="003D4909"/>
    <w:rsid w:val="003D4E41"/>
    <w:rsid w:val="003E3FDA"/>
    <w:rsid w:val="003E5787"/>
    <w:rsid w:val="003F3C01"/>
    <w:rsid w:val="003F4005"/>
    <w:rsid w:val="0042340B"/>
    <w:rsid w:val="0043277B"/>
    <w:rsid w:val="0043376F"/>
    <w:rsid w:val="00435F47"/>
    <w:rsid w:val="00441A99"/>
    <w:rsid w:val="00447A22"/>
    <w:rsid w:val="00460D98"/>
    <w:rsid w:val="00461990"/>
    <w:rsid w:val="0046503C"/>
    <w:rsid w:val="00465212"/>
    <w:rsid w:val="00470209"/>
    <w:rsid w:val="004709E3"/>
    <w:rsid w:val="00483FF9"/>
    <w:rsid w:val="00485BFC"/>
    <w:rsid w:val="00486D21"/>
    <w:rsid w:val="00491036"/>
    <w:rsid w:val="0049317A"/>
    <w:rsid w:val="004A34D3"/>
    <w:rsid w:val="004E14D8"/>
    <w:rsid w:val="004E14DC"/>
    <w:rsid w:val="004E2FFA"/>
    <w:rsid w:val="004E58B7"/>
    <w:rsid w:val="004F6244"/>
    <w:rsid w:val="00506C33"/>
    <w:rsid w:val="005301C8"/>
    <w:rsid w:val="005325C1"/>
    <w:rsid w:val="00550469"/>
    <w:rsid w:val="00564A9A"/>
    <w:rsid w:val="00574AE9"/>
    <w:rsid w:val="0059570B"/>
    <w:rsid w:val="005A253B"/>
    <w:rsid w:val="005B58E2"/>
    <w:rsid w:val="005B6EA0"/>
    <w:rsid w:val="005D7DC0"/>
    <w:rsid w:val="005E57D6"/>
    <w:rsid w:val="005F2DEE"/>
    <w:rsid w:val="006006CC"/>
    <w:rsid w:val="00606186"/>
    <w:rsid w:val="00610168"/>
    <w:rsid w:val="00617BC3"/>
    <w:rsid w:val="00635EAB"/>
    <w:rsid w:val="006549AB"/>
    <w:rsid w:val="00661578"/>
    <w:rsid w:val="006805D3"/>
    <w:rsid w:val="00686D90"/>
    <w:rsid w:val="00690DB6"/>
    <w:rsid w:val="0069214F"/>
    <w:rsid w:val="00692AEB"/>
    <w:rsid w:val="00696FE8"/>
    <w:rsid w:val="00697AA7"/>
    <w:rsid w:val="006A412B"/>
    <w:rsid w:val="006B6ED9"/>
    <w:rsid w:val="006C2224"/>
    <w:rsid w:val="006C4F27"/>
    <w:rsid w:val="006C5D5C"/>
    <w:rsid w:val="006D2BC0"/>
    <w:rsid w:val="006D6A31"/>
    <w:rsid w:val="006E6AA8"/>
    <w:rsid w:val="006F16BB"/>
    <w:rsid w:val="006F1BDF"/>
    <w:rsid w:val="00710021"/>
    <w:rsid w:val="00714931"/>
    <w:rsid w:val="00715B37"/>
    <w:rsid w:val="00727DD9"/>
    <w:rsid w:val="00734321"/>
    <w:rsid w:val="00734B99"/>
    <w:rsid w:val="00743123"/>
    <w:rsid w:val="00750639"/>
    <w:rsid w:val="00755174"/>
    <w:rsid w:val="00761BB2"/>
    <w:rsid w:val="00766BA3"/>
    <w:rsid w:val="0077492F"/>
    <w:rsid w:val="00777CD1"/>
    <w:rsid w:val="0078435D"/>
    <w:rsid w:val="007867E2"/>
    <w:rsid w:val="0079073A"/>
    <w:rsid w:val="007A066E"/>
    <w:rsid w:val="007A4A5B"/>
    <w:rsid w:val="007B2E36"/>
    <w:rsid w:val="007B7525"/>
    <w:rsid w:val="007B7FBA"/>
    <w:rsid w:val="007C2893"/>
    <w:rsid w:val="007C535B"/>
    <w:rsid w:val="007D3409"/>
    <w:rsid w:val="007E0E3F"/>
    <w:rsid w:val="007F09EF"/>
    <w:rsid w:val="007F155B"/>
    <w:rsid w:val="00801AFE"/>
    <w:rsid w:val="00801FC7"/>
    <w:rsid w:val="00805A96"/>
    <w:rsid w:val="00811824"/>
    <w:rsid w:val="00812485"/>
    <w:rsid w:val="00814B81"/>
    <w:rsid w:val="00825F40"/>
    <w:rsid w:val="00827F92"/>
    <w:rsid w:val="00830205"/>
    <w:rsid w:val="00831B93"/>
    <w:rsid w:val="008335AF"/>
    <w:rsid w:val="00842208"/>
    <w:rsid w:val="00852BB8"/>
    <w:rsid w:val="0085395B"/>
    <w:rsid w:val="00860090"/>
    <w:rsid w:val="008605C6"/>
    <w:rsid w:val="00862504"/>
    <w:rsid w:val="00867CC2"/>
    <w:rsid w:val="008908F7"/>
    <w:rsid w:val="008951A8"/>
    <w:rsid w:val="008B4F23"/>
    <w:rsid w:val="008B52BF"/>
    <w:rsid w:val="008B618A"/>
    <w:rsid w:val="008B7874"/>
    <w:rsid w:val="008C254B"/>
    <w:rsid w:val="008C4C01"/>
    <w:rsid w:val="008D3F63"/>
    <w:rsid w:val="008D4F26"/>
    <w:rsid w:val="008E085C"/>
    <w:rsid w:val="008E5425"/>
    <w:rsid w:val="008F27E5"/>
    <w:rsid w:val="008F6EF7"/>
    <w:rsid w:val="00914F4B"/>
    <w:rsid w:val="00915A1A"/>
    <w:rsid w:val="00920C1C"/>
    <w:rsid w:val="0093384C"/>
    <w:rsid w:val="00936E50"/>
    <w:rsid w:val="00941FE5"/>
    <w:rsid w:val="00962CB6"/>
    <w:rsid w:val="00963F72"/>
    <w:rsid w:val="00991878"/>
    <w:rsid w:val="00994B90"/>
    <w:rsid w:val="009A519F"/>
    <w:rsid w:val="009B4ED3"/>
    <w:rsid w:val="009C20D9"/>
    <w:rsid w:val="009E5B32"/>
    <w:rsid w:val="00A040F5"/>
    <w:rsid w:val="00A120AF"/>
    <w:rsid w:val="00A14A75"/>
    <w:rsid w:val="00A2603F"/>
    <w:rsid w:val="00A370B8"/>
    <w:rsid w:val="00A70CE1"/>
    <w:rsid w:val="00A7420B"/>
    <w:rsid w:val="00A76752"/>
    <w:rsid w:val="00A96EFB"/>
    <w:rsid w:val="00AA2336"/>
    <w:rsid w:val="00AA2627"/>
    <w:rsid w:val="00AA4CAD"/>
    <w:rsid w:val="00AA69D9"/>
    <w:rsid w:val="00AA78FE"/>
    <w:rsid w:val="00AB4C87"/>
    <w:rsid w:val="00AD35EA"/>
    <w:rsid w:val="00AE77E2"/>
    <w:rsid w:val="00AF35F6"/>
    <w:rsid w:val="00AF7D78"/>
    <w:rsid w:val="00B05C3E"/>
    <w:rsid w:val="00B0606C"/>
    <w:rsid w:val="00B10408"/>
    <w:rsid w:val="00B10A01"/>
    <w:rsid w:val="00B118AF"/>
    <w:rsid w:val="00B138C5"/>
    <w:rsid w:val="00B13EC0"/>
    <w:rsid w:val="00B172DF"/>
    <w:rsid w:val="00B202A9"/>
    <w:rsid w:val="00B212CB"/>
    <w:rsid w:val="00B2728E"/>
    <w:rsid w:val="00B3159E"/>
    <w:rsid w:val="00B3533A"/>
    <w:rsid w:val="00B550D6"/>
    <w:rsid w:val="00B63339"/>
    <w:rsid w:val="00B73581"/>
    <w:rsid w:val="00B74A70"/>
    <w:rsid w:val="00B81259"/>
    <w:rsid w:val="00B91361"/>
    <w:rsid w:val="00B9187F"/>
    <w:rsid w:val="00B944DF"/>
    <w:rsid w:val="00B97DE2"/>
    <w:rsid w:val="00BA12F4"/>
    <w:rsid w:val="00BA2A36"/>
    <w:rsid w:val="00BA6765"/>
    <w:rsid w:val="00BA7DDC"/>
    <w:rsid w:val="00BB1A81"/>
    <w:rsid w:val="00BB4C1B"/>
    <w:rsid w:val="00BB5946"/>
    <w:rsid w:val="00BC1623"/>
    <w:rsid w:val="00BC5C59"/>
    <w:rsid w:val="00BD0BF7"/>
    <w:rsid w:val="00BD2FEC"/>
    <w:rsid w:val="00BD3082"/>
    <w:rsid w:val="00BD4F07"/>
    <w:rsid w:val="00BD7032"/>
    <w:rsid w:val="00BD7BAA"/>
    <w:rsid w:val="00C05FBD"/>
    <w:rsid w:val="00C10443"/>
    <w:rsid w:val="00C10771"/>
    <w:rsid w:val="00C11E4B"/>
    <w:rsid w:val="00C12A21"/>
    <w:rsid w:val="00C178A6"/>
    <w:rsid w:val="00C24175"/>
    <w:rsid w:val="00C26487"/>
    <w:rsid w:val="00C30903"/>
    <w:rsid w:val="00C30A30"/>
    <w:rsid w:val="00C35DAB"/>
    <w:rsid w:val="00C4610B"/>
    <w:rsid w:val="00C46970"/>
    <w:rsid w:val="00C4731E"/>
    <w:rsid w:val="00C67CCE"/>
    <w:rsid w:val="00C75536"/>
    <w:rsid w:val="00C84DF4"/>
    <w:rsid w:val="00CA6E11"/>
    <w:rsid w:val="00CB1BD0"/>
    <w:rsid w:val="00CC326C"/>
    <w:rsid w:val="00CF1AAE"/>
    <w:rsid w:val="00CF5C70"/>
    <w:rsid w:val="00CF5D82"/>
    <w:rsid w:val="00D03CE4"/>
    <w:rsid w:val="00D061B6"/>
    <w:rsid w:val="00D065B0"/>
    <w:rsid w:val="00D13099"/>
    <w:rsid w:val="00D21B86"/>
    <w:rsid w:val="00D22A64"/>
    <w:rsid w:val="00D35112"/>
    <w:rsid w:val="00D36764"/>
    <w:rsid w:val="00D47768"/>
    <w:rsid w:val="00D54116"/>
    <w:rsid w:val="00D60476"/>
    <w:rsid w:val="00D67672"/>
    <w:rsid w:val="00D6786C"/>
    <w:rsid w:val="00D678A6"/>
    <w:rsid w:val="00D733D9"/>
    <w:rsid w:val="00D85EE9"/>
    <w:rsid w:val="00D86308"/>
    <w:rsid w:val="00DA0C8A"/>
    <w:rsid w:val="00DA1A3E"/>
    <w:rsid w:val="00DA34CB"/>
    <w:rsid w:val="00DC2DE9"/>
    <w:rsid w:val="00DC636A"/>
    <w:rsid w:val="00DC7D20"/>
    <w:rsid w:val="00DD011A"/>
    <w:rsid w:val="00DD3B26"/>
    <w:rsid w:val="00DE14E8"/>
    <w:rsid w:val="00DE45D8"/>
    <w:rsid w:val="00DF2DEC"/>
    <w:rsid w:val="00DF56E2"/>
    <w:rsid w:val="00E07290"/>
    <w:rsid w:val="00E078B8"/>
    <w:rsid w:val="00E163FF"/>
    <w:rsid w:val="00E37B92"/>
    <w:rsid w:val="00E408DF"/>
    <w:rsid w:val="00E44DBD"/>
    <w:rsid w:val="00E5481C"/>
    <w:rsid w:val="00E73052"/>
    <w:rsid w:val="00E7687F"/>
    <w:rsid w:val="00E77B77"/>
    <w:rsid w:val="00E839E8"/>
    <w:rsid w:val="00E90872"/>
    <w:rsid w:val="00E91F87"/>
    <w:rsid w:val="00EA6C0C"/>
    <w:rsid w:val="00EB4CFD"/>
    <w:rsid w:val="00EB6BDA"/>
    <w:rsid w:val="00ED5D4A"/>
    <w:rsid w:val="00EE0017"/>
    <w:rsid w:val="00EF2279"/>
    <w:rsid w:val="00EF70AA"/>
    <w:rsid w:val="00F36C35"/>
    <w:rsid w:val="00F37829"/>
    <w:rsid w:val="00F4010C"/>
    <w:rsid w:val="00F5300E"/>
    <w:rsid w:val="00F532EB"/>
    <w:rsid w:val="00F61CB9"/>
    <w:rsid w:val="00F61EE0"/>
    <w:rsid w:val="00F67493"/>
    <w:rsid w:val="00F70785"/>
    <w:rsid w:val="00F7088B"/>
    <w:rsid w:val="00F72557"/>
    <w:rsid w:val="00F73B40"/>
    <w:rsid w:val="00F73CAA"/>
    <w:rsid w:val="00F73EB0"/>
    <w:rsid w:val="00F77C35"/>
    <w:rsid w:val="00F80D40"/>
    <w:rsid w:val="00F91D9C"/>
    <w:rsid w:val="00F965ED"/>
    <w:rsid w:val="00F972CC"/>
    <w:rsid w:val="00FA3DAA"/>
    <w:rsid w:val="00FA433A"/>
    <w:rsid w:val="00FA5E44"/>
    <w:rsid w:val="00FB05F9"/>
    <w:rsid w:val="00FC2849"/>
    <w:rsid w:val="00FC4F54"/>
    <w:rsid w:val="00FC7903"/>
    <w:rsid w:val="00FD242E"/>
    <w:rsid w:val="00FD4699"/>
    <w:rsid w:val="00FE2321"/>
    <w:rsid w:val="00FE4DE1"/>
    <w:rsid w:val="00FF17C3"/>
    <w:rsid w:val="00FF3FE0"/>
    <w:rsid w:val="00FF5525"/>
    <w:rsid w:val="00FF7B6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9D9D3E"/>
  <w15:docId w15:val="{A8C2FCCC-7E1A-45C4-ADAA-E48649A0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4C01"/>
    <w:pPr>
      <w:spacing w:line="264" w:lineRule="auto"/>
      <w:jc w:val="both"/>
    </w:pPr>
    <w:rPr>
      <w:rFonts w:asciiTheme="minorHAnsi" w:hAnsiTheme="minorHAnsi"/>
      <w:sz w:val="24"/>
    </w:rPr>
  </w:style>
  <w:style w:type="paragraph" w:styleId="Nadpis1">
    <w:name w:val="heading 1"/>
    <w:basedOn w:val="Normln"/>
    <w:next w:val="Normln"/>
    <w:link w:val="Nadpis1Char"/>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paragraph" w:styleId="Nadpis3">
    <w:name w:val="heading 3"/>
    <w:basedOn w:val="Normln"/>
    <w:next w:val="Normln"/>
    <w:link w:val="Nadpis3Char"/>
    <w:uiPriority w:val="9"/>
    <w:semiHidden/>
    <w:unhideWhenUsed/>
    <w:qFormat/>
    <w:rsid w:val="00EF2279"/>
    <w:pPr>
      <w:keepNext/>
      <w:keepLines/>
      <w:spacing w:before="40"/>
      <w:outlineLvl w:val="2"/>
    </w:pPr>
    <w:rPr>
      <w:rFonts w:asciiTheme="majorHAnsi" w:eastAsiaTheme="majorEastAsia" w:hAnsiTheme="majorHAnsi" w:cstheme="majorBidi"/>
      <w:color w:val="005335"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54116"/>
    <w:rPr>
      <w:color w:val="00A76C" w:themeColor="accent6"/>
      <w:u w:val="none"/>
    </w:rPr>
  </w:style>
  <w:style w:type="character" w:customStyle="1" w:styleId="Nadpis1Char">
    <w:name w:val="Nadpis 1 Char"/>
    <w:basedOn w:val="Standardnpsmoodstavce"/>
    <w:link w:val="Nadpis1"/>
    <w:uiPriority w:val="9"/>
    <w:rsid w:val="00D54116"/>
    <w:rPr>
      <w:rFonts w:asciiTheme="majorHAnsi" w:eastAsiaTheme="majorEastAsia" w:hAnsiTheme="majorHAnsi" w:cstheme="majorBidi"/>
      <w:b/>
      <w:bCs/>
      <w:color w:val="00A76C" w:themeColor="accent6"/>
      <w:sz w:val="28"/>
      <w:szCs w:val="28"/>
    </w:rPr>
  </w:style>
  <w:style w:type="paragraph" w:styleId="Zpat">
    <w:name w:val="footer"/>
    <w:basedOn w:val="Normln"/>
    <w:link w:val="ZpatChar"/>
    <w:uiPriority w:val="99"/>
    <w:unhideWhenUsed/>
    <w:rsid w:val="00E839E8"/>
    <w:pPr>
      <w:tabs>
        <w:tab w:val="center" w:pos="4536"/>
        <w:tab w:val="right" w:pos="9072"/>
      </w:tabs>
    </w:pPr>
    <w:rPr>
      <w:sz w:val="12"/>
    </w:rPr>
  </w:style>
  <w:style w:type="character" w:customStyle="1" w:styleId="ZpatChar">
    <w:name w:val="Zápatí Char"/>
    <w:basedOn w:val="Standardnpsmoodstavce"/>
    <w:link w:val="Zpat"/>
    <w:uiPriority w:val="99"/>
    <w:rsid w:val="00E839E8"/>
    <w:rPr>
      <w:rFonts w:asciiTheme="minorHAnsi" w:hAnsiTheme="minorHAnsi"/>
      <w:sz w:val="12"/>
    </w:rPr>
  </w:style>
  <w:style w:type="paragraph" w:customStyle="1" w:styleId="Pied-mentions-G">
    <w:name w:val="Pied-mentions-G"/>
    <w:basedOn w:val="Zpat"/>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Zpat"/>
    <w:qFormat/>
    <w:rsid w:val="002C15E8"/>
    <w:pPr>
      <w:tabs>
        <w:tab w:val="clear" w:pos="4536"/>
        <w:tab w:val="clear" w:pos="9072"/>
        <w:tab w:val="center" w:pos="5245"/>
        <w:tab w:val="right" w:pos="10632"/>
      </w:tabs>
      <w:jc w:val="center"/>
    </w:pPr>
    <w:rPr>
      <w:color w:val="939598" w:themeColor="text2"/>
      <w:sz w:val="16"/>
      <w:szCs w:val="16"/>
    </w:rPr>
  </w:style>
  <w:style w:type="paragraph" w:styleId="Nzev">
    <w:name w:val="Title"/>
    <w:basedOn w:val="Normln"/>
    <w:next w:val="Normln"/>
    <w:link w:val="NzevChar"/>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Podnadpis">
    <w:name w:val="Subtitle"/>
    <w:basedOn w:val="Normln"/>
    <w:next w:val="Normln"/>
    <w:link w:val="PodnadpisChar"/>
    <w:uiPriority w:val="11"/>
    <w:qFormat/>
    <w:rsid w:val="00991878"/>
    <w:pPr>
      <w:jc w:val="center"/>
    </w:pPr>
    <w:rPr>
      <w:b/>
      <w:caps/>
      <w:noProof/>
      <w:color w:val="FFFFFF" w:themeColor="background1"/>
      <w:szCs w:val="16"/>
      <w:lang w:eastAsia="fr-FR"/>
    </w:rPr>
  </w:style>
  <w:style w:type="character" w:customStyle="1" w:styleId="PodnadpisChar">
    <w:name w:val="Podnadpis Char"/>
    <w:basedOn w:val="Standardnpsmoodstavce"/>
    <w:link w:val="Podnadpis"/>
    <w:uiPriority w:val="11"/>
    <w:rsid w:val="00991878"/>
    <w:rPr>
      <w:rFonts w:asciiTheme="minorHAnsi" w:hAnsiTheme="minorHAnsi"/>
      <w:b/>
      <w:caps/>
      <w:noProof/>
      <w:color w:val="FFFFFF" w:themeColor="background1"/>
      <w:sz w:val="24"/>
      <w:szCs w:val="16"/>
      <w:lang w:eastAsia="fr-FR"/>
    </w:rPr>
  </w:style>
  <w:style w:type="paragraph" w:styleId="Zhlav">
    <w:name w:val="header"/>
    <w:basedOn w:val="Normln"/>
    <w:link w:val="ZhlavChar"/>
    <w:uiPriority w:val="99"/>
    <w:unhideWhenUsed/>
    <w:rsid w:val="00161CB7"/>
    <w:pPr>
      <w:tabs>
        <w:tab w:val="center" w:pos="4536"/>
        <w:tab w:val="right" w:pos="9072"/>
      </w:tabs>
    </w:pPr>
  </w:style>
  <w:style w:type="character" w:customStyle="1" w:styleId="ZhlavChar">
    <w:name w:val="Záhlaví Char"/>
    <w:basedOn w:val="Standardnpsmoodstavce"/>
    <w:link w:val="Zhlav"/>
    <w:uiPriority w:val="99"/>
    <w:rsid w:val="00161CB7"/>
    <w:rPr>
      <w:rFonts w:asciiTheme="minorHAnsi" w:hAnsiTheme="minorHAnsi"/>
    </w:rPr>
  </w:style>
  <w:style w:type="paragraph" w:styleId="Textbubliny">
    <w:name w:val="Balloon Text"/>
    <w:basedOn w:val="Normln"/>
    <w:link w:val="TextbublinyChar"/>
    <w:uiPriority w:val="99"/>
    <w:semiHidden/>
    <w:unhideWhenUsed/>
    <w:rsid w:val="00336245"/>
    <w:rPr>
      <w:rFonts w:ascii="Tahoma" w:hAnsi="Tahoma" w:cs="Tahoma"/>
      <w:sz w:val="16"/>
      <w:szCs w:val="16"/>
    </w:rPr>
  </w:style>
  <w:style w:type="character" w:customStyle="1" w:styleId="TextbublinyChar">
    <w:name w:val="Text bubliny Char"/>
    <w:basedOn w:val="Standardnpsmoodstavce"/>
    <w:link w:val="Textbubliny"/>
    <w:uiPriority w:val="99"/>
    <w:semiHidden/>
    <w:rsid w:val="00336245"/>
    <w:rPr>
      <w:rFonts w:ascii="Tahoma" w:hAnsi="Tahoma" w:cs="Tahoma"/>
      <w:sz w:val="16"/>
      <w:szCs w:val="16"/>
    </w:rPr>
  </w:style>
  <w:style w:type="character" w:customStyle="1" w:styleId="NzevChar">
    <w:name w:val="Název Char"/>
    <w:basedOn w:val="Standardnpsmoodstavce"/>
    <w:link w:val="Nzev"/>
    <w:uiPriority w:val="10"/>
    <w:rsid w:val="008C4C01"/>
    <w:rPr>
      <w:rFonts w:asciiTheme="majorHAnsi" w:eastAsiaTheme="majorEastAsia" w:hAnsiTheme="majorHAnsi" w:cstheme="majorBidi"/>
      <w:b/>
      <w:caps/>
      <w:spacing w:val="5"/>
      <w:kern w:val="28"/>
      <w:sz w:val="64"/>
      <w:szCs w:val="52"/>
    </w:rPr>
  </w:style>
  <w:style w:type="paragraph" w:styleId="Textpoznpodarou">
    <w:name w:val="footnote text"/>
    <w:basedOn w:val="Normln"/>
    <w:link w:val="TextpoznpodarouChar"/>
    <w:uiPriority w:val="99"/>
    <w:rsid w:val="00E90872"/>
    <w:pPr>
      <w:widowControl w:val="0"/>
      <w:spacing w:after="240" w:line="300" w:lineRule="exact"/>
    </w:pPr>
    <w:rPr>
      <w:rFonts w:ascii="BNPP Sans" w:eastAsia="Times New Roman" w:hAnsi="BNPP Sans" w:cs="BNPP Sans"/>
      <w:sz w:val="20"/>
      <w:lang w:eastAsia="fr-FR"/>
    </w:rPr>
  </w:style>
  <w:style w:type="character" w:customStyle="1" w:styleId="TextpoznpodarouChar">
    <w:name w:val="Text pozn. pod čarou Char"/>
    <w:basedOn w:val="Standardnpsmoodstavce"/>
    <w:link w:val="Textpoznpodarou"/>
    <w:uiPriority w:val="99"/>
    <w:rsid w:val="00E90872"/>
    <w:rPr>
      <w:rFonts w:ascii="BNPP Sans" w:eastAsia="Times New Roman" w:hAnsi="BNPP Sans" w:cs="BNPP Sans"/>
      <w:lang w:eastAsia="fr-FR"/>
    </w:rPr>
  </w:style>
  <w:style w:type="character" w:styleId="Znakapoznpodarou">
    <w:name w:val="footnote reference"/>
    <w:basedOn w:val="Standardnpsmoodstavce"/>
    <w:uiPriority w:val="99"/>
    <w:semiHidden/>
    <w:rsid w:val="00E90872"/>
    <w:rPr>
      <w:rFonts w:cs="Times New Roman"/>
      <w:vertAlign w:val="superscript"/>
    </w:rPr>
  </w:style>
  <w:style w:type="paragraph" w:styleId="Odstavecseseznamem">
    <w:name w:val="List Paragraph"/>
    <w:basedOn w:val="Normln"/>
    <w:uiPriority w:val="99"/>
    <w:qFormat/>
    <w:rsid w:val="00E90872"/>
    <w:pPr>
      <w:ind w:left="720"/>
    </w:pPr>
    <w:rPr>
      <w:rFonts w:ascii="Arial" w:eastAsia="Arial" w:hAnsi="Arial" w:cs="Arial"/>
      <w:szCs w:val="24"/>
    </w:rPr>
  </w:style>
  <w:style w:type="paragraph" w:styleId="Zkladntextodsazen">
    <w:name w:val="Body Text Indent"/>
    <w:basedOn w:val="Normln"/>
    <w:link w:val="ZkladntextodsazenChar"/>
    <w:uiPriority w:val="99"/>
    <w:rsid w:val="00E90872"/>
    <w:pPr>
      <w:widowControl w:val="0"/>
      <w:spacing w:after="120" w:line="300" w:lineRule="exact"/>
      <w:ind w:left="283"/>
    </w:pPr>
    <w:rPr>
      <w:rFonts w:ascii="BNPP Sans" w:eastAsia="Times New Roman" w:hAnsi="BNPP Sans" w:cs="BNPP Sans"/>
      <w:szCs w:val="24"/>
      <w:lang w:eastAsia="fr-FR"/>
    </w:rPr>
  </w:style>
  <w:style w:type="character" w:customStyle="1" w:styleId="ZkladntextodsazenChar">
    <w:name w:val="Základní text odsazený Char"/>
    <w:basedOn w:val="Standardnpsmoodstavce"/>
    <w:link w:val="Zkladntextodsazen"/>
    <w:uiPriority w:val="99"/>
    <w:rsid w:val="00E90872"/>
    <w:rPr>
      <w:rFonts w:ascii="BNPP Sans" w:eastAsia="Times New Roman" w:hAnsi="BNPP Sans" w:cs="BNPP Sans"/>
      <w:sz w:val="24"/>
      <w:szCs w:val="24"/>
      <w:lang w:eastAsia="fr-FR"/>
    </w:rPr>
  </w:style>
  <w:style w:type="character" w:styleId="Sledovanodkaz">
    <w:name w:val="FollowedHyperlink"/>
    <w:basedOn w:val="Standardnpsmoodstavce"/>
    <w:uiPriority w:val="99"/>
    <w:semiHidden/>
    <w:unhideWhenUsed/>
    <w:rsid w:val="00E90872"/>
    <w:rPr>
      <w:color w:val="3C9146" w:themeColor="followedHyperlink"/>
      <w:u w:val="single"/>
    </w:rPr>
  </w:style>
  <w:style w:type="paragraph" w:styleId="Normlnweb">
    <w:name w:val="Normal (Web)"/>
    <w:basedOn w:val="Normln"/>
    <w:uiPriority w:val="99"/>
    <w:semiHidden/>
    <w:unhideWhenUsed/>
    <w:rsid w:val="008B618A"/>
    <w:pPr>
      <w:spacing w:before="100" w:beforeAutospacing="1" w:after="100" w:afterAutospacing="1" w:line="240" w:lineRule="auto"/>
      <w:jc w:val="left"/>
    </w:pPr>
    <w:rPr>
      <w:rFonts w:ascii="Times New Roman" w:eastAsia="Times New Roman" w:hAnsi="Times New Roman"/>
      <w:szCs w:val="24"/>
      <w:lang w:val="cs-CZ" w:eastAsia="cs-CZ"/>
    </w:rPr>
  </w:style>
  <w:style w:type="character" w:styleId="Odkaznakoment">
    <w:name w:val="annotation reference"/>
    <w:basedOn w:val="Standardnpsmoodstavce"/>
    <w:uiPriority w:val="99"/>
    <w:semiHidden/>
    <w:unhideWhenUsed/>
    <w:rsid w:val="00DD3B26"/>
    <w:rPr>
      <w:sz w:val="16"/>
      <w:szCs w:val="16"/>
    </w:rPr>
  </w:style>
  <w:style w:type="paragraph" w:styleId="Textkomente">
    <w:name w:val="annotation text"/>
    <w:basedOn w:val="Normln"/>
    <w:link w:val="TextkomenteChar"/>
    <w:uiPriority w:val="99"/>
    <w:unhideWhenUsed/>
    <w:rsid w:val="00DD3B26"/>
    <w:pPr>
      <w:spacing w:line="240" w:lineRule="auto"/>
    </w:pPr>
    <w:rPr>
      <w:sz w:val="20"/>
    </w:rPr>
  </w:style>
  <w:style w:type="character" w:customStyle="1" w:styleId="TextkomenteChar">
    <w:name w:val="Text komentáře Char"/>
    <w:basedOn w:val="Standardnpsmoodstavce"/>
    <w:link w:val="Textkomente"/>
    <w:uiPriority w:val="99"/>
    <w:rsid w:val="00DD3B26"/>
    <w:rPr>
      <w:rFonts w:asciiTheme="minorHAnsi" w:hAnsiTheme="minorHAnsi"/>
    </w:rPr>
  </w:style>
  <w:style w:type="paragraph" w:styleId="Pedmtkomente">
    <w:name w:val="annotation subject"/>
    <w:basedOn w:val="Textkomente"/>
    <w:next w:val="Textkomente"/>
    <w:link w:val="PedmtkomenteChar"/>
    <w:uiPriority w:val="99"/>
    <w:semiHidden/>
    <w:unhideWhenUsed/>
    <w:rsid w:val="00DD3B26"/>
    <w:rPr>
      <w:b/>
      <w:bCs/>
    </w:rPr>
  </w:style>
  <w:style w:type="character" w:customStyle="1" w:styleId="PedmtkomenteChar">
    <w:name w:val="Předmět komentáře Char"/>
    <w:basedOn w:val="TextkomenteChar"/>
    <w:link w:val="Pedmtkomente"/>
    <w:uiPriority w:val="99"/>
    <w:semiHidden/>
    <w:rsid w:val="00DD3B26"/>
    <w:rPr>
      <w:rFonts w:asciiTheme="minorHAnsi" w:hAnsiTheme="minorHAnsi"/>
      <w:b/>
      <w:bCs/>
    </w:rPr>
  </w:style>
  <w:style w:type="character" w:styleId="Nevyeenzmnka">
    <w:name w:val="Unresolved Mention"/>
    <w:basedOn w:val="Standardnpsmoodstavce"/>
    <w:uiPriority w:val="99"/>
    <w:semiHidden/>
    <w:unhideWhenUsed/>
    <w:rsid w:val="00DD3B26"/>
    <w:rPr>
      <w:color w:val="605E5C"/>
      <w:shd w:val="clear" w:color="auto" w:fill="E1DFDD"/>
    </w:rPr>
  </w:style>
  <w:style w:type="paragraph" w:styleId="Bezmezer">
    <w:name w:val="No Spacing"/>
    <w:uiPriority w:val="1"/>
    <w:qFormat/>
    <w:rsid w:val="00DD3B26"/>
    <w:pPr>
      <w:jc w:val="both"/>
    </w:pPr>
    <w:rPr>
      <w:rFonts w:asciiTheme="minorHAnsi" w:hAnsiTheme="minorHAnsi"/>
      <w:sz w:val="24"/>
    </w:rPr>
  </w:style>
  <w:style w:type="character" w:customStyle="1" w:styleId="Nadpis3Char">
    <w:name w:val="Nadpis 3 Char"/>
    <w:basedOn w:val="Standardnpsmoodstavce"/>
    <w:link w:val="Nadpis3"/>
    <w:uiPriority w:val="9"/>
    <w:semiHidden/>
    <w:rsid w:val="00EF2279"/>
    <w:rPr>
      <w:rFonts w:asciiTheme="majorHAnsi" w:eastAsiaTheme="majorEastAsia" w:hAnsiTheme="majorHAnsi" w:cstheme="majorBidi"/>
      <w:color w:val="005335" w:themeColor="accent1" w:themeShade="7F"/>
      <w:sz w:val="24"/>
      <w:szCs w:val="24"/>
    </w:rPr>
  </w:style>
  <w:style w:type="character" w:styleId="Siln">
    <w:name w:val="Strong"/>
    <w:basedOn w:val="Standardnpsmoodstavce"/>
    <w:uiPriority w:val="22"/>
    <w:qFormat/>
    <w:rsid w:val="00441A99"/>
    <w:rPr>
      <w:b/>
      <w:bCs/>
    </w:rPr>
  </w:style>
  <w:style w:type="paragraph" w:styleId="Revize">
    <w:name w:val="Revision"/>
    <w:hidden/>
    <w:uiPriority w:val="99"/>
    <w:semiHidden/>
    <w:rsid w:val="008E085C"/>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5459">
      <w:bodyDiv w:val="1"/>
      <w:marLeft w:val="0"/>
      <w:marRight w:val="0"/>
      <w:marTop w:val="0"/>
      <w:marBottom w:val="0"/>
      <w:divBdr>
        <w:top w:val="none" w:sz="0" w:space="0" w:color="auto"/>
        <w:left w:val="none" w:sz="0" w:space="0" w:color="auto"/>
        <w:bottom w:val="none" w:sz="0" w:space="0" w:color="auto"/>
        <w:right w:val="none" w:sz="0" w:space="0" w:color="auto"/>
      </w:divBdr>
    </w:div>
    <w:div w:id="160587015">
      <w:bodyDiv w:val="1"/>
      <w:marLeft w:val="0"/>
      <w:marRight w:val="0"/>
      <w:marTop w:val="0"/>
      <w:marBottom w:val="0"/>
      <w:divBdr>
        <w:top w:val="none" w:sz="0" w:space="0" w:color="auto"/>
        <w:left w:val="none" w:sz="0" w:space="0" w:color="auto"/>
        <w:bottom w:val="none" w:sz="0" w:space="0" w:color="auto"/>
        <w:right w:val="none" w:sz="0" w:space="0" w:color="auto"/>
      </w:divBdr>
    </w:div>
    <w:div w:id="237326714">
      <w:bodyDiv w:val="1"/>
      <w:marLeft w:val="0"/>
      <w:marRight w:val="0"/>
      <w:marTop w:val="0"/>
      <w:marBottom w:val="0"/>
      <w:divBdr>
        <w:top w:val="none" w:sz="0" w:space="0" w:color="auto"/>
        <w:left w:val="none" w:sz="0" w:space="0" w:color="auto"/>
        <w:bottom w:val="none" w:sz="0" w:space="0" w:color="auto"/>
        <w:right w:val="none" w:sz="0" w:space="0" w:color="auto"/>
      </w:divBdr>
    </w:div>
    <w:div w:id="649094866">
      <w:bodyDiv w:val="1"/>
      <w:marLeft w:val="0"/>
      <w:marRight w:val="0"/>
      <w:marTop w:val="0"/>
      <w:marBottom w:val="0"/>
      <w:divBdr>
        <w:top w:val="none" w:sz="0" w:space="0" w:color="auto"/>
        <w:left w:val="none" w:sz="0" w:space="0" w:color="auto"/>
        <w:bottom w:val="none" w:sz="0" w:space="0" w:color="auto"/>
        <w:right w:val="none" w:sz="0" w:space="0" w:color="auto"/>
      </w:divBdr>
    </w:div>
    <w:div w:id="690187330">
      <w:bodyDiv w:val="1"/>
      <w:marLeft w:val="0"/>
      <w:marRight w:val="0"/>
      <w:marTop w:val="0"/>
      <w:marBottom w:val="0"/>
      <w:divBdr>
        <w:top w:val="none" w:sz="0" w:space="0" w:color="auto"/>
        <w:left w:val="none" w:sz="0" w:space="0" w:color="auto"/>
        <w:bottom w:val="none" w:sz="0" w:space="0" w:color="auto"/>
        <w:right w:val="none" w:sz="0" w:space="0" w:color="auto"/>
      </w:divBdr>
    </w:div>
    <w:div w:id="894465647">
      <w:bodyDiv w:val="1"/>
      <w:marLeft w:val="0"/>
      <w:marRight w:val="0"/>
      <w:marTop w:val="0"/>
      <w:marBottom w:val="0"/>
      <w:divBdr>
        <w:top w:val="none" w:sz="0" w:space="0" w:color="auto"/>
        <w:left w:val="none" w:sz="0" w:space="0" w:color="auto"/>
        <w:bottom w:val="none" w:sz="0" w:space="0" w:color="auto"/>
        <w:right w:val="none" w:sz="0" w:space="0" w:color="auto"/>
      </w:divBdr>
    </w:div>
    <w:div w:id="1140803638">
      <w:bodyDiv w:val="1"/>
      <w:marLeft w:val="0"/>
      <w:marRight w:val="0"/>
      <w:marTop w:val="0"/>
      <w:marBottom w:val="0"/>
      <w:divBdr>
        <w:top w:val="none" w:sz="0" w:space="0" w:color="auto"/>
        <w:left w:val="none" w:sz="0" w:space="0" w:color="auto"/>
        <w:bottom w:val="none" w:sz="0" w:space="0" w:color="auto"/>
        <w:right w:val="none" w:sz="0" w:space="0" w:color="auto"/>
      </w:divBdr>
    </w:div>
    <w:div w:id="1345010155">
      <w:bodyDiv w:val="1"/>
      <w:marLeft w:val="0"/>
      <w:marRight w:val="0"/>
      <w:marTop w:val="0"/>
      <w:marBottom w:val="0"/>
      <w:divBdr>
        <w:top w:val="none" w:sz="0" w:space="0" w:color="auto"/>
        <w:left w:val="none" w:sz="0" w:space="0" w:color="auto"/>
        <w:bottom w:val="none" w:sz="0" w:space="0" w:color="auto"/>
        <w:right w:val="none" w:sz="0" w:space="0" w:color="auto"/>
      </w:divBdr>
    </w:div>
    <w:div w:id="1867063807">
      <w:bodyDiv w:val="1"/>
      <w:marLeft w:val="0"/>
      <w:marRight w:val="0"/>
      <w:marTop w:val="0"/>
      <w:marBottom w:val="0"/>
      <w:divBdr>
        <w:top w:val="none" w:sz="0" w:space="0" w:color="auto"/>
        <w:left w:val="none" w:sz="0" w:space="0" w:color="auto"/>
        <w:bottom w:val="none" w:sz="0" w:space="0" w:color="auto"/>
        <w:right w:val="none" w:sz="0" w:space="0" w:color="auto"/>
      </w:divBdr>
    </w:div>
    <w:div w:id="21086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dif.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5F98-B012-4209-B0E4-05EC9A14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4090</Characters>
  <Application>Microsoft Office Word</Application>
  <DocSecurity>0</DocSecurity>
  <Lines>34</Lines>
  <Paragraphs>9</Paragraphs>
  <ScaleCrop>false</ScaleCrop>
  <HeadingPairs>
    <vt:vector size="6" baseType="variant">
      <vt:variant>
        <vt:lpstr>Název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ZRIHEN</dc:creator>
  <cp:keywords/>
  <dc:description/>
  <cp:lastModifiedBy>Papoušková Jana</cp:lastModifiedBy>
  <cp:revision>2</cp:revision>
  <cp:lastPrinted>2015-06-02T15:55:00Z</cp:lastPrinted>
  <dcterms:created xsi:type="dcterms:W3CDTF">2025-12-11T08:27:00Z</dcterms:created>
  <dcterms:modified xsi:type="dcterms:W3CDTF">2025-12-11T08:27:00Z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2e6065d96c21716f4e910fa264f9e99881ee7fa41d8f5daecc9c7b344247363f</vt:lpwstr>
  </property>
  <property fmtid="{D5CDD505-2E9C-101B-9397-08002B2CF9AE}" pid="3" name="MSIP_Label_48ed5431-0ab7-4c1b-98f4-d4e50f674d02_Enabled">
    <vt:lpwstr>true</vt:lpwstr>
  </property>
  <property fmtid="{D5CDD505-2E9C-101B-9397-08002B2CF9AE}" pid="4" name="MSIP_Label_48ed5431-0ab7-4c1b-98f4-d4e50f674d02_SetDate">
    <vt:lpwstr>2024-01-30T08:57:57Z</vt:lpwstr>
  </property>
  <property fmtid="{D5CDD505-2E9C-101B-9397-08002B2CF9AE}" pid="5" name="MSIP_Label_48ed5431-0ab7-4c1b-98f4-d4e50f674d02_Method">
    <vt:lpwstr>Privileged</vt:lpwstr>
  </property>
  <property fmtid="{D5CDD505-2E9C-101B-9397-08002B2CF9AE}" pid="6" name="MSIP_Label_48ed5431-0ab7-4c1b-98f4-d4e50f674d02_Name">
    <vt:lpwstr>48ed5431-0ab7-4c1b-98f4-d4e50f674d02</vt:lpwstr>
  </property>
  <property fmtid="{D5CDD505-2E9C-101B-9397-08002B2CF9AE}" pid="7" name="MSIP_Label_48ed5431-0ab7-4c1b-98f4-d4e50f674d02_SiteId">
    <vt:lpwstr>614f9c25-bffa-42c7-86d8-964101f55fa2</vt:lpwstr>
  </property>
  <property fmtid="{D5CDD505-2E9C-101B-9397-08002B2CF9AE}" pid="8" name="MSIP_Label_48ed5431-0ab7-4c1b-98f4-d4e50f674d02_ActionId">
    <vt:lpwstr>d7d919b6-8d3e-4778-a636-b9fc6ede0ae6</vt:lpwstr>
  </property>
  <property fmtid="{D5CDD505-2E9C-101B-9397-08002B2CF9AE}" pid="9" name="MSIP_Label_48ed5431-0ab7-4c1b-98f4-d4e50f674d02_ContentBits">
    <vt:lpwstr>0</vt:lpwstr>
  </property>
</Properties>
</file>