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4E2" w:rsidRDefault="002474E2" w:rsidP="002F2E09">
      <w:pPr>
        <w:jc w:val="both"/>
        <w:rPr>
          <w:rFonts w:ascii="Arial" w:hAnsi="Arial" w:cs="Arial"/>
          <w:b/>
          <w:sz w:val="24"/>
          <w:szCs w:val="20"/>
        </w:rPr>
      </w:pPr>
    </w:p>
    <w:p w:rsidR="002474E2" w:rsidRPr="00A513D7" w:rsidRDefault="002474E2" w:rsidP="002474E2">
      <w:pPr>
        <w:spacing w:line="360" w:lineRule="auto"/>
        <w:rPr>
          <w:b/>
          <w:sz w:val="28"/>
        </w:rPr>
      </w:pPr>
      <w:r w:rsidRPr="00A513D7">
        <w:rPr>
          <w:b/>
          <w:sz w:val="28"/>
        </w:rPr>
        <w:t>Chcete zažít pravou Tichou noc? Pomůže vám k tomu izolace ze skelné vaty</w:t>
      </w:r>
    </w:p>
    <w:p w:rsidR="002474E2" w:rsidRPr="00BB6D4B" w:rsidRDefault="002474E2" w:rsidP="002474E2">
      <w:pPr>
        <w:spacing w:after="0" w:line="360" w:lineRule="auto"/>
        <w:jc w:val="both"/>
        <w:rPr>
          <w:rFonts w:ascii="Arial" w:hAnsi="Arial" w:cs="Arial"/>
          <w:b/>
        </w:rPr>
      </w:pPr>
      <w:r w:rsidRPr="00BB6D4B">
        <w:rPr>
          <w:rFonts w:ascii="Arial" w:hAnsi="Arial" w:cs="Arial"/>
          <w:b/>
        </w:rPr>
        <w:t>Do Vánoc zbývá už jen několik dní a lidé se těší na klidné svátky a drobné radosti. Smysluplný dárek může mít podobu izolačních desek ze skelné vaty. Odborníci z </w:t>
      </w:r>
      <w:proofErr w:type="spellStart"/>
      <w:r w:rsidRPr="00BB6D4B">
        <w:rPr>
          <w:rFonts w:ascii="Arial" w:hAnsi="Arial" w:cs="Arial"/>
          <w:b/>
        </w:rPr>
        <w:t>Knauf</w:t>
      </w:r>
      <w:proofErr w:type="spellEnd"/>
      <w:r w:rsidRPr="00BB6D4B">
        <w:rPr>
          <w:rFonts w:ascii="Arial" w:hAnsi="Arial" w:cs="Arial"/>
          <w:b/>
        </w:rPr>
        <w:t xml:space="preserve"> </w:t>
      </w:r>
      <w:proofErr w:type="spellStart"/>
      <w:r w:rsidRPr="00BB6D4B">
        <w:rPr>
          <w:rFonts w:ascii="Arial" w:hAnsi="Arial" w:cs="Arial"/>
          <w:b/>
        </w:rPr>
        <w:t>Insulation</w:t>
      </w:r>
      <w:proofErr w:type="spellEnd"/>
      <w:r w:rsidRPr="00BB6D4B">
        <w:rPr>
          <w:rFonts w:ascii="Arial" w:hAnsi="Arial" w:cs="Arial"/>
          <w:b/>
        </w:rPr>
        <w:t xml:space="preserve"> vyzdvihují mimo jiné její skvělé akustické vlastnosti, díky kterým si můžete naplno vychutnat ticho. Koleda Tichá noc tak dostává úplně nový rozměr. </w:t>
      </w:r>
    </w:p>
    <w:p w:rsidR="002474E2" w:rsidRPr="00BB6D4B" w:rsidRDefault="002474E2" w:rsidP="002474E2">
      <w:pPr>
        <w:spacing w:after="0" w:line="360" w:lineRule="auto"/>
        <w:rPr>
          <w:rFonts w:ascii="Arial" w:hAnsi="Arial" w:cs="Arial"/>
        </w:rPr>
      </w:pPr>
    </w:p>
    <w:p w:rsidR="002474E2" w:rsidRPr="00BB6D4B" w:rsidRDefault="002474E2" w:rsidP="002474E2">
      <w:pPr>
        <w:pStyle w:val="Normlnweb"/>
        <w:spacing w:before="0" w:beforeAutospacing="0" w:after="0" w:afterAutospacing="0"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BB6D4B">
        <w:rPr>
          <w:rFonts w:ascii="Arial" w:eastAsiaTheme="minorHAnsi" w:hAnsi="Arial" w:cs="Arial"/>
          <w:sz w:val="22"/>
          <w:szCs w:val="22"/>
          <w:lang w:eastAsia="en-US"/>
        </w:rPr>
        <w:t>Když neslyšíme vlastního slova, není to příjemná zkušenost. Hluk z okolí nás může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nepěkně</w:t>
      </w:r>
      <w:r w:rsidRPr="00BB6D4B">
        <w:rPr>
          <w:rFonts w:ascii="Arial" w:eastAsiaTheme="minorHAnsi" w:hAnsi="Arial" w:cs="Arial"/>
          <w:sz w:val="22"/>
          <w:szCs w:val="22"/>
          <w:lang w:eastAsia="en-US"/>
        </w:rPr>
        <w:t xml:space="preserve"> rušit. Zvlášť doma se rádi cítíme komfortně. V interiéru </w:t>
      </w:r>
      <w:r>
        <w:rPr>
          <w:rFonts w:ascii="Arial" w:eastAsiaTheme="minorHAnsi" w:hAnsi="Arial" w:cs="Arial"/>
          <w:sz w:val="22"/>
          <w:szCs w:val="22"/>
          <w:lang w:eastAsia="en-US"/>
        </w:rPr>
        <w:t>c</w:t>
      </w:r>
      <w:r w:rsidRPr="00BB6D4B">
        <w:rPr>
          <w:rFonts w:ascii="Arial" w:eastAsiaTheme="minorHAnsi" w:hAnsi="Arial" w:cs="Arial"/>
          <w:sz w:val="22"/>
          <w:szCs w:val="22"/>
          <w:lang w:eastAsia="en-US"/>
        </w:rPr>
        <w:t xml:space="preserve">hceme chránit 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klid a </w:t>
      </w:r>
      <w:r w:rsidRPr="00BB6D4B">
        <w:rPr>
          <w:rFonts w:ascii="Arial" w:eastAsiaTheme="minorHAnsi" w:hAnsi="Arial" w:cs="Arial"/>
          <w:sz w:val="22"/>
          <w:szCs w:val="22"/>
          <w:lang w:eastAsia="en-US"/>
        </w:rPr>
        <w:t xml:space="preserve">teplo rodinného krbu. Doslova. Stěny dnes naštěstí můžeme bez problémů zateplit pomocí kvalitní izolace. </w:t>
      </w:r>
    </w:p>
    <w:p w:rsidR="002474E2" w:rsidRPr="00BB6D4B" w:rsidRDefault="002474E2" w:rsidP="002474E2">
      <w:pPr>
        <w:pStyle w:val="Normlnweb"/>
        <w:spacing w:before="0" w:beforeAutospacing="0" w:after="0" w:afterAutospacing="0"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2474E2" w:rsidRPr="00BB6D4B" w:rsidRDefault="002474E2" w:rsidP="002474E2">
      <w:pPr>
        <w:pStyle w:val="Normlnweb"/>
        <w:spacing w:before="0" w:beforeAutospacing="0" w:after="0" w:afterAutospacing="0"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BB6D4B">
        <w:rPr>
          <w:rFonts w:ascii="Arial" w:eastAsiaTheme="minorHAnsi" w:hAnsi="Arial" w:cs="Arial"/>
          <w:sz w:val="22"/>
          <w:szCs w:val="22"/>
          <w:lang w:eastAsia="en-US"/>
        </w:rPr>
        <w:t xml:space="preserve">Pokud padne volba na minerální vlnu, obyvatelé domu mohou kvitovat hned několik jejích předností. Kromě zmiňovaného zateplení a ochrany před hlukem to jsou úspory nákladů a také pozitivní přístup k životnímu prostředí. </w:t>
      </w:r>
      <w:r w:rsidRPr="00A513D7">
        <w:rPr>
          <w:rFonts w:ascii="Arial" w:eastAsiaTheme="minorHAnsi" w:hAnsi="Arial" w:cs="Arial"/>
          <w:sz w:val="22"/>
          <w:szCs w:val="22"/>
          <w:lang w:eastAsia="en-US"/>
        </w:rPr>
        <w:t>„Mezi největší výhody izolace z minerálních vláken je její nehořlavost a velmi dobrá prodyšnost,“ doplňuje výčet apli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kační manažer společnosti </w:t>
      </w:r>
      <w:proofErr w:type="spellStart"/>
      <w:r>
        <w:rPr>
          <w:rFonts w:ascii="Arial" w:eastAsiaTheme="minorHAnsi" w:hAnsi="Arial" w:cs="Arial"/>
          <w:sz w:val="22"/>
          <w:szCs w:val="22"/>
          <w:lang w:eastAsia="en-US"/>
        </w:rPr>
        <w:t>K</w:t>
      </w:r>
      <w:r w:rsidRPr="00A513D7">
        <w:rPr>
          <w:rFonts w:ascii="Arial" w:eastAsiaTheme="minorHAnsi" w:hAnsi="Arial" w:cs="Arial"/>
          <w:sz w:val="22"/>
          <w:szCs w:val="22"/>
          <w:lang w:eastAsia="en-US"/>
        </w:rPr>
        <w:t>n</w:t>
      </w:r>
      <w:r>
        <w:rPr>
          <w:rFonts w:ascii="Arial" w:eastAsiaTheme="minorHAnsi" w:hAnsi="Arial" w:cs="Arial"/>
          <w:sz w:val="22"/>
          <w:szCs w:val="22"/>
          <w:lang w:eastAsia="en-US"/>
        </w:rPr>
        <w:t>a</w:t>
      </w:r>
      <w:r w:rsidRPr="00A513D7">
        <w:rPr>
          <w:rFonts w:ascii="Arial" w:eastAsiaTheme="minorHAnsi" w:hAnsi="Arial" w:cs="Arial"/>
          <w:sz w:val="22"/>
          <w:szCs w:val="22"/>
          <w:lang w:eastAsia="en-US"/>
        </w:rPr>
        <w:t>uf</w:t>
      </w:r>
      <w:proofErr w:type="spellEnd"/>
      <w:r w:rsidRPr="00A513D7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proofErr w:type="spellStart"/>
      <w:r w:rsidRPr="00A513D7">
        <w:rPr>
          <w:rFonts w:ascii="Arial" w:eastAsiaTheme="minorHAnsi" w:hAnsi="Arial" w:cs="Arial"/>
          <w:sz w:val="22"/>
          <w:szCs w:val="22"/>
          <w:lang w:eastAsia="en-US"/>
        </w:rPr>
        <w:t>Insulation</w:t>
      </w:r>
      <w:proofErr w:type="spellEnd"/>
      <w:r w:rsidRPr="00A513D7">
        <w:rPr>
          <w:rFonts w:ascii="Arial" w:eastAsiaTheme="minorHAnsi" w:hAnsi="Arial" w:cs="Arial"/>
          <w:sz w:val="22"/>
          <w:szCs w:val="22"/>
          <w:lang w:eastAsia="en-US"/>
        </w:rPr>
        <w:t xml:space="preserve"> Štěpán </w:t>
      </w:r>
      <w:proofErr w:type="spellStart"/>
      <w:r w:rsidRPr="00A513D7">
        <w:rPr>
          <w:rFonts w:ascii="Arial" w:eastAsiaTheme="minorHAnsi" w:hAnsi="Arial" w:cs="Arial"/>
          <w:sz w:val="22"/>
          <w:szCs w:val="22"/>
          <w:lang w:eastAsia="en-US"/>
        </w:rPr>
        <w:t>Lášek</w:t>
      </w:r>
      <w:proofErr w:type="spellEnd"/>
      <w:r w:rsidRPr="00A513D7">
        <w:rPr>
          <w:rFonts w:ascii="Arial" w:eastAsiaTheme="minorHAnsi" w:hAnsi="Arial" w:cs="Arial"/>
          <w:sz w:val="22"/>
          <w:szCs w:val="22"/>
          <w:lang w:eastAsia="en-US"/>
        </w:rPr>
        <w:t xml:space="preserve">. 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Podle něj brání </w:t>
      </w:r>
      <w:r w:rsidRPr="00BB6D4B">
        <w:rPr>
          <w:rFonts w:ascii="Arial" w:eastAsiaTheme="minorHAnsi" w:hAnsi="Arial" w:cs="Arial"/>
          <w:sz w:val="22"/>
          <w:szCs w:val="22"/>
          <w:lang w:eastAsia="en-US"/>
        </w:rPr>
        <w:t>úspěšně tvorbě plísní a umí se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BB6D4B">
        <w:rPr>
          <w:rFonts w:ascii="Arial" w:eastAsiaTheme="minorHAnsi" w:hAnsi="Arial" w:cs="Arial"/>
          <w:sz w:val="22"/>
          <w:szCs w:val="22"/>
          <w:lang w:eastAsia="en-US"/>
        </w:rPr>
        <w:t>vypořádat s vlhkostí.</w:t>
      </w:r>
      <w:r w:rsidRPr="00A513D7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</w:p>
    <w:p w:rsidR="002474E2" w:rsidRPr="00BB6D4B" w:rsidRDefault="002474E2" w:rsidP="002474E2">
      <w:pPr>
        <w:pStyle w:val="Normlnweb"/>
        <w:spacing w:before="0" w:beforeAutospacing="0" w:after="0" w:afterAutospacing="0"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2474E2" w:rsidRDefault="002474E2" w:rsidP="002474E2">
      <w:pPr>
        <w:pStyle w:val="Normlnweb"/>
        <w:spacing w:before="0" w:beforeAutospacing="0" w:after="0" w:afterAutospacing="0"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A513D7">
        <w:rPr>
          <w:rFonts w:ascii="Arial" w:eastAsiaTheme="minorHAnsi" w:hAnsi="Arial" w:cs="Arial"/>
          <w:sz w:val="22"/>
          <w:szCs w:val="22"/>
          <w:lang w:eastAsia="en-US"/>
        </w:rPr>
        <w:t xml:space="preserve">Hluk pak dokáže opravdu pohlcovat velmi účinně. Nemusíte se 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tak </w:t>
      </w:r>
      <w:r w:rsidRPr="00A513D7">
        <w:rPr>
          <w:rFonts w:ascii="Arial" w:eastAsiaTheme="minorHAnsi" w:hAnsi="Arial" w:cs="Arial"/>
          <w:sz w:val="22"/>
          <w:szCs w:val="22"/>
          <w:lang w:eastAsia="en-US"/>
        </w:rPr>
        <w:t xml:space="preserve">bát nelibého hlasitého zpěvu koledníků z ulice nebo 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třeba </w:t>
      </w:r>
      <w:r w:rsidRPr="00A513D7">
        <w:rPr>
          <w:rFonts w:ascii="Arial" w:eastAsiaTheme="minorHAnsi" w:hAnsi="Arial" w:cs="Arial"/>
          <w:sz w:val="22"/>
          <w:szCs w:val="22"/>
          <w:lang w:eastAsia="en-US"/>
        </w:rPr>
        <w:t xml:space="preserve">naopak toho, že byste někoho svým hlasem zaskočili vy. </w:t>
      </w:r>
      <w:r w:rsidRPr="00BB6D4B">
        <w:rPr>
          <w:rFonts w:ascii="Arial" w:eastAsiaTheme="minorHAnsi" w:hAnsi="Arial" w:cs="Arial"/>
          <w:sz w:val="22"/>
          <w:szCs w:val="22"/>
          <w:lang w:eastAsia="en-US"/>
        </w:rPr>
        <w:t xml:space="preserve"> Hlavním cílem zateplení je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ale především</w:t>
      </w:r>
      <w:r w:rsidRPr="00BB6D4B">
        <w:rPr>
          <w:rFonts w:ascii="Arial" w:eastAsiaTheme="minorHAnsi" w:hAnsi="Arial" w:cs="Arial"/>
          <w:sz w:val="22"/>
          <w:szCs w:val="22"/>
          <w:lang w:eastAsia="en-US"/>
        </w:rPr>
        <w:t xml:space="preserve"> vytvoření příjemného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a </w:t>
      </w:r>
      <w:r w:rsidRPr="00BB6D4B">
        <w:rPr>
          <w:rFonts w:ascii="Arial" w:eastAsiaTheme="minorHAnsi" w:hAnsi="Arial" w:cs="Arial"/>
          <w:sz w:val="22"/>
          <w:szCs w:val="22"/>
          <w:lang w:eastAsia="en-US"/>
        </w:rPr>
        <w:t xml:space="preserve">zdravého prostředí, </w:t>
      </w:r>
      <w:r>
        <w:rPr>
          <w:rFonts w:ascii="Arial" w:eastAsiaTheme="minorHAnsi" w:hAnsi="Arial" w:cs="Arial"/>
          <w:sz w:val="22"/>
          <w:szCs w:val="22"/>
          <w:lang w:eastAsia="en-US"/>
        </w:rPr>
        <w:t>ve kterém</w:t>
      </w:r>
      <w:r w:rsidRPr="00BB6D4B">
        <w:rPr>
          <w:rFonts w:ascii="Arial" w:eastAsiaTheme="minorHAnsi" w:hAnsi="Arial" w:cs="Arial"/>
          <w:sz w:val="22"/>
          <w:szCs w:val="22"/>
          <w:lang w:eastAsia="en-US"/>
        </w:rPr>
        <w:t xml:space="preserve"> se budeme chtít společně scházet s rodinou a přáteli, a to nejen o Vánocích.</w:t>
      </w:r>
    </w:p>
    <w:p w:rsidR="002474E2" w:rsidRPr="00BB6D4B" w:rsidRDefault="002474E2" w:rsidP="002474E2">
      <w:pPr>
        <w:pStyle w:val="Normlnweb"/>
        <w:spacing w:before="0" w:beforeAutospacing="0" w:after="0" w:afterAutospacing="0" w:line="360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:rsidR="002474E2" w:rsidRDefault="002474E2" w:rsidP="002F2E09">
      <w:pPr>
        <w:jc w:val="both"/>
        <w:rPr>
          <w:rFonts w:ascii="Arial" w:hAnsi="Arial" w:cs="Arial"/>
          <w:b/>
          <w:sz w:val="24"/>
          <w:szCs w:val="20"/>
        </w:rPr>
      </w:pPr>
    </w:p>
    <w:p w:rsidR="00FA509B" w:rsidRDefault="00FA509B" w:rsidP="00FA509B">
      <w:pPr>
        <w:spacing w:after="0" w:line="240" w:lineRule="auto"/>
        <w:contextualSpacing/>
        <w:jc w:val="both"/>
        <w:rPr>
          <w:rFonts w:ascii="Arial" w:hAnsi="Arial" w:cs="Arial"/>
          <w:b/>
          <w:sz w:val="19"/>
          <w:szCs w:val="19"/>
        </w:rPr>
      </w:pPr>
    </w:p>
    <w:p w:rsidR="00FA509B" w:rsidRDefault="00FA509B" w:rsidP="00FA509B">
      <w:pPr>
        <w:spacing w:after="0" w:line="240" w:lineRule="auto"/>
        <w:contextualSpacing/>
        <w:jc w:val="both"/>
        <w:rPr>
          <w:rFonts w:ascii="Arial" w:hAnsi="Arial" w:cs="Arial"/>
          <w:b/>
          <w:sz w:val="19"/>
          <w:szCs w:val="19"/>
        </w:rPr>
      </w:pPr>
    </w:p>
    <w:p w:rsidR="00FA509B" w:rsidRPr="002474E2" w:rsidRDefault="00FA509B" w:rsidP="00FA509B">
      <w:pP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FA509B" w:rsidRPr="002474E2" w:rsidRDefault="00FA509B" w:rsidP="00FA509B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2474E2">
        <w:rPr>
          <w:rFonts w:ascii="Arial" w:hAnsi="Arial" w:cs="Arial"/>
          <w:sz w:val="20"/>
          <w:szCs w:val="20"/>
        </w:rPr>
        <w:t>Kontakt:</w:t>
      </w:r>
    </w:p>
    <w:p w:rsidR="00FA509B" w:rsidRPr="002474E2" w:rsidRDefault="00FA509B" w:rsidP="00FA509B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FA509B" w:rsidRPr="002474E2" w:rsidRDefault="00FA509B" w:rsidP="00FA509B">
      <w:pPr>
        <w:autoSpaceDE w:val="0"/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  <w:r w:rsidRPr="002474E2">
        <w:rPr>
          <w:rFonts w:ascii="Arial" w:hAnsi="Arial" w:cs="Arial"/>
          <w:b/>
          <w:sz w:val="20"/>
          <w:szCs w:val="20"/>
          <w:lang w:bidi="cs-CZ"/>
        </w:rPr>
        <w:t xml:space="preserve">Stance </w:t>
      </w:r>
      <w:proofErr w:type="spellStart"/>
      <w:r w:rsidRPr="002474E2">
        <w:rPr>
          <w:rFonts w:ascii="Arial" w:hAnsi="Arial" w:cs="Arial"/>
          <w:b/>
          <w:sz w:val="20"/>
          <w:szCs w:val="20"/>
          <w:lang w:bidi="cs-CZ"/>
        </w:rPr>
        <w:t>Communications</w:t>
      </w:r>
      <w:proofErr w:type="spellEnd"/>
    </w:p>
    <w:p w:rsidR="00FA509B" w:rsidRPr="002474E2" w:rsidRDefault="00FA509B" w:rsidP="00FA509B">
      <w:pPr>
        <w:autoSpaceDE w:val="0"/>
        <w:spacing w:after="0" w:line="240" w:lineRule="auto"/>
        <w:outlineLvl w:val="0"/>
        <w:rPr>
          <w:rFonts w:ascii="Arial" w:hAnsi="Arial" w:cs="Arial"/>
          <w:sz w:val="20"/>
          <w:szCs w:val="20"/>
        </w:rPr>
      </w:pPr>
      <w:r w:rsidRPr="002474E2">
        <w:rPr>
          <w:rFonts w:ascii="Arial" w:hAnsi="Arial" w:cs="Arial"/>
          <w:sz w:val="20"/>
          <w:szCs w:val="20"/>
          <w:lang w:bidi="cs-CZ"/>
        </w:rPr>
        <w:t>Lenka Davidová</w:t>
      </w:r>
    </w:p>
    <w:p w:rsidR="00FA509B" w:rsidRPr="002474E2" w:rsidRDefault="00FA509B" w:rsidP="00FA509B">
      <w:pPr>
        <w:autoSpaceDE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2474E2">
        <w:rPr>
          <w:rFonts w:ascii="Arial" w:hAnsi="Arial" w:cs="Arial"/>
          <w:sz w:val="20"/>
          <w:szCs w:val="20"/>
          <w:lang w:bidi="cs-CZ"/>
        </w:rPr>
        <w:t>Account</w:t>
      </w:r>
      <w:proofErr w:type="spellEnd"/>
      <w:r w:rsidRPr="002474E2">
        <w:rPr>
          <w:rFonts w:ascii="Arial" w:hAnsi="Arial" w:cs="Arial"/>
          <w:sz w:val="20"/>
          <w:szCs w:val="20"/>
          <w:lang w:bidi="cs-CZ"/>
        </w:rPr>
        <w:t xml:space="preserve"> </w:t>
      </w:r>
      <w:proofErr w:type="spellStart"/>
      <w:r w:rsidRPr="002474E2">
        <w:rPr>
          <w:rFonts w:ascii="Arial" w:hAnsi="Arial" w:cs="Arial"/>
          <w:sz w:val="20"/>
          <w:szCs w:val="20"/>
          <w:lang w:bidi="cs-CZ"/>
        </w:rPr>
        <w:t>Executive</w:t>
      </w:r>
      <w:proofErr w:type="spellEnd"/>
    </w:p>
    <w:p w:rsidR="00FA509B" w:rsidRPr="002474E2" w:rsidRDefault="00FA509B" w:rsidP="00FA509B">
      <w:pPr>
        <w:autoSpaceDE w:val="0"/>
        <w:spacing w:after="0" w:line="240" w:lineRule="auto"/>
        <w:rPr>
          <w:rFonts w:ascii="Arial" w:hAnsi="Arial" w:cs="Arial"/>
          <w:sz w:val="20"/>
          <w:szCs w:val="20"/>
        </w:rPr>
      </w:pPr>
      <w:r w:rsidRPr="002474E2">
        <w:rPr>
          <w:rFonts w:ascii="Arial" w:hAnsi="Arial" w:cs="Arial"/>
          <w:sz w:val="20"/>
          <w:szCs w:val="20"/>
          <w:lang w:bidi="cs-CZ"/>
        </w:rPr>
        <w:t xml:space="preserve">Stance </w:t>
      </w:r>
      <w:proofErr w:type="spellStart"/>
      <w:r w:rsidRPr="002474E2">
        <w:rPr>
          <w:rFonts w:ascii="Arial" w:hAnsi="Arial" w:cs="Arial"/>
          <w:sz w:val="20"/>
          <w:szCs w:val="20"/>
          <w:lang w:bidi="cs-CZ"/>
        </w:rPr>
        <w:t>Communications</w:t>
      </w:r>
      <w:proofErr w:type="spellEnd"/>
      <w:r w:rsidRPr="002474E2">
        <w:rPr>
          <w:rFonts w:ascii="Arial" w:hAnsi="Arial" w:cs="Arial"/>
          <w:sz w:val="20"/>
          <w:szCs w:val="20"/>
          <w:lang w:bidi="cs-CZ"/>
        </w:rPr>
        <w:t>, s.r.o.</w:t>
      </w:r>
    </w:p>
    <w:p w:rsidR="00FA509B" w:rsidRPr="002474E2" w:rsidRDefault="00FA509B" w:rsidP="00FA509B">
      <w:pPr>
        <w:autoSpaceDE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2474E2">
        <w:rPr>
          <w:rFonts w:ascii="Arial" w:hAnsi="Arial" w:cs="Arial"/>
          <w:sz w:val="20"/>
          <w:szCs w:val="20"/>
          <w:lang w:bidi="cs-CZ"/>
        </w:rPr>
        <w:t>Jungmannova</w:t>
      </w:r>
      <w:proofErr w:type="spellEnd"/>
      <w:r w:rsidRPr="002474E2">
        <w:rPr>
          <w:rFonts w:ascii="Arial" w:hAnsi="Arial" w:cs="Arial"/>
          <w:sz w:val="20"/>
          <w:szCs w:val="20"/>
          <w:lang w:bidi="cs-CZ"/>
        </w:rPr>
        <w:t xml:space="preserve"> 750/34</w:t>
      </w:r>
    </w:p>
    <w:p w:rsidR="00FA509B" w:rsidRPr="002474E2" w:rsidRDefault="00FA509B" w:rsidP="00FA509B">
      <w:pPr>
        <w:autoSpaceDE w:val="0"/>
        <w:spacing w:after="0" w:line="240" w:lineRule="auto"/>
        <w:rPr>
          <w:rFonts w:ascii="Arial" w:hAnsi="Arial" w:cs="Arial"/>
          <w:sz w:val="20"/>
          <w:szCs w:val="20"/>
        </w:rPr>
      </w:pPr>
      <w:r w:rsidRPr="002474E2">
        <w:rPr>
          <w:rFonts w:ascii="Arial" w:hAnsi="Arial" w:cs="Arial"/>
          <w:sz w:val="20"/>
          <w:szCs w:val="20"/>
          <w:lang w:bidi="cs-CZ"/>
        </w:rPr>
        <w:t>110 00 Praha 1</w:t>
      </w:r>
    </w:p>
    <w:p w:rsidR="00FA509B" w:rsidRPr="002474E2" w:rsidRDefault="00FA509B" w:rsidP="00FA509B">
      <w:pPr>
        <w:autoSpaceDE w:val="0"/>
        <w:spacing w:after="0" w:line="240" w:lineRule="auto"/>
        <w:rPr>
          <w:rFonts w:ascii="Arial" w:hAnsi="Arial" w:cs="Arial"/>
          <w:sz w:val="20"/>
          <w:szCs w:val="20"/>
          <w:lang w:bidi="cs-CZ"/>
        </w:rPr>
      </w:pPr>
      <w:r w:rsidRPr="002474E2">
        <w:rPr>
          <w:rFonts w:ascii="Arial" w:hAnsi="Arial" w:cs="Arial"/>
          <w:sz w:val="20"/>
          <w:szCs w:val="20"/>
          <w:lang w:bidi="cs-CZ"/>
        </w:rPr>
        <w:t>Tel: +420 725 837 673</w:t>
      </w:r>
    </w:p>
    <w:p w:rsidR="00FA509B" w:rsidRPr="002474E2" w:rsidRDefault="00FA509B" w:rsidP="00FA509B">
      <w:pPr>
        <w:autoSpaceDE w:val="0"/>
        <w:spacing w:after="0" w:line="240" w:lineRule="auto"/>
        <w:rPr>
          <w:rFonts w:ascii="Arial" w:hAnsi="Arial" w:cs="Arial"/>
          <w:sz w:val="20"/>
          <w:szCs w:val="20"/>
        </w:rPr>
      </w:pPr>
      <w:r w:rsidRPr="002474E2">
        <w:rPr>
          <w:rFonts w:ascii="Arial" w:hAnsi="Arial" w:cs="Arial"/>
          <w:sz w:val="20"/>
          <w:szCs w:val="20"/>
          <w:lang w:bidi="cs-CZ"/>
        </w:rPr>
        <w:t xml:space="preserve">e-mail: </w:t>
      </w:r>
      <w:hyperlink r:id="rId6" w:history="1">
        <w:r w:rsidRPr="002474E2">
          <w:rPr>
            <w:rStyle w:val="Hypertextovodkaz"/>
            <w:rFonts w:ascii="Arial" w:hAnsi="Arial" w:cs="Arial"/>
            <w:sz w:val="20"/>
            <w:szCs w:val="20"/>
            <w:lang w:bidi="cs-CZ"/>
          </w:rPr>
          <w:t>lenka.davidova@stance.cz</w:t>
        </w:r>
      </w:hyperlink>
    </w:p>
    <w:p w:rsidR="00FA509B" w:rsidRPr="002474E2" w:rsidRDefault="0066190B" w:rsidP="00FA509B">
      <w:pPr>
        <w:autoSpaceDE w:val="0"/>
        <w:spacing w:after="0" w:line="240" w:lineRule="auto"/>
        <w:rPr>
          <w:rFonts w:ascii="Arial" w:hAnsi="Arial" w:cs="Arial"/>
          <w:sz w:val="20"/>
          <w:szCs w:val="20"/>
        </w:rPr>
      </w:pPr>
      <w:hyperlink r:id="rId7" w:history="1">
        <w:r w:rsidR="00FA509B" w:rsidRPr="002474E2">
          <w:rPr>
            <w:rStyle w:val="Hypertextovodkaz"/>
            <w:rFonts w:ascii="Arial" w:hAnsi="Arial" w:cs="Arial"/>
            <w:sz w:val="20"/>
            <w:szCs w:val="20"/>
            <w:lang w:bidi="cs-CZ"/>
          </w:rPr>
          <w:t>www.stance.cz</w:t>
        </w:r>
      </w:hyperlink>
    </w:p>
    <w:p w:rsidR="002F45A6" w:rsidRPr="00FA509B" w:rsidRDefault="002F45A6" w:rsidP="004006FA">
      <w:pPr>
        <w:pStyle w:val="detail-odstavec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444444"/>
          <w:sz w:val="21"/>
          <w:szCs w:val="21"/>
        </w:rPr>
      </w:pPr>
    </w:p>
    <w:sectPr w:rsidR="002F45A6" w:rsidRPr="00FA509B" w:rsidSect="0027202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509B" w:rsidRDefault="00FA509B" w:rsidP="00FA509B">
      <w:pPr>
        <w:spacing w:after="0" w:line="240" w:lineRule="auto"/>
      </w:pPr>
      <w:r>
        <w:separator/>
      </w:r>
    </w:p>
  </w:endnote>
  <w:endnote w:type="continuationSeparator" w:id="0">
    <w:p w:rsidR="00FA509B" w:rsidRDefault="00FA509B" w:rsidP="00FA5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509B" w:rsidRDefault="00FA509B" w:rsidP="00FA509B">
      <w:pPr>
        <w:spacing w:after="0" w:line="240" w:lineRule="auto"/>
      </w:pPr>
      <w:r>
        <w:separator/>
      </w:r>
    </w:p>
  </w:footnote>
  <w:footnote w:type="continuationSeparator" w:id="0">
    <w:p w:rsidR="00FA509B" w:rsidRDefault="00FA509B" w:rsidP="00FA5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09B" w:rsidRDefault="00FA509B" w:rsidP="00FA509B">
    <w:pPr>
      <w:pStyle w:val="Zhlav"/>
      <w:jc w:val="right"/>
    </w:pPr>
    <w:r w:rsidRPr="00FA509B">
      <w:rPr>
        <w:noProof/>
        <w:lang w:eastAsia="cs-CZ"/>
      </w:rPr>
      <w:drawing>
        <wp:inline distT="0" distB="0" distL="0" distR="0">
          <wp:extent cx="1584044" cy="396941"/>
          <wp:effectExtent l="19050" t="0" r="0" b="0"/>
          <wp:docPr id="1" name="obrázek 1" descr="I:\1_PR\PR_P04_Schneiderová\Klient_Knauf\Podklady\logo Knau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1_PR\PR_P04_Schneiderová\Klient_Knauf\Podklady\logo Knauf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6809" cy="3976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6500"/>
    <w:rsid w:val="001D3B59"/>
    <w:rsid w:val="002474E2"/>
    <w:rsid w:val="00272029"/>
    <w:rsid w:val="002F2E09"/>
    <w:rsid w:val="002F45A6"/>
    <w:rsid w:val="004006FA"/>
    <w:rsid w:val="00496500"/>
    <w:rsid w:val="00547B84"/>
    <w:rsid w:val="0066190B"/>
    <w:rsid w:val="009A3066"/>
    <w:rsid w:val="00A12F6D"/>
    <w:rsid w:val="00C96A67"/>
    <w:rsid w:val="00FA509B"/>
    <w:rsid w:val="00FF0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2029"/>
  </w:style>
  <w:style w:type="paragraph" w:styleId="Nadpis2">
    <w:name w:val="heading 2"/>
    <w:basedOn w:val="Normln"/>
    <w:link w:val="Nadpis2Char"/>
    <w:uiPriority w:val="9"/>
    <w:qFormat/>
    <w:rsid w:val="004965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96500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49650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detail-odstavec">
    <w:name w:val="detail-odstavec"/>
    <w:basedOn w:val="Normln"/>
    <w:rsid w:val="00496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FA50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A509B"/>
  </w:style>
  <w:style w:type="paragraph" w:styleId="Zpat">
    <w:name w:val="footer"/>
    <w:basedOn w:val="Normln"/>
    <w:link w:val="ZpatChar"/>
    <w:uiPriority w:val="99"/>
    <w:semiHidden/>
    <w:unhideWhenUsed/>
    <w:rsid w:val="00FA50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A509B"/>
  </w:style>
  <w:style w:type="paragraph" w:styleId="Textbubliny">
    <w:name w:val="Balloon Text"/>
    <w:basedOn w:val="Normln"/>
    <w:link w:val="TextbublinyChar"/>
    <w:uiPriority w:val="99"/>
    <w:semiHidden/>
    <w:unhideWhenUsed/>
    <w:rsid w:val="00FA5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509B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247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7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stance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nka.davidova@stance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Davidova Lenka</dc:creator>
  <cp:lastModifiedBy>Davidova Lenka</cp:lastModifiedBy>
  <cp:revision>2</cp:revision>
  <dcterms:created xsi:type="dcterms:W3CDTF">2020-12-21T11:57:00Z</dcterms:created>
  <dcterms:modified xsi:type="dcterms:W3CDTF">2020-12-21T11:57:00Z</dcterms:modified>
</cp:coreProperties>
</file>