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E30C" w14:textId="27D87B4C" w:rsidR="009578F2" w:rsidRPr="009578F2" w:rsidRDefault="009578F2" w:rsidP="00653049">
      <w:pPr>
        <w:jc w:val="both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9578F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Kombinace izolantů může snížit požární bezpečnost domu</w:t>
      </w:r>
    </w:p>
    <w:p w14:paraId="3FC9C6F1" w14:textId="0E3B5B3B" w:rsidR="009578F2" w:rsidRDefault="009578F2" w:rsidP="00653049">
      <w:pPr>
        <w:pStyle w:val="Nadpis1"/>
        <w:spacing w:before="0"/>
        <w:jc w:val="both"/>
        <w:textAlignment w:val="baseline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9578F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Vyplatí se při zateplování domu kombinovat minerální vatu a polystyren?  Odborníci varují, že snaha ušetřit se při špatném provedení může razantně prodražit. Upozorňují také na požární bezpečnost. </w:t>
      </w:r>
    </w:p>
    <w:p w14:paraId="0F5ED950" w14:textId="77777777" w:rsidR="00B53B67" w:rsidRDefault="00B53B67" w:rsidP="00653049">
      <w:pPr>
        <w:jc w:val="both"/>
      </w:pPr>
    </w:p>
    <w:p w14:paraId="48A4BD60" w14:textId="77777777" w:rsidR="00B53B67" w:rsidRDefault="009578F2" w:rsidP="00653049">
      <w:pPr>
        <w:jc w:val="both"/>
      </w:pPr>
      <w:r>
        <w:t xml:space="preserve">S izolacemi se v poslední době takřka roztrhl pytel. Kromě nejisté situace na trhu s energiemi je to způsobeno zejména dotačním programem Nová zelená úsporám </w:t>
      </w:r>
      <w:proofErr w:type="spellStart"/>
      <w:r>
        <w:t>Light</w:t>
      </w:r>
      <w:proofErr w:type="spellEnd"/>
      <w:r>
        <w:t>, díky němuž je zateplování finančně dostupnější</w:t>
      </w:r>
      <w:r w:rsidR="00B53B67">
        <w:t xml:space="preserve"> i pro seniory a domácnosti s nižším příjmem. </w:t>
      </w:r>
    </w:p>
    <w:p w14:paraId="260531E2" w14:textId="4B3ED624" w:rsidR="009578F2" w:rsidRDefault="009578F2" w:rsidP="00653049">
      <w:pPr>
        <w:jc w:val="both"/>
      </w:pPr>
      <w:r>
        <w:t>Majitelé domů často přemýšlejí nad tím, jaký materiál by měli zvolit. Na českém trhu převládá minerální skelná vata</w:t>
      </w:r>
      <w:r w:rsidR="00B53B67">
        <w:t xml:space="preserve"> a polystyren. Právě ten je cenově dostupnější a lidé se tak často v rámci úspor snaží o hybridní zateplení a kombinují oba materiály. Jejich úsilí ale přinese spíše trable a starosti. „</w:t>
      </w:r>
      <w:r w:rsidR="00B53B67">
        <w:rPr>
          <w:i/>
          <w:iCs/>
        </w:rPr>
        <w:t>Napojování dvou naprosto odlišných izolací je technicky velmi náročné. Určitě bych ho nedoporučoval. Kvůli případným škodám a jejich nápravám se totiž samotná realizace výrazně prodraží,“</w:t>
      </w:r>
      <w:r w:rsidR="00B53B67" w:rsidRPr="00B53B67">
        <w:t xml:space="preserve"> </w:t>
      </w:r>
      <w:r w:rsidR="00B53B67">
        <w:t xml:space="preserve">vysvětluje Pavel </w:t>
      </w:r>
      <w:proofErr w:type="spellStart"/>
      <w:r w:rsidR="00B53B67">
        <w:t>Přech</w:t>
      </w:r>
      <w:proofErr w:type="spellEnd"/>
      <w:r w:rsidR="00B53B67">
        <w:t xml:space="preserve">, produktový manažer </w:t>
      </w:r>
      <w:proofErr w:type="spellStart"/>
      <w:r w:rsidR="00B53B67">
        <w:t>Knauf</w:t>
      </w:r>
      <w:proofErr w:type="spellEnd"/>
      <w:r w:rsidR="00B53B67">
        <w:t xml:space="preserve"> </w:t>
      </w:r>
      <w:proofErr w:type="spellStart"/>
      <w:r w:rsidR="00B53B67">
        <w:t>Insulation</w:t>
      </w:r>
      <w:proofErr w:type="spellEnd"/>
      <w:r w:rsidR="00B53B67">
        <w:t>. On sám radí využít zateplení minerální skelnou vatou, která má oproti polystyrenu značné výhody.</w:t>
      </w:r>
    </w:p>
    <w:p w14:paraId="445EBC83" w14:textId="0C1C3247" w:rsidR="00107356" w:rsidRPr="002A6513" w:rsidRDefault="00107356" w:rsidP="00653049">
      <w:pPr>
        <w:jc w:val="both"/>
      </w:pPr>
      <w:r>
        <w:t>Lze ji</w:t>
      </w:r>
      <w:r w:rsidR="00B53B67">
        <w:t xml:space="preserve"> využít k izolaci obvodových zdí, podlah, ale také střech. „</w:t>
      </w:r>
      <w:r w:rsidR="00B53B67" w:rsidRPr="0031676D">
        <w:rPr>
          <w:i/>
          <w:iCs/>
        </w:rPr>
        <w:t>Na rozdíl od polystyrenu je</w:t>
      </w:r>
      <w:r w:rsidR="00B53B67">
        <w:rPr>
          <w:i/>
          <w:iCs/>
        </w:rPr>
        <w:t xml:space="preserve"> vata</w:t>
      </w:r>
      <w:r w:rsidR="00B53B67" w:rsidRPr="0031676D">
        <w:rPr>
          <w:i/>
          <w:iCs/>
        </w:rPr>
        <w:t xml:space="preserve"> nehořlavá a při požáru tvoří pro oheň přirozenou překážku</w:t>
      </w:r>
      <w:r w:rsidR="00B53B67">
        <w:rPr>
          <w:i/>
          <w:iCs/>
        </w:rPr>
        <w:t xml:space="preserve">. </w:t>
      </w:r>
      <w:r w:rsidR="00B53B67" w:rsidRPr="0031676D">
        <w:rPr>
          <w:i/>
          <w:iCs/>
        </w:rPr>
        <w:t>Kromě toho funguje jako spolehlivý zvukový izolant a má také velmi dobrou odolnost proti plísním</w:t>
      </w:r>
      <w:r w:rsidR="00B53B67">
        <w:t>,</w:t>
      </w:r>
      <w:r w:rsidR="00B53B67">
        <w:rPr>
          <w:i/>
          <w:iCs/>
        </w:rPr>
        <w:t xml:space="preserve">“ </w:t>
      </w:r>
      <w:r w:rsidR="00B53B67">
        <w:t xml:space="preserve">dodává Pavel </w:t>
      </w:r>
      <w:proofErr w:type="spellStart"/>
      <w:r w:rsidR="00B53B67">
        <w:t>Přech</w:t>
      </w:r>
      <w:proofErr w:type="spellEnd"/>
      <w:r w:rsidR="00B53B67">
        <w:t xml:space="preserve">. </w:t>
      </w:r>
      <w:r w:rsidRPr="002A6513">
        <w:t xml:space="preserve">Lidé by podle něj měli vždy zvážit možná rizika, mimo jiné to, že při hoření polystyrenu uniká toxický kouř, který je životu nebezpečný. </w:t>
      </w:r>
    </w:p>
    <w:p w14:paraId="67FEE14F" w14:textId="2A3B8BB6" w:rsidR="00B53B67" w:rsidRDefault="00107356" w:rsidP="00653049">
      <w:pPr>
        <w:jc w:val="both"/>
      </w:pPr>
      <w:r>
        <w:t>Mezi výhody minerální skelné vaty</w:t>
      </w:r>
      <w:r w:rsidR="00B53B67">
        <w:t xml:space="preserve"> </w:t>
      </w:r>
      <w:r>
        <w:t>lze vyzdvihnout</w:t>
      </w:r>
      <w:r w:rsidR="00B53B67">
        <w:t xml:space="preserve">, že neobsahuje chemická lepidla a toxické přísady. Díky svému unikátnímu složení výrazně snižuje náklady na vytápění. </w:t>
      </w:r>
      <w:r>
        <w:t>M</w:t>
      </w:r>
      <w:r w:rsidR="00B53B67">
        <w:t>ontáž</w:t>
      </w:r>
      <w:r>
        <w:t xml:space="preserve"> není nijak složitá, nicméně i tak </w:t>
      </w:r>
      <w:r w:rsidR="00B53B67">
        <w:t xml:space="preserve">je vhodné obrátit se na odborníky. </w:t>
      </w:r>
    </w:p>
    <w:p w14:paraId="342890AB" w14:textId="1342BAAE" w:rsidR="00107356" w:rsidRDefault="00107356" w:rsidP="00B53B67"/>
    <w:p w14:paraId="02004E6D" w14:textId="77777777" w:rsidR="00107356" w:rsidRDefault="00107356" w:rsidP="00B53B67"/>
    <w:p w14:paraId="60BF2BF7" w14:textId="210693CD" w:rsidR="00B53B67" w:rsidRDefault="00B53B67" w:rsidP="00B53B67"/>
    <w:p w14:paraId="1460D69F" w14:textId="77777777" w:rsidR="00B53B67" w:rsidRDefault="00B53B67" w:rsidP="00B53B67"/>
    <w:p w14:paraId="2D926E17" w14:textId="65963947" w:rsidR="00B53B67" w:rsidRDefault="00B53B67" w:rsidP="009578F2"/>
    <w:p w14:paraId="028B0B3A" w14:textId="2B3A64E5" w:rsidR="00297973" w:rsidRDefault="00297973" w:rsidP="00F744F8"/>
    <w:p w14:paraId="7A3D8134" w14:textId="77777777" w:rsidR="00297973" w:rsidRDefault="00297973" w:rsidP="00F744F8"/>
    <w:p w14:paraId="7E0DA8F9" w14:textId="77777777" w:rsidR="00F744F8" w:rsidRDefault="00F744F8" w:rsidP="00F744F8">
      <w:r w:rsidRPr="00F644B9">
        <w:t xml:space="preserve">Mgr. Lenka Davidová                            </w:t>
      </w:r>
      <w:r w:rsidRPr="00F644B9">
        <w:br/>
      </w:r>
      <w:proofErr w:type="spellStart"/>
      <w:r w:rsidRPr="00F644B9">
        <w:t>Account</w:t>
      </w:r>
      <w:proofErr w:type="spellEnd"/>
      <w:r w:rsidRPr="00F644B9">
        <w:t xml:space="preserve"> Manager</w:t>
      </w:r>
      <w:r w:rsidRPr="00F644B9">
        <w:br/>
        <w:t>Stance Communications, s.r.o.</w:t>
      </w:r>
      <w:r w:rsidRPr="00F644B9">
        <w:br/>
        <w:t>Jungmannova 750/34, 110 00 Praha 1</w:t>
      </w:r>
      <w:r w:rsidRPr="00F644B9">
        <w:br/>
        <w:t>GSM: +420 725 837 673</w:t>
      </w:r>
      <w:r w:rsidRPr="00F644B9">
        <w:br/>
        <w:t>E-mail: lenka.davidova@stance.cz</w:t>
      </w:r>
      <w:r w:rsidRPr="00F644B9">
        <w:br/>
      </w:r>
      <w:hyperlink r:id="rId4" w:history="1">
        <w:r w:rsidRPr="00F644B9">
          <w:t>www.stance.cz</w:t>
        </w:r>
      </w:hyperlink>
      <w:r>
        <w:t xml:space="preserve"> </w:t>
      </w:r>
    </w:p>
    <w:p w14:paraId="3070139E" w14:textId="77777777"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F8"/>
    <w:rsid w:val="0000375D"/>
    <w:rsid w:val="00107356"/>
    <w:rsid w:val="00297973"/>
    <w:rsid w:val="002A6513"/>
    <w:rsid w:val="002A7B0E"/>
    <w:rsid w:val="0031676D"/>
    <w:rsid w:val="00574198"/>
    <w:rsid w:val="00653049"/>
    <w:rsid w:val="007428B6"/>
    <w:rsid w:val="009119D9"/>
    <w:rsid w:val="009578F2"/>
    <w:rsid w:val="00B53B67"/>
    <w:rsid w:val="00D303B9"/>
    <w:rsid w:val="00ED4395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7CE7"/>
  <w15:chartTrackingRefBased/>
  <w15:docId w15:val="{F88B53F8-3BBA-4F84-B6DC-77DA9A6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4F8"/>
  </w:style>
  <w:style w:type="paragraph" w:styleId="Nadpis1">
    <w:name w:val="heading 1"/>
    <w:basedOn w:val="Normln"/>
    <w:next w:val="Normln"/>
    <w:link w:val="Nadpis1Char"/>
    <w:uiPriority w:val="9"/>
    <w:qFormat/>
    <w:rsid w:val="00F74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9578F2"/>
    <w:rPr>
      <w:b/>
      <w:bCs/>
    </w:rPr>
  </w:style>
  <w:style w:type="character" w:customStyle="1" w:styleId="blog-post-title-font">
    <w:name w:val="blog-post-title-font"/>
    <w:basedOn w:val="Standardnpsmoodstavce"/>
    <w:rsid w:val="009578F2"/>
  </w:style>
  <w:style w:type="paragraph" w:customStyle="1" w:styleId="mm8nw">
    <w:name w:val="mm8nw"/>
    <w:basedOn w:val="Normln"/>
    <w:rsid w:val="0095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2phjq">
    <w:name w:val="_2phjq"/>
    <w:basedOn w:val="Standardnpsmoodstavce"/>
    <w:rsid w:val="0010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243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5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Gelnar Matyáš</cp:lastModifiedBy>
  <cp:revision>4</cp:revision>
  <dcterms:created xsi:type="dcterms:W3CDTF">2023-02-10T09:55:00Z</dcterms:created>
  <dcterms:modified xsi:type="dcterms:W3CDTF">2023-03-02T08:52:00Z</dcterms:modified>
</cp:coreProperties>
</file>