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06" w:rsidRPr="00157EDB" w:rsidRDefault="00842B06" w:rsidP="007D42E1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 w:rsidRPr="00157EDB">
        <w:rPr>
          <w:rFonts w:ascii="Arial" w:hAnsi="Arial" w:cs="Arial"/>
          <w:b/>
          <w:sz w:val="30"/>
          <w:szCs w:val="30"/>
        </w:rPr>
        <w:t>Na izolaci záleží. Divadla, nemocnice i zoo sází na udržitelnost</w:t>
      </w:r>
    </w:p>
    <w:p w:rsidR="0002409C" w:rsidRPr="00157EDB" w:rsidRDefault="00513B8F" w:rsidP="007D42E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57EDB">
        <w:rPr>
          <w:rFonts w:ascii="Arial" w:hAnsi="Arial" w:cs="Arial"/>
          <w:b/>
          <w:sz w:val="21"/>
          <w:szCs w:val="21"/>
        </w:rPr>
        <w:t xml:space="preserve">Funkcionalistická vila Tonička, galerie DOX, nemocnice v Uherském Hradišti nebo Zoo ve Dvoře Králové – všechny mají společnou jednu věc. Je pro ně důležitá izolace. </w:t>
      </w:r>
      <w:r w:rsidR="00AE3476" w:rsidRPr="00157EDB">
        <w:rPr>
          <w:rFonts w:ascii="Arial" w:hAnsi="Arial" w:cs="Arial"/>
          <w:b/>
          <w:sz w:val="21"/>
          <w:szCs w:val="21"/>
        </w:rPr>
        <w:t>V</w:t>
      </w:r>
      <w:r w:rsidR="0002409C" w:rsidRPr="00157EDB">
        <w:rPr>
          <w:rFonts w:ascii="Arial" w:hAnsi="Arial" w:cs="Arial"/>
          <w:b/>
          <w:sz w:val="21"/>
          <w:szCs w:val="21"/>
        </w:rPr>
        <w:t xml:space="preserve">olí </w:t>
      </w:r>
      <w:r w:rsidRPr="00157EDB">
        <w:rPr>
          <w:rFonts w:ascii="Arial" w:hAnsi="Arial" w:cs="Arial"/>
          <w:b/>
          <w:sz w:val="21"/>
          <w:szCs w:val="21"/>
        </w:rPr>
        <w:t>řešení, která snižují náklady na údržbu budovy, zvyšují pohodlí obyvatel a nemají negativní dopad na životní prostředí. </w:t>
      </w:r>
      <w:r w:rsidR="0002409C" w:rsidRPr="00157EDB">
        <w:rPr>
          <w:rFonts w:ascii="Arial" w:hAnsi="Arial" w:cs="Arial"/>
          <w:b/>
          <w:sz w:val="21"/>
          <w:szCs w:val="21"/>
        </w:rPr>
        <w:t xml:space="preserve">Pro zateplení </w:t>
      </w:r>
      <w:r w:rsidR="00AE3476" w:rsidRPr="00157EDB">
        <w:rPr>
          <w:rFonts w:ascii="Arial" w:hAnsi="Arial" w:cs="Arial"/>
          <w:b/>
          <w:sz w:val="21"/>
          <w:szCs w:val="21"/>
        </w:rPr>
        <w:t xml:space="preserve">si </w:t>
      </w:r>
      <w:r w:rsidR="0002409C" w:rsidRPr="00157EDB">
        <w:rPr>
          <w:rFonts w:ascii="Arial" w:hAnsi="Arial" w:cs="Arial"/>
          <w:b/>
          <w:sz w:val="21"/>
          <w:szCs w:val="21"/>
        </w:rPr>
        <w:t xml:space="preserve">vybraly minerální vlnu. </w:t>
      </w:r>
    </w:p>
    <w:p w:rsidR="007D42E1" w:rsidRPr="00157EDB" w:rsidRDefault="007D42E1" w:rsidP="007D42E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12085" w:rsidRPr="00157EDB" w:rsidRDefault="00612085" w:rsidP="007D42E1">
      <w:pPr>
        <w:pStyle w:val="Normln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  <w:r w:rsidRPr="00157EDB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Lepš</w:t>
      </w:r>
      <w:r w:rsidR="00D94157" w:rsidRPr="00157EDB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í příklad ekologického a udržitelného uvažování snad ani není třeba hledat. Administrativní budova Lesy ČR Choceň využívá svažitosti a tvaru pozemku. Krásná svatba se skládá z monolitického železobetonového podzemního podlaží, na kterém stojí lehká dřevostavba, která představuje hlavní vstup v úrovni nadzemního podlaží. Dřevěné konstrukce jsou zatepleny minerální vlnou s vynikajícími tepelně technickými i mechanickými vlastnostmi. </w:t>
      </w:r>
      <w:r w:rsidR="00D94157" w:rsidRPr="00157EDB">
        <w:rPr>
          <w:rFonts w:ascii="Arial" w:eastAsiaTheme="minorHAnsi" w:hAnsi="Arial" w:cs="Arial"/>
          <w:i/>
          <w:color w:val="000000"/>
          <w:sz w:val="21"/>
          <w:szCs w:val="21"/>
          <w:lang w:eastAsia="en-US"/>
        </w:rPr>
        <w:t xml:space="preserve">„Použili jsme tu konkrétně izolaci ze skelné vlny UNIFIT 032. Ta se hodí pro zateplování šikmých střech, ale její použití je vhodné i do jiných stavebních dřevěných konstrukcí. Kromě toho je </w:t>
      </w:r>
      <w:r w:rsidRPr="00157EDB">
        <w:rPr>
          <w:rFonts w:ascii="Arial" w:eastAsiaTheme="minorHAnsi" w:hAnsi="Arial" w:cs="Arial"/>
          <w:i/>
          <w:color w:val="000000"/>
          <w:sz w:val="21"/>
          <w:szCs w:val="21"/>
          <w:lang w:eastAsia="en-US"/>
        </w:rPr>
        <w:t>důležité vypíchnout, že je přírodní a používá organické látky, žádné formal</w:t>
      </w:r>
      <w:r w:rsidR="007D42E1" w:rsidRPr="00157EDB">
        <w:rPr>
          <w:rFonts w:ascii="Arial" w:eastAsiaTheme="minorHAnsi" w:hAnsi="Arial" w:cs="Arial"/>
          <w:i/>
          <w:color w:val="000000"/>
          <w:sz w:val="21"/>
          <w:szCs w:val="21"/>
          <w:lang w:eastAsia="en-US"/>
        </w:rPr>
        <w:t xml:space="preserve">dehydy, fenoly, barviva a další </w:t>
      </w:r>
      <w:r w:rsidRPr="00157EDB">
        <w:rPr>
          <w:rFonts w:ascii="Arial" w:eastAsiaTheme="minorHAnsi" w:hAnsi="Arial" w:cs="Arial"/>
          <w:i/>
          <w:color w:val="000000"/>
          <w:sz w:val="21"/>
          <w:szCs w:val="21"/>
          <w:lang w:eastAsia="en-US"/>
        </w:rPr>
        <w:t>chemie,“</w:t>
      </w:r>
      <w:r w:rsidRPr="00157EDB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říká </w:t>
      </w:r>
      <w:r w:rsidR="007D42E1" w:rsidRPr="00157EDB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aplikační manažer </w:t>
      </w:r>
      <w:r w:rsidRPr="00157EDB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spol</w:t>
      </w:r>
      <w:r w:rsidR="007D42E1" w:rsidRPr="00157EDB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ečnosti </w:t>
      </w:r>
      <w:proofErr w:type="spellStart"/>
      <w:r w:rsidR="007D42E1" w:rsidRPr="00157EDB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Knauf</w:t>
      </w:r>
      <w:proofErr w:type="spellEnd"/>
      <w:r w:rsidR="007D42E1" w:rsidRPr="00157EDB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</w:t>
      </w:r>
      <w:proofErr w:type="spellStart"/>
      <w:r w:rsidR="007D42E1" w:rsidRPr="00157EDB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Insulation</w:t>
      </w:r>
      <w:proofErr w:type="spellEnd"/>
      <w:r w:rsidR="007D42E1" w:rsidRPr="00157EDB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Jan Černo</w:t>
      </w:r>
      <w:r w:rsidRPr="00157EDB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horský. Ten vyzdvihuje nejen ohled na šetrnost k životnímu prostředí, ale také kvalitní protipožární a tepelně-izolační vlastnosti izolace.</w:t>
      </w:r>
    </w:p>
    <w:p w:rsidR="007D42E1" w:rsidRPr="00157EDB" w:rsidRDefault="007D42E1" w:rsidP="007D42E1">
      <w:pPr>
        <w:pStyle w:val="Normln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</w:p>
    <w:p w:rsidR="00612085" w:rsidRPr="00157EDB" w:rsidRDefault="00612085" w:rsidP="007D42E1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57EDB">
        <w:rPr>
          <w:rFonts w:ascii="Arial" w:hAnsi="Arial" w:cs="Arial"/>
          <w:color w:val="000000"/>
          <w:sz w:val="21"/>
          <w:szCs w:val="21"/>
        </w:rPr>
        <w:t>Velkou výhodou nad rámec udržitelnosti je také komfortní akustické prostředí, které dokáže minerální vata zajistit. Není náhodou, že tuto izolaci najdeme</w:t>
      </w:r>
      <w:r w:rsidR="007D42E1" w:rsidRPr="00157EDB">
        <w:rPr>
          <w:rFonts w:ascii="Arial" w:hAnsi="Arial" w:cs="Arial"/>
          <w:color w:val="000000"/>
          <w:sz w:val="21"/>
          <w:szCs w:val="21"/>
        </w:rPr>
        <w:t xml:space="preserve"> v kulturně orientovaných budovách jako</w:t>
      </w:r>
      <w:r w:rsidRPr="00157EDB">
        <w:rPr>
          <w:rFonts w:ascii="Arial" w:hAnsi="Arial" w:cs="Arial"/>
          <w:color w:val="000000"/>
          <w:sz w:val="21"/>
          <w:szCs w:val="21"/>
        </w:rPr>
        <w:t xml:space="preserve"> například v mosteckém Divadle rozmanitostí nebo již ve zmiňovaném pražském Centru současného umění DOX. </w:t>
      </w:r>
    </w:p>
    <w:p w:rsidR="007D42E1" w:rsidRPr="00157EDB" w:rsidRDefault="007D42E1" w:rsidP="007D42E1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12085" w:rsidRPr="00157EDB" w:rsidRDefault="00612085" w:rsidP="007D42E1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57EDB">
        <w:rPr>
          <w:rFonts w:ascii="Arial" w:hAnsi="Arial" w:cs="Arial"/>
          <w:color w:val="000000"/>
          <w:sz w:val="21"/>
          <w:szCs w:val="21"/>
        </w:rPr>
        <w:t xml:space="preserve">Snoubení všech kladných vlastností využívají i </w:t>
      </w:r>
      <w:r w:rsidR="00C461CD" w:rsidRPr="00157EDB">
        <w:rPr>
          <w:rFonts w:ascii="Arial" w:hAnsi="Arial" w:cs="Arial"/>
          <w:color w:val="000000"/>
          <w:sz w:val="21"/>
          <w:szCs w:val="21"/>
        </w:rPr>
        <w:t>biografy</w:t>
      </w:r>
      <w:r w:rsidRPr="00157EDB">
        <w:rPr>
          <w:rFonts w:ascii="Arial" w:hAnsi="Arial" w:cs="Arial"/>
          <w:color w:val="000000"/>
          <w:sz w:val="21"/>
          <w:szCs w:val="21"/>
        </w:rPr>
        <w:t xml:space="preserve">. Návštěva kina bývá zážitek, jehož sílu jen podtrhne dokonalá akustika sálu. Diváci si často ani neuvědomí, co za zvukovým prožitkem stojí. </w:t>
      </w:r>
      <w:r w:rsidR="00C461CD" w:rsidRPr="00157EDB">
        <w:rPr>
          <w:rFonts w:ascii="Arial" w:hAnsi="Arial" w:cs="Arial"/>
          <w:color w:val="000000"/>
          <w:sz w:val="21"/>
          <w:szCs w:val="21"/>
        </w:rPr>
        <w:t>C</w:t>
      </w:r>
      <w:r w:rsidRPr="00157EDB">
        <w:rPr>
          <w:rFonts w:ascii="Arial" w:hAnsi="Arial" w:cs="Arial"/>
          <w:color w:val="000000"/>
          <w:sz w:val="21"/>
          <w:szCs w:val="21"/>
        </w:rPr>
        <w:t xml:space="preserve">o nejmenší odrazivost zvuku </w:t>
      </w:r>
      <w:r w:rsidR="00C461CD" w:rsidRPr="00157EDB">
        <w:rPr>
          <w:rFonts w:ascii="Arial" w:hAnsi="Arial" w:cs="Arial"/>
          <w:color w:val="000000"/>
          <w:sz w:val="21"/>
          <w:szCs w:val="21"/>
        </w:rPr>
        <w:t>zajistí</w:t>
      </w:r>
      <w:r w:rsidRPr="00157EDB">
        <w:rPr>
          <w:rFonts w:ascii="Arial" w:hAnsi="Arial" w:cs="Arial"/>
          <w:color w:val="000000"/>
          <w:sz w:val="21"/>
          <w:szCs w:val="21"/>
        </w:rPr>
        <w:t xml:space="preserve"> </w:t>
      </w:r>
      <w:r w:rsidR="00C461CD" w:rsidRPr="00157EDB">
        <w:rPr>
          <w:rFonts w:ascii="Arial" w:hAnsi="Arial" w:cs="Arial"/>
          <w:color w:val="000000"/>
          <w:sz w:val="21"/>
          <w:szCs w:val="21"/>
        </w:rPr>
        <w:t xml:space="preserve">právě </w:t>
      </w:r>
      <w:r w:rsidRPr="00157EDB">
        <w:rPr>
          <w:rFonts w:ascii="Arial" w:hAnsi="Arial" w:cs="Arial"/>
          <w:color w:val="000000"/>
          <w:sz w:val="21"/>
          <w:szCs w:val="21"/>
        </w:rPr>
        <w:t>izolace. Například v třetím sále kina Světozor</w:t>
      </w:r>
      <w:r w:rsidR="00C461CD" w:rsidRPr="00157EDB">
        <w:rPr>
          <w:rFonts w:ascii="Arial" w:hAnsi="Arial" w:cs="Arial"/>
          <w:color w:val="000000"/>
          <w:sz w:val="21"/>
          <w:szCs w:val="21"/>
        </w:rPr>
        <w:t xml:space="preserve"> v Praze</w:t>
      </w:r>
      <w:r w:rsidRPr="00157EDB">
        <w:rPr>
          <w:rFonts w:ascii="Arial" w:hAnsi="Arial" w:cs="Arial"/>
          <w:color w:val="000000"/>
          <w:sz w:val="21"/>
          <w:szCs w:val="21"/>
        </w:rPr>
        <w:t xml:space="preserve"> se o ni postaral dřevovláknitý akustický obklad </w:t>
      </w:r>
      <w:proofErr w:type="spellStart"/>
      <w:r w:rsidRPr="00157EDB">
        <w:rPr>
          <w:rFonts w:ascii="Arial" w:hAnsi="Arial" w:cs="Arial"/>
          <w:color w:val="000000"/>
          <w:sz w:val="21"/>
          <w:szCs w:val="21"/>
        </w:rPr>
        <w:t>Heraklith</w:t>
      </w:r>
      <w:proofErr w:type="spellEnd"/>
      <w:r w:rsidRPr="00157EDB">
        <w:rPr>
          <w:rFonts w:ascii="Arial" w:hAnsi="Arial" w:cs="Arial"/>
          <w:color w:val="000000"/>
          <w:sz w:val="21"/>
          <w:szCs w:val="21"/>
        </w:rPr>
        <w:t xml:space="preserve">, který tam najdete jako materiál na stěnách, stropu a dokonce i na dveřích. Umocňuje návštěvu kina pro fajnšmekry. </w:t>
      </w:r>
    </w:p>
    <w:p w:rsidR="007D42E1" w:rsidRPr="00157EDB" w:rsidRDefault="007D42E1" w:rsidP="007D42E1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C461CD" w:rsidRPr="00157EDB" w:rsidRDefault="00C461CD" w:rsidP="007D42E1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57EDB">
        <w:rPr>
          <w:rFonts w:ascii="Arial" w:hAnsi="Arial" w:cs="Arial"/>
          <w:color w:val="000000"/>
          <w:sz w:val="21"/>
          <w:szCs w:val="21"/>
        </w:rPr>
        <w:t>Prodyšnost fasády a její přírodní základ bez chemie chtějí často</w:t>
      </w:r>
      <w:r w:rsidR="007D42E1" w:rsidRPr="00157EDB">
        <w:rPr>
          <w:rFonts w:ascii="Arial" w:hAnsi="Arial" w:cs="Arial"/>
          <w:color w:val="000000"/>
          <w:sz w:val="21"/>
          <w:szCs w:val="21"/>
        </w:rPr>
        <w:t xml:space="preserve"> využít</w:t>
      </w:r>
      <w:r w:rsidRPr="00157EDB">
        <w:rPr>
          <w:rFonts w:ascii="Arial" w:hAnsi="Arial" w:cs="Arial"/>
          <w:color w:val="000000"/>
          <w:sz w:val="21"/>
          <w:szCs w:val="21"/>
        </w:rPr>
        <w:t xml:space="preserve"> i nemocnice, školy a tělocvičny. Obyvatelé města Kutná Hora a okolí se tento rok těší z dokončené Sportovní haly </w:t>
      </w:r>
      <w:proofErr w:type="spellStart"/>
      <w:r w:rsidRPr="00157EDB">
        <w:rPr>
          <w:rFonts w:ascii="Arial" w:hAnsi="Arial" w:cs="Arial"/>
          <w:color w:val="000000"/>
          <w:sz w:val="21"/>
          <w:szCs w:val="21"/>
        </w:rPr>
        <w:t>Klimeška</w:t>
      </w:r>
      <w:proofErr w:type="spellEnd"/>
      <w:r w:rsidRPr="00157EDB">
        <w:rPr>
          <w:rFonts w:ascii="Arial" w:hAnsi="Arial" w:cs="Arial"/>
          <w:color w:val="000000"/>
          <w:sz w:val="21"/>
          <w:szCs w:val="21"/>
        </w:rPr>
        <w:t xml:space="preserve">. Celková plocha opláštění, které tvoří desky z minerální vlny, činí zhruba 3 000 m². Realizace jedné etapy opláštění, tj. jedné haly, trvala pro představu 3-4 měsíce. </w:t>
      </w:r>
    </w:p>
    <w:p w:rsidR="007D42E1" w:rsidRPr="00157EDB" w:rsidRDefault="007D42E1" w:rsidP="007D42E1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7D42E1" w:rsidRDefault="007D42E1" w:rsidP="007D42E1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57EDB">
        <w:rPr>
          <w:rFonts w:ascii="Arial" w:hAnsi="Arial" w:cs="Arial"/>
          <w:color w:val="000000"/>
          <w:sz w:val="21"/>
          <w:szCs w:val="21"/>
        </w:rPr>
        <w:t>Zdá se, že využívání přírodní izolace jde ruku v ruce s moderní dobou. Ekologové jen vítají, že udržitelná výstavba není využívána jen při navrhování novostaveb, ale také při rekonstrukci, kdy se majitelé rozhodnou pro šetrné zateplení obvodových stěn a omezení tepelných ztrát v budovách.</w:t>
      </w:r>
    </w:p>
    <w:p w:rsidR="00157EDB" w:rsidRPr="00157EDB" w:rsidRDefault="00157EDB" w:rsidP="007D42E1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157EDB" w:rsidRPr="00157EDB" w:rsidRDefault="00157EDB" w:rsidP="00157EDB">
      <w:pPr>
        <w:spacing w:after="0" w:line="240" w:lineRule="auto"/>
        <w:contextualSpacing/>
        <w:jc w:val="both"/>
        <w:rPr>
          <w:rFonts w:ascii="Arial" w:hAnsi="Arial" w:cs="Arial"/>
          <w:b/>
          <w:sz w:val="19"/>
          <w:szCs w:val="19"/>
        </w:rPr>
      </w:pPr>
      <w:r w:rsidRPr="00157EDB">
        <w:rPr>
          <w:rFonts w:ascii="Arial" w:hAnsi="Arial" w:cs="Arial"/>
          <w:b/>
          <w:sz w:val="19"/>
          <w:szCs w:val="19"/>
        </w:rPr>
        <w:t>Kontakt:</w:t>
      </w:r>
    </w:p>
    <w:p w:rsidR="00157EDB" w:rsidRPr="00157EDB" w:rsidRDefault="00157EDB" w:rsidP="00157EDB">
      <w:p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157EDB" w:rsidRPr="00157EDB" w:rsidRDefault="00157EDB" w:rsidP="00157EDB">
      <w:pPr>
        <w:autoSpaceDE w:val="0"/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157EDB">
        <w:rPr>
          <w:rFonts w:ascii="Arial" w:hAnsi="Arial" w:cs="Arial"/>
          <w:b/>
          <w:sz w:val="19"/>
          <w:szCs w:val="19"/>
          <w:lang w:bidi="cs-CZ"/>
        </w:rPr>
        <w:t xml:space="preserve">Stance </w:t>
      </w:r>
      <w:proofErr w:type="spellStart"/>
      <w:r w:rsidRPr="00157EDB">
        <w:rPr>
          <w:rFonts w:ascii="Arial" w:hAnsi="Arial" w:cs="Arial"/>
          <w:b/>
          <w:sz w:val="19"/>
          <w:szCs w:val="19"/>
          <w:lang w:bidi="cs-CZ"/>
        </w:rPr>
        <w:t>Communications</w:t>
      </w:r>
      <w:proofErr w:type="spellEnd"/>
    </w:p>
    <w:p w:rsidR="00157EDB" w:rsidRPr="00157EDB" w:rsidRDefault="00157EDB" w:rsidP="00157EDB">
      <w:pPr>
        <w:autoSpaceDE w:val="0"/>
        <w:spacing w:after="0" w:line="240" w:lineRule="auto"/>
        <w:outlineLvl w:val="0"/>
        <w:rPr>
          <w:rFonts w:ascii="Arial" w:hAnsi="Arial" w:cs="Arial"/>
          <w:sz w:val="19"/>
          <w:szCs w:val="19"/>
        </w:rPr>
      </w:pPr>
      <w:r w:rsidRPr="00157EDB">
        <w:rPr>
          <w:rFonts w:ascii="Arial" w:hAnsi="Arial" w:cs="Arial"/>
          <w:sz w:val="19"/>
          <w:szCs w:val="19"/>
          <w:lang w:bidi="cs-CZ"/>
        </w:rPr>
        <w:t>Lenka Davidová</w:t>
      </w:r>
    </w:p>
    <w:p w:rsidR="00157EDB" w:rsidRPr="00157EDB" w:rsidRDefault="00157EDB" w:rsidP="00157EDB">
      <w:pPr>
        <w:autoSpaceDE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 w:rsidRPr="00157EDB">
        <w:rPr>
          <w:rFonts w:ascii="Arial" w:hAnsi="Arial" w:cs="Arial"/>
          <w:sz w:val="19"/>
          <w:szCs w:val="19"/>
          <w:lang w:bidi="cs-CZ"/>
        </w:rPr>
        <w:t>Account</w:t>
      </w:r>
      <w:proofErr w:type="spellEnd"/>
      <w:r w:rsidRPr="00157EDB">
        <w:rPr>
          <w:rFonts w:ascii="Arial" w:hAnsi="Arial" w:cs="Arial"/>
          <w:sz w:val="19"/>
          <w:szCs w:val="19"/>
          <w:lang w:bidi="cs-CZ"/>
        </w:rPr>
        <w:t xml:space="preserve"> </w:t>
      </w:r>
      <w:proofErr w:type="spellStart"/>
      <w:r w:rsidRPr="00157EDB">
        <w:rPr>
          <w:rFonts w:ascii="Arial" w:hAnsi="Arial" w:cs="Arial"/>
          <w:sz w:val="19"/>
          <w:szCs w:val="19"/>
          <w:lang w:bidi="cs-CZ"/>
        </w:rPr>
        <w:t>Executive</w:t>
      </w:r>
      <w:proofErr w:type="spellEnd"/>
    </w:p>
    <w:p w:rsidR="00157EDB" w:rsidRPr="00157EDB" w:rsidRDefault="00157EDB" w:rsidP="00157EDB">
      <w:pPr>
        <w:autoSpaceDE w:val="0"/>
        <w:spacing w:after="0" w:line="240" w:lineRule="auto"/>
        <w:rPr>
          <w:rFonts w:ascii="Arial" w:hAnsi="Arial" w:cs="Arial"/>
          <w:sz w:val="19"/>
          <w:szCs w:val="19"/>
        </w:rPr>
      </w:pPr>
      <w:r w:rsidRPr="00157EDB">
        <w:rPr>
          <w:rFonts w:ascii="Arial" w:hAnsi="Arial" w:cs="Arial"/>
          <w:sz w:val="19"/>
          <w:szCs w:val="19"/>
          <w:lang w:bidi="cs-CZ"/>
        </w:rPr>
        <w:t xml:space="preserve">Stance </w:t>
      </w:r>
      <w:proofErr w:type="spellStart"/>
      <w:r w:rsidRPr="00157EDB">
        <w:rPr>
          <w:rFonts w:ascii="Arial" w:hAnsi="Arial" w:cs="Arial"/>
          <w:sz w:val="19"/>
          <w:szCs w:val="19"/>
          <w:lang w:bidi="cs-CZ"/>
        </w:rPr>
        <w:t>Communications</w:t>
      </w:r>
      <w:proofErr w:type="spellEnd"/>
      <w:r w:rsidRPr="00157EDB">
        <w:rPr>
          <w:rFonts w:ascii="Arial" w:hAnsi="Arial" w:cs="Arial"/>
          <w:sz w:val="19"/>
          <w:szCs w:val="19"/>
          <w:lang w:bidi="cs-CZ"/>
        </w:rPr>
        <w:t>, s.r.o.</w:t>
      </w:r>
    </w:p>
    <w:p w:rsidR="00157EDB" w:rsidRPr="00157EDB" w:rsidRDefault="00157EDB" w:rsidP="00157EDB">
      <w:pPr>
        <w:autoSpaceDE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 w:rsidRPr="00157EDB">
        <w:rPr>
          <w:rFonts w:ascii="Arial" w:hAnsi="Arial" w:cs="Arial"/>
          <w:sz w:val="19"/>
          <w:szCs w:val="19"/>
          <w:lang w:bidi="cs-CZ"/>
        </w:rPr>
        <w:t>Jungmannova</w:t>
      </w:r>
      <w:proofErr w:type="spellEnd"/>
      <w:r w:rsidRPr="00157EDB">
        <w:rPr>
          <w:rFonts w:ascii="Arial" w:hAnsi="Arial" w:cs="Arial"/>
          <w:sz w:val="19"/>
          <w:szCs w:val="19"/>
          <w:lang w:bidi="cs-CZ"/>
        </w:rPr>
        <w:t xml:space="preserve"> 750/34</w:t>
      </w:r>
    </w:p>
    <w:p w:rsidR="00157EDB" w:rsidRPr="00157EDB" w:rsidRDefault="00157EDB" w:rsidP="00157EDB">
      <w:pPr>
        <w:autoSpaceDE w:val="0"/>
        <w:spacing w:after="0" w:line="240" w:lineRule="auto"/>
        <w:rPr>
          <w:rFonts w:ascii="Arial" w:hAnsi="Arial" w:cs="Arial"/>
          <w:sz w:val="19"/>
          <w:szCs w:val="19"/>
        </w:rPr>
      </w:pPr>
      <w:r w:rsidRPr="00157EDB">
        <w:rPr>
          <w:rFonts w:ascii="Arial" w:hAnsi="Arial" w:cs="Arial"/>
          <w:sz w:val="19"/>
          <w:szCs w:val="19"/>
          <w:lang w:bidi="cs-CZ"/>
        </w:rPr>
        <w:t>110 00 Praha 1</w:t>
      </w:r>
    </w:p>
    <w:p w:rsidR="00157EDB" w:rsidRPr="00157EDB" w:rsidRDefault="00157EDB" w:rsidP="00157EDB">
      <w:pPr>
        <w:autoSpaceDE w:val="0"/>
        <w:spacing w:after="0" w:line="240" w:lineRule="auto"/>
        <w:rPr>
          <w:rFonts w:ascii="Arial" w:hAnsi="Arial" w:cs="Arial"/>
          <w:sz w:val="19"/>
          <w:szCs w:val="19"/>
          <w:lang w:bidi="cs-CZ"/>
        </w:rPr>
      </w:pPr>
      <w:r w:rsidRPr="00157EDB">
        <w:rPr>
          <w:rFonts w:ascii="Arial" w:hAnsi="Arial" w:cs="Arial"/>
          <w:sz w:val="19"/>
          <w:szCs w:val="19"/>
          <w:lang w:bidi="cs-CZ"/>
        </w:rPr>
        <w:t>Tel: +420 224 810 809, +420 725 837 673</w:t>
      </w:r>
    </w:p>
    <w:p w:rsidR="00157EDB" w:rsidRPr="00157EDB" w:rsidRDefault="00157EDB" w:rsidP="00157EDB">
      <w:pPr>
        <w:autoSpaceDE w:val="0"/>
        <w:spacing w:after="0" w:line="240" w:lineRule="auto"/>
        <w:rPr>
          <w:rFonts w:ascii="Arial" w:hAnsi="Arial" w:cs="Arial"/>
          <w:sz w:val="19"/>
          <w:szCs w:val="19"/>
        </w:rPr>
      </w:pPr>
      <w:r w:rsidRPr="00157EDB">
        <w:rPr>
          <w:rFonts w:ascii="Arial" w:hAnsi="Arial" w:cs="Arial"/>
          <w:sz w:val="19"/>
          <w:szCs w:val="19"/>
          <w:lang w:bidi="cs-CZ"/>
        </w:rPr>
        <w:t xml:space="preserve">e-mail: </w:t>
      </w:r>
      <w:hyperlink r:id="rId6" w:history="1">
        <w:r w:rsidRPr="00157EDB">
          <w:rPr>
            <w:rStyle w:val="Hypertextovodkaz"/>
            <w:rFonts w:ascii="Arial" w:hAnsi="Arial" w:cs="Arial"/>
            <w:sz w:val="19"/>
            <w:szCs w:val="19"/>
            <w:lang w:bidi="cs-CZ"/>
          </w:rPr>
          <w:t>lenka.davidova@stance.cz</w:t>
        </w:r>
      </w:hyperlink>
    </w:p>
    <w:p w:rsidR="00157EDB" w:rsidRPr="00157EDB" w:rsidRDefault="00157EDB" w:rsidP="00157EDB">
      <w:pPr>
        <w:autoSpaceDE w:val="0"/>
        <w:spacing w:after="0" w:line="240" w:lineRule="auto"/>
        <w:rPr>
          <w:rFonts w:ascii="Arial" w:hAnsi="Arial" w:cs="Arial"/>
          <w:sz w:val="19"/>
          <w:szCs w:val="19"/>
        </w:rPr>
      </w:pPr>
      <w:hyperlink r:id="rId7" w:history="1">
        <w:r w:rsidRPr="00157EDB">
          <w:rPr>
            <w:rStyle w:val="Hypertextovodkaz"/>
            <w:rFonts w:ascii="Arial" w:hAnsi="Arial" w:cs="Arial"/>
            <w:sz w:val="19"/>
            <w:szCs w:val="19"/>
            <w:lang w:bidi="cs-CZ"/>
          </w:rPr>
          <w:t>www.stance.cz</w:t>
        </w:r>
      </w:hyperlink>
    </w:p>
    <w:p w:rsidR="00157EDB" w:rsidRDefault="00157EDB" w:rsidP="007D42E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157EDB" w:rsidSect="003C54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2E1" w:rsidRDefault="007D42E1" w:rsidP="007D42E1">
      <w:pPr>
        <w:spacing w:after="0" w:line="240" w:lineRule="auto"/>
      </w:pPr>
      <w:r>
        <w:separator/>
      </w:r>
    </w:p>
  </w:endnote>
  <w:endnote w:type="continuationSeparator" w:id="1">
    <w:p w:rsidR="007D42E1" w:rsidRDefault="007D42E1" w:rsidP="007D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2E1" w:rsidRDefault="007D42E1" w:rsidP="007D42E1">
      <w:pPr>
        <w:spacing w:after="0" w:line="240" w:lineRule="auto"/>
      </w:pPr>
      <w:r>
        <w:separator/>
      </w:r>
    </w:p>
  </w:footnote>
  <w:footnote w:type="continuationSeparator" w:id="1">
    <w:p w:rsidR="007D42E1" w:rsidRDefault="007D42E1" w:rsidP="007D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E1" w:rsidRDefault="00157EDB" w:rsidP="00157EDB">
    <w:pPr>
      <w:pStyle w:val="Zhlav"/>
      <w:jc w:val="right"/>
    </w:pPr>
    <w:r w:rsidRPr="00157EDB">
      <w:drawing>
        <wp:inline distT="0" distB="0" distL="0" distR="0">
          <wp:extent cx="1584044" cy="396941"/>
          <wp:effectExtent l="19050" t="0" r="0" b="0"/>
          <wp:docPr id="1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09" cy="397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7EDB" w:rsidRDefault="00157EDB" w:rsidP="00157EDB">
    <w:pPr>
      <w:pStyle w:val="Zhlav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855"/>
    <w:rsid w:val="0002409C"/>
    <w:rsid w:val="00157EDB"/>
    <w:rsid w:val="001A10C4"/>
    <w:rsid w:val="003C541C"/>
    <w:rsid w:val="00513B8F"/>
    <w:rsid w:val="00547B84"/>
    <w:rsid w:val="0060515E"/>
    <w:rsid w:val="00612085"/>
    <w:rsid w:val="00662855"/>
    <w:rsid w:val="007D42E1"/>
    <w:rsid w:val="00842B06"/>
    <w:rsid w:val="00A12F6D"/>
    <w:rsid w:val="00AE3476"/>
    <w:rsid w:val="00C461CD"/>
    <w:rsid w:val="00D94157"/>
    <w:rsid w:val="00F6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4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10C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9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415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1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D4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42E1"/>
  </w:style>
  <w:style w:type="paragraph" w:styleId="Zpat">
    <w:name w:val="footer"/>
    <w:basedOn w:val="Normln"/>
    <w:link w:val="ZpatChar"/>
    <w:uiPriority w:val="99"/>
    <w:semiHidden/>
    <w:unhideWhenUsed/>
    <w:rsid w:val="007D4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D4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an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davidova@stan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Davidova Lenka</cp:lastModifiedBy>
  <cp:revision>2</cp:revision>
  <dcterms:created xsi:type="dcterms:W3CDTF">2020-08-24T11:06:00Z</dcterms:created>
  <dcterms:modified xsi:type="dcterms:W3CDTF">2020-08-24T11:06:00Z</dcterms:modified>
</cp:coreProperties>
</file>