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W w:w="96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00"/>
        <w:gridCol w:w="5438"/>
      </w:tblGrid>
      <w:tr w:rsidR="003311A5" w:rsidRPr="009B3688" w14:paraId="6BC4DA4E" w14:textId="77777777" w:rsidTr="03A7B15A">
        <w:trPr>
          <w:trHeight w:val="675"/>
        </w:trPr>
        <w:tc>
          <w:tcPr>
            <w:tcW w:w="4200" w:type="dxa"/>
            <w:vAlign w:val="bottom"/>
          </w:tcPr>
          <w:p w14:paraId="2EF21C24" w14:textId="77777777" w:rsidR="00236A96" w:rsidRPr="0064232A" w:rsidRDefault="00251C43" w:rsidP="00050DFC">
            <w:pPr>
              <w:spacing w:after="160" w:line="23" w:lineRule="atLeast"/>
              <w:ind w:left="-108"/>
              <w:jc w:val="left"/>
              <w:rPr>
                <w:b/>
                <w:bCs/>
                <w:color w:val="auto"/>
                <w:sz w:val="28"/>
                <w:szCs w:val="28"/>
                <w:lang w:val="cs-CZ"/>
              </w:rPr>
            </w:pPr>
            <w:r w:rsidRPr="0064232A">
              <w:rPr>
                <w:b/>
                <w:bCs/>
                <w:color w:val="auto"/>
                <w:sz w:val="28"/>
                <w:szCs w:val="28"/>
                <w:lang w:val="cs-CZ"/>
              </w:rPr>
              <w:t>Tisková zpráva</w:t>
            </w:r>
          </w:p>
          <w:p w14:paraId="192E6C58" w14:textId="06ABB6F3" w:rsidR="005E3B2E" w:rsidRPr="0064232A" w:rsidRDefault="00251C43" w:rsidP="00050DFC">
            <w:pPr>
              <w:spacing w:after="160" w:line="23" w:lineRule="atLeast"/>
              <w:ind w:left="-108"/>
              <w:jc w:val="left"/>
              <w:rPr>
                <w:color w:val="auto"/>
                <w:sz w:val="24"/>
                <w:szCs w:val="24"/>
                <w:lang w:val="cs-CZ"/>
              </w:rPr>
            </w:pPr>
            <w:r w:rsidRPr="0064232A">
              <w:rPr>
                <w:color w:val="auto"/>
                <w:sz w:val="24"/>
                <w:szCs w:val="24"/>
                <w:lang w:val="cs-CZ"/>
              </w:rPr>
              <w:t>Česká republika</w:t>
            </w:r>
          </w:p>
        </w:tc>
        <w:tc>
          <w:tcPr>
            <w:tcW w:w="5438" w:type="dxa"/>
            <w:vAlign w:val="bottom"/>
          </w:tcPr>
          <w:p w14:paraId="24FF2896" w14:textId="77777777" w:rsidR="00236A96" w:rsidRPr="0064232A" w:rsidRDefault="00251C43" w:rsidP="00050DFC">
            <w:pPr>
              <w:spacing w:after="160" w:line="23" w:lineRule="atLeast"/>
              <w:ind w:right="-57"/>
              <w:jc w:val="right"/>
              <w:rPr>
                <w:color w:val="auto"/>
                <w:lang w:val="cs-CZ"/>
              </w:rPr>
            </w:pPr>
            <w:r w:rsidRPr="0064232A">
              <w:rPr>
                <w:noProof/>
                <w:color w:val="auto"/>
                <w:lang w:val="cs-CZ" w:eastAsia="cs-CZ"/>
              </w:rPr>
              <w:drawing>
                <wp:inline distT="0" distB="0" distL="0" distR="0" wp14:anchorId="69CA95B7" wp14:editId="1BDE714A">
                  <wp:extent cx="1395091" cy="385442"/>
                  <wp:effectExtent l="0" t="0" r="2540" b="0"/>
                  <wp:docPr id="445160911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500941" name="Image 3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719" t="29176" r="13666" b="272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7808" cy="4165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8E3DA69" w14:textId="77777777" w:rsidR="00373FDA" w:rsidRPr="0064232A" w:rsidRDefault="00373FDA" w:rsidP="00050DFC">
      <w:pPr>
        <w:spacing w:after="160" w:line="23" w:lineRule="atLeast"/>
        <w:jc w:val="left"/>
        <w:rPr>
          <w:rFonts w:ascii="Georgia" w:hAnsi="Georgia"/>
          <w:i/>
          <w:iCs/>
          <w:color w:val="auto"/>
          <w:sz w:val="20"/>
          <w:szCs w:val="20"/>
          <w:lang w:val="cs-CZ"/>
        </w:rPr>
      </w:pPr>
    </w:p>
    <w:p w14:paraId="19A468C9" w14:textId="079BA451" w:rsidR="003C6E46" w:rsidRPr="0064232A" w:rsidRDefault="003C6E46" w:rsidP="003C6E46">
      <w:pPr>
        <w:spacing w:after="160" w:line="23" w:lineRule="atLeast"/>
        <w:rPr>
          <w:rFonts w:ascii="Georgia" w:hAnsi="Georgia"/>
          <w:b/>
          <w:bCs/>
          <w:i/>
          <w:iCs/>
          <w:color w:val="auto"/>
          <w:sz w:val="36"/>
          <w:szCs w:val="36"/>
          <w:lang w:val="cs-CZ"/>
        </w:rPr>
      </w:pPr>
      <w:r>
        <w:rPr>
          <w:rFonts w:ascii="Georgia" w:hAnsi="Georgia"/>
          <w:b/>
          <w:bCs/>
          <w:i/>
          <w:iCs/>
          <w:color w:val="auto"/>
          <w:sz w:val="36"/>
          <w:szCs w:val="36"/>
          <w:lang w:val="cs-CZ"/>
        </w:rPr>
        <w:t xml:space="preserve">Meningokok může během několika hodin ohrozit život. Nejvyšší riziko </w:t>
      </w:r>
      <w:r w:rsidR="000914C4">
        <w:rPr>
          <w:rFonts w:ascii="Georgia" w:hAnsi="Georgia"/>
          <w:b/>
          <w:bCs/>
          <w:i/>
          <w:iCs/>
          <w:color w:val="auto"/>
          <w:sz w:val="36"/>
          <w:szCs w:val="36"/>
          <w:lang w:val="cs-CZ"/>
        </w:rPr>
        <w:t xml:space="preserve">je u kojenců </w:t>
      </w:r>
      <w:r>
        <w:rPr>
          <w:rFonts w:ascii="Georgia" w:hAnsi="Georgia"/>
          <w:b/>
          <w:bCs/>
          <w:i/>
          <w:iCs/>
          <w:color w:val="auto"/>
          <w:sz w:val="36"/>
          <w:szCs w:val="36"/>
          <w:lang w:val="cs-CZ"/>
        </w:rPr>
        <w:t>a dospívající</w:t>
      </w:r>
      <w:r w:rsidR="000914C4">
        <w:rPr>
          <w:rFonts w:ascii="Georgia" w:hAnsi="Georgia"/>
          <w:b/>
          <w:bCs/>
          <w:i/>
          <w:iCs/>
          <w:color w:val="auto"/>
          <w:sz w:val="36"/>
          <w:szCs w:val="36"/>
          <w:lang w:val="cs-CZ"/>
        </w:rPr>
        <w:t>ch</w:t>
      </w:r>
    </w:p>
    <w:p w14:paraId="2068823B" w14:textId="043B4EC8" w:rsidR="003C6E46" w:rsidRPr="0064232A" w:rsidRDefault="003C6E46" w:rsidP="003C6E46">
      <w:pPr>
        <w:rPr>
          <w:b/>
          <w:bCs/>
          <w:color w:val="auto"/>
          <w:lang w:val="cs-CZ"/>
        </w:rPr>
      </w:pPr>
      <w:r>
        <w:rPr>
          <w:b/>
          <w:bCs/>
          <w:color w:val="auto"/>
          <w:lang w:val="cs-CZ"/>
        </w:rPr>
        <w:t xml:space="preserve">Praha, </w:t>
      </w:r>
      <w:r w:rsidR="006D77D4">
        <w:rPr>
          <w:b/>
          <w:bCs/>
          <w:color w:val="auto"/>
          <w:lang w:val="cs-CZ"/>
        </w:rPr>
        <w:t>5</w:t>
      </w:r>
      <w:r>
        <w:rPr>
          <w:b/>
          <w:bCs/>
          <w:color w:val="auto"/>
          <w:lang w:val="cs-CZ"/>
        </w:rPr>
        <w:t>. října 2026 – Meningokoková infekce může začít příznaky připomínajícími běžnou virózu, během několika hodin se ale může rozvinout v život ohrožující stav. V České republice bylo v roce 2025 zaznamenáno 23 případů invazivního meningokokového onemocnění (IMO) oproti 15 případům v roce 2024, přičemž nejvyšší nemocnost byla u</w:t>
      </w:r>
      <w:r w:rsidR="00C5040B">
        <w:rPr>
          <w:b/>
          <w:bCs/>
          <w:color w:val="auto"/>
          <w:lang w:val="cs-CZ"/>
        </w:rPr>
        <w:t> </w:t>
      </w:r>
      <w:r>
        <w:rPr>
          <w:b/>
          <w:bCs/>
          <w:color w:val="auto"/>
          <w:lang w:val="cs-CZ"/>
        </w:rPr>
        <w:t xml:space="preserve">kojenců do jednoho roku. U příležitosti Světového dne meningitidy 5. října odborníci připomínají význam očkování, </w:t>
      </w:r>
      <w:r w:rsidR="000914C4">
        <w:rPr>
          <w:b/>
          <w:bCs/>
          <w:color w:val="auto"/>
          <w:lang w:val="cs-CZ"/>
        </w:rPr>
        <w:t xml:space="preserve">varovné </w:t>
      </w:r>
      <w:r>
        <w:rPr>
          <w:b/>
          <w:bCs/>
          <w:color w:val="auto"/>
          <w:lang w:val="cs-CZ"/>
        </w:rPr>
        <w:t>příznak</w:t>
      </w:r>
      <w:r w:rsidR="000914C4">
        <w:rPr>
          <w:b/>
          <w:bCs/>
          <w:color w:val="auto"/>
          <w:lang w:val="cs-CZ"/>
        </w:rPr>
        <w:t>y</w:t>
      </w:r>
      <w:r>
        <w:rPr>
          <w:b/>
          <w:bCs/>
          <w:color w:val="auto"/>
          <w:lang w:val="cs-CZ"/>
        </w:rPr>
        <w:t xml:space="preserve"> a </w:t>
      </w:r>
      <w:r w:rsidR="000914C4">
        <w:rPr>
          <w:b/>
          <w:bCs/>
          <w:color w:val="auto"/>
          <w:lang w:val="cs-CZ"/>
        </w:rPr>
        <w:t xml:space="preserve">důležitost </w:t>
      </w:r>
      <w:r>
        <w:rPr>
          <w:b/>
          <w:bCs/>
          <w:color w:val="auto"/>
          <w:lang w:val="cs-CZ"/>
        </w:rPr>
        <w:t>včasného vyhledání lékařské pomoci.</w:t>
      </w:r>
    </w:p>
    <w:p w14:paraId="0A21856E" w14:textId="5509E5E3" w:rsidR="003C6E46" w:rsidRPr="0064232A" w:rsidRDefault="003C6E46" w:rsidP="003C6E46">
      <w:pPr>
        <w:rPr>
          <w:color w:val="auto"/>
          <w:lang w:val="cs-CZ"/>
        </w:rPr>
      </w:pPr>
      <w:r>
        <w:rPr>
          <w:color w:val="auto"/>
          <w:lang w:val="cs-CZ"/>
        </w:rPr>
        <w:t>Meningokok (</w:t>
      </w:r>
      <w:proofErr w:type="spellStart"/>
      <w:r>
        <w:rPr>
          <w:i/>
          <w:color w:val="auto"/>
          <w:lang w:val="cs-CZ"/>
        </w:rPr>
        <w:t>Neisseria</w:t>
      </w:r>
      <w:proofErr w:type="spellEnd"/>
      <w:r>
        <w:rPr>
          <w:i/>
          <w:color w:val="auto"/>
          <w:lang w:val="cs-CZ"/>
        </w:rPr>
        <w:t xml:space="preserve"> </w:t>
      </w:r>
      <w:proofErr w:type="spellStart"/>
      <w:r>
        <w:rPr>
          <w:i/>
          <w:color w:val="auto"/>
          <w:lang w:val="cs-CZ"/>
        </w:rPr>
        <w:t>meningitidis</w:t>
      </w:r>
      <w:proofErr w:type="spellEnd"/>
      <w:r>
        <w:rPr>
          <w:color w:val="auto"/>
          <w:lang w:val="cs-CZ"/>
        </w:rPr>
        <w:t>) může způsobit invazivní meningokokové onemocnění, které se nejčastěji projevuje meningitidou, sepsí nebo jejich kombinací. Počáteční projevy nemusí být specifické a mohou připomínat běžnou infekci</w:t>
      </w:r>
      <w:r w:rsidR="007D4ADA">
        <w:rPr>
          <w:color w:val="auto"/>
          <w:lang w:val="cs-CZ"/>
        </w:rPr>
        <w:t>.</w:t>
      </w:r>
      <w:r>
        <w:rPr>
          <w:color w:val="auto"/>
          <w:lang w:val="cs-CZ"/>
        </w:rPr>
        <w:t xml:space="preserve"> </w:t>
      </w:r>
      <w:r w:rsidR="007D4ADA">
        <w:rPr>
          <w:color w:val="auto"/>
          <w:lang w:val="cs-CZ"/>
        </w:rPr>
        <w:t>P</w:t>
      </w:r>
      <w:r>
        <w:rPr>
          <w:color w:val="auto"/>
          <w:lang w:val="cs-CZ"/>
        </w:rPr>
        <w:t>atří mezi ně horečka, silná bolest hlavy, nevolnost, světloplachost nebo ztuhlost šíje. U meningokokové sepse se mohou přidat také bolesti svalů a</w:t>
      </w:r>
      <w:r w:rsidR="00C5040B">
        <w:rPr>
          <w:color w:val="auto"/>
          <w:lang w:val="cs-CZ"/>
        </w:rPr>
        <w:t> </w:t>
      </w:r>
      <w:r>
        <w:rPr>
          <w:color w:val="auto"/>
          <w:lang w:val="cs-CZ"/>
        </w:rPr>
        <w:t>kloubů, bledá či skvrnitá kůže nebo vyrážka. Onemocnění může postupovat velmi rychle, proto je při podezření důležité neodkládat vyhledání lékařské pomoci.</w:t>
      </w:r>
    </w:p>
    <w:p w14:paraId="43088947" w14:textId="77C52315" w:rsidR="003C6E46" w:rsidRDefault="003C6E46" w:rsidP="003C6E46">
      <w:pPr>
        <w:spacing w:after="0" w:line="240" w:lineRule="auto"/>
        <w:rPr>
          <w:b/>
          <w:bCs/>
          <w:color w:val="auto"/>
          <w:lang w:val="cs-CZ"/>
        </w:rPr>
      </w:pPr>
      <w:r>
        <w:rPr>
          <w:i/>
          <w:iCs/>
          <w:color w:val="auto"/>
          <w:lang w:val="cs-CZ"/>
        </w:rPr>
        <w:t>„Invazivní meningokokové onemocnění patří i v době pokroku medicíny mezi závažná infekční onemocnění vzhledem k vysoké smrtnosti a nebezpečí vzniku celoživotních následků u přeživších. Nejlepší prevencí tohoto onemocnění je očkování. Aktuální data potvrzují správnost nastavené vakcinační strategie: v cílových věkových skupinách postupně klesá výskyt invazivních meningokokových onemocnění. Příznivý epidemiologický vývoj je však podmíněn dostatečně vysokou proočkovaností populace,“</w:t>
      </w:r>
      <w:r>
        <w:rPr>
          <w:color w:val="auto"/>
          <w:lang w:val="cs-CZ"/>
        </w:rPr>
        <w:t xml:space="preserve"> vysvětluje </w:t>
      </w:r>
      <w:r>
        <w:rPr>
          <w:b/>
          <w:bCs/>
          <w:color w:val="auto"/>
          <w:lang w:val="cs-CZ"/>
        </w:rPr>
        <w:t xml:space="preserve">Mgr. Zuzana </w:t>
      </w:r>
      <w:proofErr w:type="spellStart"/>
      <w:r>
        <w:rPr>
          <w:b/>
          <w:bCs/>
          <w:color w:val="auto"/>
          <w:lang w:val="cs-CZ"/>
        </w:rPr>
        <w:t>Okonji</w:t>
      </w:r>
      <w:proofErr w:type="spellEnd"/>
      <w:r>
        <w:rPr>
          <w:b/>
          <w:bCs/>
          <w:color w:val="auto"/>
          <w:lang w:val="cs-CZ"/>
        </w:rPr>
        <w:t>, vedoucí Národní referenční laboratoře pro meningokokové nákazy, Státní zdravotní ústav.</w:t>
      </w:r>
    </w:p>
    <w:p w14:paraId="59E244D3" w14:textId="77777777" w:rsidR="007D4ADA" w:rsidRPr="0064232A" w:rsidRDefault="007D4ADA" w:rsidP="003C6E46">
      <w:pPr>
        <w:spacing w:after="0" w:line="240" w:lineRule="auto"/>
        <w:rPr>
          <w:b/>
          <w:bCs/>
          <w:color w:val="auto"/>
          <w:lang w:val="cs-CZ"/>
        </w:rPr>
      </w:pPr>
    </w:p>
    <w:p w14:paraId="39874B19" w14:textId="0549C781" w:rsidR="003C6E46" w:rsidRPr="0064232A" w:rsidRDefault="003C6E46" w:rsidP="003C6E46">
      <w:pPr>
        <w:rPr>
          <w:b/>
          <w:bCs/>
          <w:color w:val="auto"/>
          <w:lang w:val="cs-CZ"/>
        </w:rPr>
      </w:pPr>
      <w:r>
        <w:rPr>
          <w:b/>
          <w:bCs/>
          <w:color w:val="auto"/>
          <w:lang w:val="cs-CZ"/>
        </w:rPr>
        <w:t xml:space="preserve">Nejvyšší riziko </w:t>
      </w:r>
      <w:r w:rsidR="000914C4">
        <w:rPr>
          <w:b/>
          <w:bCs/>
          <w:color w:val="auto"/>
          <w:lang w:val="cs-CZ"/>
        </w:rPr>
        <w:t xml:space="preserve">je u </w:t>
      </w:r>
      <w:r>
        <w:rPr>
          <w:b/>
          <w:bCs/>
          <w:color w:val="auto"/>
          <w:lang w:val="cs-CZ"/>
        </w:rPr>
        <w:t>nejmenší</w:t>
      </w:r>
      <w:r w:rsidR="000914C4">
        <w:rPr>
          <w:b/>
          <w:bCs/>
          <w:color w:val="auto"/>
          <w:lang w:val="cs-CZ"/>
        </w:rPr>
        <w:t>ch</w:t>
      </w:r>
      <w:r>
        <w:rPr>
          <w:b/>
          <w:bCs/>
          <w:color w:val="auto"/>
          <w:lang w:val="cs-CZ"/>
        </w:rPr>
        <w:t xml:space="preserve"> dět</w:t>
      </w:r>
      <w:r w:rsidR="000914C4">
        <w:rPr>
          <w:b/>
          <w:bCs/>
          <w:color w:val="auto"/>
          <w:lang w:val="cs-CZ"/>
        </w:rPr>
        <w:t>í</w:t>
      </w:r>
      <w:r>
        <w:rPr>
          <w:b/>
          <w:bCs/>
          <w:color w:val="auto"/>
          <w:lang w:val="cs-CZ"/>
        </w:rPr>
        <w:t>, zvýšené i u mladých lidí</w:t>
      </w:r>
    </w:p>
    <w:p w14:paraId="1658E3EA" w14:textId="62956855" w:rsidR="003C6E46" w:rsidRPr="0064232A" w:rsidRDefault="003C6E46" w:rsidP="003C6E46">
      <w:pPr>
        <w:rPr>
          <w:color w:val="auto"/>
          <w:lang w:val="cs-CZ"/>
        </w:rPr>
      </w:pPr>
      <w:r>
        <w:rPr>
          <w:color w:val="auto"/>
          <w:lang w:val="cs-CZ"/>
        </w:rPr>
        <w:t>Podle dat Státního zdravotního ústavu byla v roce 2025 nejvyšší nemocnost u kojenců do jednoho roku věku</w:t>
      </w:r>
      <w:r w:rsidR="007D4ADA">
        <w:rPr>
          <w:color w:val="auto"/>
          <w:lang w:val="cs-CZ"/>
        </w:rPr>
        <w:t>. D</w:t>
      </w:r>
      <w:r>
        <w:rPr>
          <w:color w:val="auto"/>
          <w:lang w:val="cs-CZ"/>
        </w:rPr>
        <w:t>osáhla 4,72 případu na 100 tisíc obyvatel této věkové skupiny. Evropská data zároveň ukazují zvýšené riziko také u mladých lidí. V zemích EU/EHP bylo v roce 2024 hlášeno 2</w:t>
      </w:r>
      <w:r w:rsidR="004D6F53">
        <w:rPr>
          <w:color w:val="auto"/>
          <w:lang w:val="cs-CZ"/>
        </w:rPr>
        <w:t> </w:t>
      </w:r>
      <w:r>
        <w:rPr>
          <w:color w:val="auto"/>
          <w:lang w:val="cs-CZ"/>
        </w:rPr>
        <w:t>233</w:t>
      </w:r>
      <w:r w:rsidR="004D6F53">
        <w:rPr>
          <w:color w:val="auto"/>
          <w:lang w:val="cs-CZ"/>
        </w:rPr>
        <w:t> </w:t>
      </w:r>
      <w:r>
        <w:rPr>
          <w:color w:val="auto"/>
          <w:lang w:val="cs-CZ"/>
        </w:rPr>
        <w:t xml:space="preserve">potvrzených případů IMO; po kojencích a dětech ve věku 1 až 4 roky patřili mezi nejvíce zasažené </w:t>
      </w:r>
      <w:r w:rsidR="00B32E79">
        <w:rPr>
          <w:color w:val="auto"/>
          <w:lang w:val="cs-CZ"/>
        </w:rPr>
        <w:t xml:space="preserve">mladí </w:t>
      </w:r>
      <w:r>
        <w:rPr>
          <w:color w:val="auto"/>
          <w:lang w:val="cs-CZ"/>
        </w:rPr>
        <w:t>lidé ve věku 15 až 24 let.</w:t>
      </w:r>
    </w:p>
    <w:p w14:paraId="6B2C35B6" w14:textId="64925EC5" w:rsidR="003C6E46" w:rsidRPr="0064232A" w:rsidRDefault="003C6E46" w:rsidP="003C6E46">
      <w:pPr>
        <w:rPr>
          <w:color w:val="auto"/>
          <w:lang w:val="cs-CZ"/>
        </w:rPr>
      </w:pPr>
      <w:r>
        <w:rPr>
          <w:color w:val="auto"/>
          <w:lang w:val="cs-CZ"/>
        </w:rPr>
        <w:t xml:space="preserve">V České republice v roce 2025 nadále převažovala </w:t>
      </w:r>
      <w:proofErr w:type="spellStart"/>
      <w:r>
        <w:rPr>
          <w:color w:val="auto"/>
          <w:lang w:val="cs-CZ"/>
        </w:rPr>
        <w:t>séroskupina</w:t>
      </w:r>
      <w:proofErr w:type="spellEnd"/>
      <w:r>
        <w:rPr>
          <w:color w:val="auto"/>
          <w:lang w:val="cs-CZ"/>
        </w:rPr>
        <w:t xml:space="preserve"> B, která způsobila 15 z 23 případů, současně vzrostlo zastoupení </w:t>
      </w:r>
      <w:proofErr w:type="spellStart"/>
      <w:r>
        <w:rPr>
          <w:color w:val="auto"/>
          <w:lang w:val="cs-CZ"/>
        </w:rPr>
        <w:t>séroskupiny</w:t>
      </w:r>
      <w:proofErr w:type="spellEnd"/>
      <w:r>
        <w:rPr>
          <w:color w:val="auto"/>
          <w:lang w:val="cs-CZ"/>
        </w:rPr>
        <w:t xml:space="preserve"> W.</w:t>
      </w:r>
    </w:p>
    <w:p w14:paraId="1A157FAE" w14:textId="5E4A9896" w:rsidR="003C6E46" w:rsidRPr="0064232A" w:rsidRDefault="003C6E46" w:rsidP="003C6E46">
      <w:pPr>
        <w:rPr>
          <w:b/>
          <w:bCs/>
          <w:color w:val="auto"/>
          <w:lang w:val="cs-CZ"/>
        </w:rPr>
      </w:pPr>
      <w:r>
        <w:rPr>
          <w:b/>
          <w:bCs/>
          <w:color w:val="auto"/>
          <w:lang w:val="cs-CZ"/>
        </w:rPr>
        <w:t>Očkování umožňuje riziko aktivně snižovat</w:t>
      </w:r>
    </w:p>
    <w:p w14:paraId="40443356" w14:textId="50AACC6C" w:rsidR="00636E83" w:rsidRDefault="003C6E46" w:rsidP="00657A49">
      <w:pPr>
        <w:rPr>
          <w:b/>
          <w:bCs/>
          <w:color w:val="auto"/>
          <w:lang w:val="cs-CZ"/>
        </w:rPr>
      </w:pPr>
      <w:r>
        <w:rPr>
          <w:color w:val="auto"/>
          <w:lang w:val="cs-CZ"/>
        </w:rPr>
        <w:t xml:space="preserve">V České republice jsou dostupné vakcíny proti meningokokům skupiny B a </w:t>
      </w:r>
      <w:proofErr w:type="spellStart"/>
      <w:r>
        <w:rPr>
          <w:color w:val="auto"/>
          <w:lang w:val="cs-CZ"/>
        </w:rPr>
        <w:t>tetravalentní</w:t>
      </w:r>
      <w:proofErr w:type="spellEnd"/>
      <w:r>
        <w:rPr>
          <w:color w:val="auto"/>
          <w:lang w:val="cs-CZ"/>
        </w:rPr>
        <w:t xml:space="preserve"> vakcíny proti skupinám A, C, W a Y. </w:t>
      </w:r>
      <w:r w:rsidR="00636E83">
        <w:rPr>
          <w:i/>
          <w:iCs/>
          <w:color w:val="auto"/>
          <w:lang w:val="cs-CZ"/>
        </w:rPr>
        <w:t xml:space="preserve">„K ochraně před invazivním meningokokovým onemocněním slouží účinné očkování. Pro co nejširší pokrytí je důležité využít jak vakcíny proti </w:t>
      </w:r>
      <w:proofErr w:type="spellStart"/>
      <w:r w:rsidR="00636E83">
        <w:rPr>
          <w:i/>
          <w:iCs/>
          <w:color w:val="auto"/>
          <w:lang w:val="cs-CZ"/>
        </w:rPr>
        <w:t>séroskupinám</w:t>
      </w:r>
      <w:proofErr w:type="spellEnd"/>
      <w:r w:rsidR="00636E83">
        <w:rPr>
          <w:i/>
          <w:iCs/>
          <w:color w:val="auto"/>
          <w:lang w:val="cs-CZ"/>
        </w:rPr>
        <w:t xml:space="preserve"> A, C, W a Y, tak vakcíny proti </w:t>
      </w:r>
      <w:proofErr w:type="spellStart"/>
      <w:r w:rsidR="00636E83">
        <w:rPr>
          <w:i/>
          <w:iCs/>
          <w:color w:val="auto"/>
          <w:lang w:val="cs-CZ"/>
        </w:rPr>
        <w:t>séroskupině</w:t>
      </w:r>
      <w:proofErr w:type="spellEnd"/>
      <w:r w:rsidR="00636E83">
        <w:rPr>
          <w:i/>
          <w:iCs/>
          <w:color w:val="auto"/>
          <w:lang w:val="cs-CZ"/>
        </w:rPr>
        <w:t xml:space="preserve"> B. Očkování má význam zejména u nejmenších dětí, tedy kojenců a batolat, a dále u adolescentů. Právě v těchto věkových skupinách je navíc hrazeno z veřejného zdravotního pojištění,“</w:t>
      </w:r>
      <w:r w:rsidR="00636E83">
        <w:rPr>
          <w:color w:val="auto"/>
          <w:lang w:val="cs-CZ"/>
        </w:rPr>
        <w:t xml:space="preserve"> vysvětluje </w:t>
      </w:r>
      <w:r w:rsidR="00636E83">
        <w:rPr>
          <w:b/>
          <w:bCs/>
          <w:color w:val="auto"/>
          <w:lang w:val="cs-CZ"/>
        </w:rPr>
        <w:t xml:space="preserve">MUDr. Hana </w:t>
      </w:r>
      <w:proofErr w:type="spellStart"/>
      <w:r w:rsidR="00636E83">
        <w:rPr>
          <w:b/>
          <w:bCs/>
          <w:color w:val="auto"/>
          <w:lang w:val="cs-CZ"/>
        </w:rPr>
        <w:t>Cabrnochová</w:t>
      </w:r>
      <w:proofErr w:type="spellEnd"/>
      <w:r w:rsidR="00636E83">
        <w:rPr>
          <w:b/>
          <w:bCs/>
          <w:color w:val="auto"/>
          <w:lang w:val="cs-CZ"/>
        </w:rPr>
        <w:t>, MBA, praktická lékařka pro děti a dorost.</w:t>
      </w:r>
    </w:p>
    <w:p w14:paraId="78960E8A" w14:textId="77777777" w:rsidR="007D4ADA" w:rsidRPr="0064232A" w:rsidRDefault="007D4ADA" w:rsidP="00636E83">
      <w:pPr>
        <w:spacing w:after="0" w:line="240" w:lineRule="auto"/>
        <w:rPr>
          <w:b/>
          <w:bCs/>
          <w:color w:val="auto"/>
          <w:lang w:val="cs-CZ"/>
        </w:rPr>
      </w:pPr>
    </w:p>
    <w:p w14:paraId="13723CAB" w14:textId="77777777" w:rsidR="00636E83" w:rsidRPr="0064232A" w:rsidRDefault="00636E83" w:rsidP="00636E83">
      <w:pPr>
        <w:rPr>
          <w:b/>
          <w:bCs/>
          <w:color w:val="auto"/>
          <w:lang w:val="cs-CZ"/>
        </w:rPr>
      </w:pPr>
      <w:r>
        <w:rPr>
          <w:b/>
          <w:bCs/>
          <w:color w:val="auto"/>
          <w:lang w:val="cs-CZ"/>
        </w:rPr>
        <w:t>Onemocnění, které může během krátké doby změnit život</w:t>
      </w:r>
    </w:p>
    <w:p w14:paraId="4C48A2D5" w14:textId="06E34A9E" w:rsidR="003C6E46" w:rsidRPr="0064232A" w:rsidRDefault="003C6E46" w:rsidP="003C6E46">
      <w:pPr>
        <w:rPr>
          <w:color w:val="auto"/>
          <w:lang w:val="cs-CZ"/>
        </w:rPr>
      </w:pPr>
      <w:r>
        <w:rPr>
          <w:color w:val="auto"/>
          <w:lang w:val="cs-CZ"/>
        </w:rPr>
        <w:t>Andrea Brzobohatá prodělala meningokokové onemocnění ve 40 letech. Zpočátku příznaky připomínaly běžnou chřipku, během krátké doby se ale její stav výrazně zhoršil a následkem infekce přišla o obě dolní končetiny. Její zkušenost ukazuje, proč není meningokokové onemocnění pouze otázkou statistik a proč má smysl mluvit o prevenci i mezi zdravými dospělými.</w:t>
      </w:r>
    </w:p>
    <w:p w14:paraId="199B9268" w14:textId="58B24EF0" w:rsidR="003C6E46" w:rsidRDefault="003C6E46" w:rsidP="003C6E46">
      <w:pPr>
        <w:spacing w:after="0" w:line="240" w:lineRule="auto"/>
        <w:rPr>
          <w:b/>
          <w:bCs/>
          <w:color w:val="auto"/>
          <w:lang w:val="cs-CZ"/>
        </w:rPr>
      </w:pPr>
      <w:r>
        <w:rPr>
          <w:i/>
          <w:iCs/>
          <w:color w:val="auto"/>
          <w:lang w:val="cs-CZ"/>
        </w:rPr>
        <w:t xml:space="preserve">„Když jsem onemocněla meningokokem, zpočátku jsem si myslela, že jde o běžnou chřipku. Nemoc mi během krátké doby zásadně změnila </w:t>
      </w:r>
      <w:proofErr w:type="gramStart"/>
      <w:r>
        <w:rPr>
          <w:i/>
          <w:iCs/>
          <w:color w:val="auto"/>
          <w:lang w:val="cs-CZ"/>
        </w:rPr>
        <w:t>život</w:t>
      </w:r>
      <w:proofErr w:type="gramEnd"/>
      <w:r>
        <w:rPr>
          <w:i/>
          <w:iCs/>
          <w:color w:val="auto"/>
          <w:lang w:val="cs-CZ"/>
        </w:rPr>
        <w:t xml:space="preserve"> a nakonec jsem přišla o obě nohy. Právě proto považuji za důležité mluvit o prevenci a očkování. Lidé by měli vědět, že existují možnosti, jak </w:t>
      </w:r>
      <w:proofErr w:type="gramStart"/>
      <w:r>
        <w:rPr>
          <w:i/>
          <w:iCs/>
          <w:color w:val="auto"/>
          <w:lang w:val="cs-CZ"/>
        </w:rPr>
        <w:t>riziko</w:t>
      </w:r>
      <w:proofErr w:type="gramEnd"/>
      <w:r>
        <w:rPr>
          <w:i/>
          <w:iCs/>
          <w:color w:val="auto"/>
          <w:lang w:val="cs-CZ"/>
        </w:rPr>
        <w:t xml:space="preserve"> tak závažného onemocnění snížit,“</w:t>
      </w:r>
      <w:r>
        <w:rPr>
          <w:color w:val="auto"/>
          <w:lang w:val="cs-CZ"/>
        </w:rPr>
        <w:t xml:space="preserve"> říká </w:t>
      </w:r>
      <w:r>
        <w:rPr>
          <w:b/>
          <w:bCs/>
          <w:color w:val="auto"/>
          <w:lang w:val="cs-CZ"/>
        </w:rPr>
        <w:t xml:space="preserve">Andrea Brzobohatá, MBA, zakladatelka organizace No </w:t>
      </w:r>
      <w:proofErr w:type="spellStart"/>
      <w:r>
        <w:rPr>
          <w:b/>
          <w:bCs/>
          <w:color w:val="auto"/>
          <w:lang w:val="cs-CZ"/>
        </w:rPr>
        <w:t>Foot</w:t>
      </w:r>
      <w:proofErr w:type="spellEnd"/>
      <w:r>
        <w:rPr>
          <w:b/>
          <w:bCs/>
          <w:color w:val="auto"/>
          <w:lang w:val="cs-CZ"/>
        </w:rPr>
        <w:t xml:space="preserve"> No Stress a bývalá poslankyně Parlamentu ČR.</w:t>
      </w:r>
    </w:p>
    <w:p w14:paraId="5E56A8BB" w14:textId="77777777" w:rsidR="007D4ADA" w:rsidRPr="0064232A" w:rsidRDefault="007D4ADA" w:rsidP="003C6E46">
      <w:pPr>
        <w:spacing w:after="0" w:line="240" w:lineRule="auto"/>
        <w:rPr>
          <w:b/>
          <w:bCs/>
          <w:color w:val="auto"/>
          <w:lang w:val="cs-CZ"/>
        </w:rPr>
      </w:pPr>
    </w:p>
    <w:p w14:paraId="0F502C8B" w14:textId="34930726" w:rsidR="003C6E46" w:rsidRPr="0064232A" w:rsidRDefault="003C6E46" w:rsidP="003C6E46">
      <w:pPr>
        <w:rPr>
          <w:b/>
          <w:bCs/>
          <w:color w:val="auto"/>
          <w:lang w:val="cs-CZ"/>
        </w:rPr>
      </w:pPr>
      <w:r>
        <w:rPr>
          <w:b/>
          <w:bCs/>
          <w:color w:val="auto"/>
          <w:lang w:val="cs-CZ"/>
        </w:rPr>
        <w:lastRenderedPageBreak/>
        <w:t>Světový den meningitidy rozsvítí Prahu i svět</w:t>
      </w:r>
    </w:p>
    <w:p w14:paraId="7B0105AF" w14:textId="4CFDED65" w:rsidR="003C6E46" w:rsidRPr="0064232A" w:rsidRDefault="003C6E46" w:rsidP="003C6E46">
      <w:pPr>
        <w:rPr>
          <w:color w:val="auto"/>
          <w:lang w:val="cs-CZ"/>
        </w:rPr>
      </w:pPr>
      <w:r>
        <w:rPr>
          <w:color w:val="auto"/>
          <w:lang w:val="cs-CZ"/>
        </w:rPr>
        <w:t>Součástí letošního Světového dne meningitidy je celosvětová iniciativa „</w:t>
      </w:r>
      <w:proofErr w:type="spellStart"/>
      <w:r>
        <w:rPr>
          <w:color w:val="auto"/>
          <w:lang w:val="cs-CZ"/>
        </w:rPr>
        <w:t>Light</w:t>
      </w:r>
      <w:proofErr w:type="spellEnd"/>
      <w:r>
        <w:rPr>
          <w:color w:val="auto"/>
          <w:lang w:val="cs-CZ"/>
        </w:rPr>
        <w:t xml:space="preserve"> </w:t>
      </w:r>
      <w:proofErr w:type="spellStart"/>
      <w:r>
        <w:rPr>
          <w:color w:val="auto"/>
          <w:lang w:val="cs-CZ"/>
        </w:rPr>
        <w:t>the</w:t>
      </w:r>
      <w:proofErr w:type="spellEnd"/>
      <w:r>
        <w:rPr>
          <w:color w:val="auto"/>
          <w:lang w:val="cs-CZ"/>
        </w:rPr>
        <w:t xml:space="preserve"> </w:t>
      </w:r>
      <w:proofErr w:type="spellStart"/>
      <w:r>
        <w:rPr>
          <w:color w:val="auto"/>
          <w:lang w:val="cs-CZ"/>
        </w:rPr>
        <w:t>Road</w:t>
      </w:r>
      <w:proofErr w:type="spellEnd"/>
      <w:r>
        <w:rPr>
          <w:color w:val="auto"/>
          <w:lang w:val="cs-CZ"/>
        </w:rPr>
        <w:t xml:space="preserve"> </w:t>
      </w:r>
      <w:proofErr w:type="spellStart"/>
      <w:r>
        <w:rPr>
          <w:color w:val="auto"/>
          <w:lang w:val="cs-CZ"/>
        </w:rPr>
        <w:t>Ahead</w:t>
      </w:r>
      <w:proofErr w:type="spellEnd"/>
      <w:r>
        <w:rPr>
          <w:color w:val="auto"/>
          <w:lang w:val="cs-CZ"/>
        </w:rPr>
        <w:t>“, která prostřednictvím nasvícených budov a památek připomíná lidi, jejichž život meningitida ovlivnila, a</w:t>
      </w:r>
      <w:r w:rsidR="004D6F53">
        <w:rPr>
          <w:color w:val="auto"/>
          <w:lang w:val="cs-CZ"/>
        </w:rPr>
        <w:t> </w:t>
      </w:r>
      <w:r>
        <w:rPr>
          <w:color w:val="auto"/>
          <w:lang w:val="cs-CZ"/>
        </w:rPr>
        <w:t>význam prevence.</w:t>
      </w:r>
    </w:p>
    <w:p w14:paraId="57DC8AEE" w14:textId="7CFC60DF" w:rsidR="003C6E46" w:rsidRPr="006500BA" w:rsidRDefault="006500BA" w:rsidP="003C6E46">
      <w:pPr>
        <w:rPr>
          <w:color w:val="auto"/>
          <w:lang w:val="cs-CZ"/>
        </w:rPr>
      </w:pPr>
      <w:r>
        <w:rPr>
          <w:color w:val="auto"/>
          <w:lang w:val="cs-CZ"/>
        </w:rPr>
        <w:t>K iniciativě se připojí také Praha. Petřínská rozhledna se 5. října rozsvítí v 18:55 a nasvícená zůstane až do 6:55 následujícího dne. Žižkovská televizní věž se v barvách kampaně rozsvítí ve 20:30 a svítit bude až do svítání. Obě dominanty zazáří ve žluté, fialové a modré – barvách symbolizujících pacienty a jejich zkušenost, podporu rodin a blízkých a společné úsilí meningitidu porazit.</w:t>
      </w:r>
    </w:p>
    <w:p w14:paraId="41A36DF6" w14:textId="77777777" w:rsidR="009B3688" w:rsidRDefault="009B3688" w:rsidP="009B3688">
      <w:pPr>
        <w:rPr>
          <w:color w:val="auto"/>
          <w:lang w:val="cs-CZ"/>
        </w:rPr>
      </w:pPr>
      <w:r>
        <w:rPr>
          <w:color w:val="auto"/>
          <w:lang w:val="cs-CZ"/>
        </w:rPr>
        <w:t>Do kampaně se může zapojit také veřejnost například vlastním světlem nebo fotografií nasvícených budov sdílenou na sociálních sítích s hashtagy #WorldMeningitisDay a #DefeatMeningitis. Společným cílem je zvýšit povědomí o meningitidě a připomenout význam očkování, znalosti příznaků a včasného vyhledání lékařské pomoci.</w:t>
      </w:r>
    </w:p>
    <w:p w14:paraId="6DED4B93" w14:textId="77777777" w:rsidR="007D4ADA" w:rsidRPr="001C41D7" w:rsidRDefault="007D4ADA" w:rsidP="009B3688">
      <w:pPr>
        <w:rPr>
          <w:color w:val="auto"/>
          <w:lang w:val="cs-CZ"/>
        </w:rPr>
      </w:pPr>
    </w:p>
    <w:p w14:paraId="6D5BC830" w14:textId="77777777" w:rsidR="003C6E46" w:rsidRPr="0064232A" w:rsidRDefault="003C6E46" w:rsidP="003C6E46">
      <w:pPr>
        <w:spacing w:after="160" w:line="278" w:lineRule="auto"/>
        <w:rPr>
          <w:rFonts w:ascii="Calibri" w:eastAsia="Calibri" w:hAnsi="Calibri" w:cs="Times New Roman"/>
          <w:b/>
          <w:bCs/>
          <w:color w:val="auto"/>
          <w:kern w:val="2"/>
          <w:sz w:val="22"/>
          <w:szCs w:val="22"/>
          <w:lang w:val="cs-CZ"/>
          <w14:ligatures w14:val="standardContextual"/>
        </w:rPr>
      </w:pPr>
      <w:r w:rsidRPr="0064232A">
        <w:rPr>
          <w:rFonts w:ascii="Calibri" w:eastAsia="Calibri" w:hAnsi="Calibri" w:cs="Times New Roman"/>
          <w:b/>
          <w:bCs/>
          <w:color w:val="auto"/>
          <w:kern w:val="2"/>
          <w:sz w:val="22"/>
          <w:szCs w:val="22"/>
          <w:lang w:val="cs-CZ"/>
          <w14:ligatures w14:val="standardContextual"/>
        </w:rPr>
        <w:t>Zdroje:</w:t>
      </w:r>
    </w:p>
    <w:p w14:paraId="751BCC00" w14:textId="77777777" w:rsidR="003C6E46" w:rsidRPr="0064232A" w:rsidRDefault="003C6E46" w:rsidP="003C6E46">
      <w:pPr>
        <w:numPr>
          <w:ilvl w:val="0"/>
          <w:numId w:val="49"/>
        </w:numPr>
        <w:spacing w:after="160" w:line="278" w:lineRule="auto"/>
        <w:contextualSpacing/>
        <w:jc w:val="left"/>
        <w:rPr>
          <w:rFonts w:ascii="Calibri" w:eastAsia="Calibri" w:hAnsi="Calibri" w:cs="Times New Roman"/>
          <w:color w:val="auto"/>
          <w:kern w:val="2"/>
          <w:sz w:val="22"/>
          <w:szCs w:val="22"/>
          <w:lang w:val="cs-CZ"/>
          <w14:ligatures w14:val="standardContextual"/>
        </w:rPr>
      </w:pPr>
      <w:r w:rsidRPr="0064232A">
        <w:rPr>
          <w:rFonts w:ascii="Calibri" w:eastAsia="Calibri" w:hAnsi="Calibri" w:cs="Times New Roman"/>
          <w:color w:val="auto"/>
          <w:kern w:val="2"/>
          <w:sz w:val="22"/>
          <w:szCs w:val="22"/>
          <w:lang w:val="cs-CZ"/>
          <w14:ligatures w14:val="standardContextual"/>
        </w:rPr>
        <w:t>Státní zdravotní ústav (SZÚ): Invazivní meningokokové onemocnění v České republice v roce 2025</w:t>
      </w:r>
    </w:p>
    <w:p w14:paraId="466E11DD" w14:textId="77777777" w:rsidR="003C6E46" w:rsidRPr="0064232A" w:rsidRDefault="003C6E46" w:rsidP="003C6E46">
      <w:pPr>
        <w:numPr>
          <w:ilvl w:val="0"/>
          <w:numId w:val="49"/>
        </w:numPr>
        <w:spacing w:after="160" w:line="278" w:lineRule="auto"/>
        <w:contextualSpacing/>
        <w:jc w:val="left"/>
        <w:rPr>
          <w:rFonts w:ascii="Calibri" w:eastAsia="Calibri" w:hAnsi="Calibri" w:cs="Times New Roman"/>
          <w:color w:val="auto"/>
          <w:kern w:val="2"/>
          <w:sz w:val="22"/>
          <w:szCs w:val="22"/>
          <w:lang w:val="cs-CZ"/>
          <w14:ligatures w14:val="standardContextual"/>
        </w:rPr>
      </w:pPr>
      <w:r w:rsidRPr="0064232A">
        <w:rPr>
          <w:rFonts w:ascii="Calibri" w:eastAsia="Calibri" w:hAnsi="Calibri" w:cs="Times New Roman"/>
          <w:color w:val="auto"/>
          <w:kern w:val="2"/>
          <w:sz w:val="22"/>
          <w:szCs w:val="22"/>
          <w:lang w:val="cs-CZ"/>
          <w14:ligatures w14:val="standardContextual"/>
        </w:rPr>
        <w:t>Státní zdravotní ústav (SZÚ): Aktuální epidemiologická situace invazivního meningokokového onemocnění v České republice</w:t>
      </w:r>
    </w:p>
    <w:p w14:paraId="07B01A7D" w14:textId="77777777" w:rsidR="003C6E46" w:rsidRPr="0064232A" w:rsidRDefault="003C6E46" w:rsidP="003C6E46">
      <w:pPr>
        <w:numPr>
          <w:ilvl w:val="0"/>
          <w:numId w:val="49"/>
        </w:numPr>
        <w:spacing w:after="160" w:line="278" w:lineRule="auto"/>
        <w:contextualSpacing/>
        <w:jc w:val="left"/>
        <w:rPr>
          <w:rFonts w:ascii="Calibri" w:eastAsia="Calibri" w:hAnsi="Calibri" w:cs="Times New Roman"/>
          <w:color w:val="auto"/>
          <w:kern w:val="2"/>
          <w:sz w:val="22"/>
          <w:szCs w:val="22"/>
          <w:lang w:val="cs-CZ"/>
          <w14:ligatures w14:val="standardContextual"/>
        </w:rPr>
      </w:pPr>
      <w:proofErr w:type="spellStart"/>
      <w:r w:rsidRPr="0064232A">
        <w:rPr>
          <w:rFonts w:ascii="Calibri" w:eastAsia="Calibri" w:hAnsi="Calibri" w:cs="Times New Roman"/>
          <w:color w:val="auto"/>
          <w:kern w:val="2"/>
          <w:sz w:val="22"/>
          <w:szCs w:val="22"/>
          <w:lang w:val="cs-CZ"/>
          <w14:ligatures w14:val="standardContextual"/>
        </w:rPr>
        <w:t>European</w:t>
      </w:r>
      <w:proofErr w:type="spellEnd"/>
      <w:r w:rsidRPr="0064232A">
        <w:rPr>
          <w:rFonts w:ascii="Calibri" w:eastAsia="Calibri" w:hAnsi="Calibri" w:cs="Times New Roman"/>
          <w:color w:val="auto"/>
          <w:kern w:val="2"/>
          <w:sz w:val="22"/>
          <w:szCs w:val="22"/>
          <w:lang w:val="cs-CZ"/>
          <w14:ligatures w14:val="standardContextual"/>
        </w:rPr>
        <w:t xml:space="preserve"> Centre </w:t>
      </w:r>
      <w:proofErr w:type="spellStart"/>
      <w:r w:rsidRPr="0064232A">
        <w:rPr>
          <w:rFonts w:ascii="Calibri" w:eastAsia="Calibri" w:hAnsi="Calibri" w:cs="Times New Roman"/>
          <w:color w:val="auto"/>
          <w:kern w:val="2"/>
          <w:sz w:val="22"/>
          <w:szCs w:val="22"/>
          <w:lang w:val="cs-CZ"/>
          <w14:ligatures w14:val="standardContextual"/>
        </w:rPr>
        <w:t>for</w:t>
      </w:r>
      <w:proofErr w:type="spellEnd"/>
      <w:r w:rsidRPr="0064232A">
        <w:rPr>
          <w:rFonts w:ascii="Calibri" w:eastAsia="Calibri" w:hAnsi="Calibri" w:cs="Times New Roman"/>
          <w:color w:val="auto"/>
          <w:kern w:val="2"/>
          <w:sz w:val="22"/>
          <w:szCs w:val="22"/>
          <w:lang w:val="cs-CZ"/>
          <w14:ligatures w14:val="standardContextual"/>
        </w:rPr>
        <w:t xml:space="preserve"> </w:t>
      </w:r>
      <w:proofErr w:type="spellStart"/>
      <w:r w:rsidRPr="0064232A">
        <w:rPr>
          <w:rFonts w:ascii="Calibri" w:eastAsia="Calibri" w:hAnsi="Calibri" w:cs="Times New Roman"/>
          <w:color w:val="auto"/>
          <w:kern w:val="2"/>
          <w:sz w:val="22"/>
          <w:szCs w:val="22"/>
          <w:lang w:val="cs-CZ"/>
          <w14:ligatures w14:val="standardContextual"/>
        </w:rPr>
        <w:t>Disease</w:t>
      </w:r>
      <w:proofErr w:type="spellEnd"/>
      <w:r w:rsidRPr="0064232A">
        <w:rPr>
          <w:rFonts w:ascii="Calibri" w:eastAsia="Calibri" w:hAnsi="Calibri" w:cs="Times New Roman"/>
          <w:color w:val="auto"/>
          <w:kern w:val="2"/>
          <w:sz w:val="22"/>
          <w:szCs w:val="22"/>
          <w:lang w:val="cs-CZ"/>
          <w14:ligatures w14:val="standardContextual"/>
        </w:rPr>
        <w:t xml:space="preserve"> </w:t>
      </w:r>
      <w:proofErr w:type="spellStart"/>
      <w:r w:rsidRPr="0064232A">
        <w:rPr>
          <w:rFonts w:ascii="Calibri" w:eastAsia="Calibri" w:hAnsi="Calibri" w:cs="Times New Roman"/>
          <w:color w:val="auto"/>
          <w:kern w:val="2"/>
          <w:sz w:val="22"/>
          <w:szCs w:val="22"/>
          <w:lang w:val="cs-CZ"/>
          <w14:ligatures w14:val="standardContextual"/>
        </w:rPr>
        <w:t>Prevention</w:t>
      </w:r>
      <w:proofErr w:type="spellEnd"/>
      <w:r w:rsidRPr="0064232A">
        <w:rPr>
          <w:rFonts w:ascii="Calibri" w:eastAsia="Calibri" w:hAnsi="Calibri" w:cs="Times New Roman"/>
          <w:color w:val="auto"/>
          <w:kern w:val="2"/>
          <w:sz w:val="22"/>
          <w:szCs w:val="22"/>
          <w:lang w:val="cs-CZ"/>
          <w14:ligatures w14:val="standardContextual"/>
        </w:rPr>
        <w:t xml:space="preserve"> and </w:t>
      </w:r>
      <w:proofErr w:type="spellStart"/>
      <w:r w:rsidRPr="0064232A">
        <w:rPr>
          <w:rFonts w:ascii="Calibri" w:eastAsia="Calibri" w:hAnsi="Calibri" w:cs="Times New Roman"/>
          <w:color w:val="auto"/>
          <w:kern w:val="2"/>
          <w:sz w:val="22"/>
          <w:szCs w:val="22"/>
          <w:lang w:val="cs-CZ"/>
          <w14:ligatures w14:val="standardContextual"/>
        </w:rPr>
        <w:t>Control</w:t>
      </w:r>
      <w:proofErr w:type="spellEnd"/>
      <w:r w:rsidRPr="0064232A">
        <w:rPr>
          <w:rFonts w:ascii="Calibri" w:eastAsia="Calibri" w:hAnsi="Calibri" w:cs="Times New Roman"/>
          <w:color w:val="auto"/>
          <w:kern w:val="2"/>
          <w:sz w:val="22"/>
          <w:szCs w:val="22"/>
          <w:lang w:val="cs-CZ"/>
          <w14:ligatures w14:val="standardContextual"/>
        </w:rPr>
        <w:t xml:space="preserve"> (ECDC): </w:t>
      </w:r>
      <w:proofErr w:type="spellStart"/>
      <w:r w:rsidRPr="0064232A">
        <w:rPr>
          <w:rFonts w:ascii="Calibri" w:eastAsia="Calibri" w:hAnsi="Calibri" w:cs="Times New Roman"/>
          <w:color w:val="auto"/>
          <w:kern w:val="2"/>
          <w:sz w:val="22"/>
          <w:szCs w:val="22"/>
          <w:lang w:val="cs-CZ"/>
          <w14:ligatures w14:val="standardContextual"/>
        </w:rPr>
        <w:t>Invasive</w:t>
      </w:r>
      <w:proofErr w:type="spellEnd"/>
      <w:r w:rsidRPr="0064232A">
        <w:rPr>
          <w:rFonts w:ascii="Calibri" w:eastAsia="Calibri" w:hAnsi="Calibri" w:cs="Times New Roman"/>
          <w:color w:val="auto"/>
          <w:kern w:val="2"/>
          <w:sz w:val="22"/>
          <w:szCs w:val="22"/>
          <w:lang w:val="cs-CZ"/>
          <w14:ligatures w14:val="standardContextual"/>
        </w:rPr>
        <w:t xml:space="preserve"> </w:t>
      </w:r>
      <w:proofErr w:type="spellStart"/>
      <w:r w:rsidRPr="0064232A">
        <w:rPr>
          <w:rFonts w:ascii="Calibri" w:eastAsia="Calibri" w:hAnsi="Calibri" w:cs="Times New Roman"/>
          <w:color w:val="auto"/>
          <w:kern w:val="2"/>
          <w:sz w:val="22"/>
          <w:szCs w:val="22"/>
          <w:lang w:val="cs-CZ"/>
          <w14:ligatures w14:val="standardContextual"/>
        </w:rPr>
        <w:t>meningococcal</w:t>
      </w:r>
      <w:proofErr w:type="spellEnd"/>
      <w:r w:rsidRPr="0064232A">
        <w:rPr>
          <w:rFonts w:ascii="Calibri" w:eastAsia="Calibri" w:hAnsi="Calibri" w:cs="Times New Roman"/>
          <w:color w:val="auto"/>
          <w:kern w:val="2"/>
          <w:sz w:val="22"/>
          <w:szCs w:val="22"/>
          <w:lang w:val="cs-CZ"/>
          <w14:ligatures w14:val="standardContextual"/>
        </w:rPr>
        <w:t xml:space="preserve"> </w:t>
      </w:r>
      <w:proofErr w:type="spellStart"/>
      <w:r w:rsidRPr="0064232A">
        <w:rPr>
          <w:rFonts w:ascii="Calibri" w:eastAsia="Calibri" w:hAnsi="Calibri" w:cs="Times New Roman"/>
          <w:color w:val="auto"/>
          <w:kern w:val="2"/>
          <w:sz w:val="22"/>
          <w:szCs w:val="22"/>
          <w:lang w:val="cs-CZ"/>
          <w14:ligatures w14:val="standardContextual"/>
        </w:rPr>
        <w:t>disease</w:t>
      </w:r>
      <w:proofErr w:type="spellEnd"/>
      <w:r w:rsidRPr="0064232A">
        <w:rPr>
          <w:rFonts w:ascii="Calibri" w:eastAsia="Calibri" w:hAnsi="Calibri" w:cs="Times New Roman"/>
          <w:color w:val="auto"/>
          <w:kern w:val="2"/>
          <w:sz w:val="22"/>
          <w:szCs w:val="22"/>
          <w:lang w:val="cs-CZ"/>
          <w14:ligatures w14:val="standardContextual"/>
        </w:rPr>
        <w:t xml:space="preserve"> – </w:t>
      </w:r>
      <w:proofErr w:type="spellStart"/>
      <w:r w:rsidRPr="0064232A">
        <w:rPr>
          <w:rFonts w:ascii="Calibri" w:eastAsia="Calibri" w:hAnsi="Calibri" w:cs="Times New Roman"/>
          <w:color w:val="auto"/>
          <w:kern w:val="2"/>
          <w:sz w:val="22"/>
          <w:szCs w:val="22"/>
          <w:lang w:val="cs-CZ"/>
          <w14:ligatures w14:val="standardContextual"/>
        </w:rPr>
        <w:t>Annual</w:t>
      </w:r>
      <w:proofErr w:type="spellEnd"/>
      <w:r w:rsidRPr="0064232A">
        <w:rPr>
          <w:rFonts w:ascii="Calibri" w:eastAsia="Calibri" w:hAnsi="Calibri" w:cs="Times New Roman"/>
          <w:color w:val="auto"/>
          <w:kern w:val="2"/>
          <w:sz w:val="22"/>
          <w:szCs w:val="22"/>
          <w:lang w:val="cs-CZ"/>
          <w14:ligatures w14:val="standardContextual"/>
        </w:rPr>
        <w:t xml:space="preserve"> </w:t>
      </w:r>
      <w:proofErr w:type="spellStart"/>
      <w:r w:rsidRPr="0064232A">
        <w:rPr>
          <w:rFonts w:ascii="Calibri" w:eastAsia="Calibri" w:hAnsi="Calibri" w:cs="Times New Roman"/>
          <w:color w:val="auto"/>
          <w:kern w:val="2"/>
          <w:sz w:val="22"/>
          <w:szCs w:val="22"/>
          <w:lang w:val="cs-CZ"/>
          <w14:ligatures w14:val="standardContextual"/>
        </w:rPr>
        <w:t>Epidemiological</w:t>
      </w:r>
      <w:proofErr w:type="spellEnd"/>
      <w:r w:rsidRPr="0064232A">
        <w:rPr>
          <w:rFonts w:ascii="Calibri" w:eastAsia="Calibri" w:hAnsi="Calibri" w:cs="Times New Roman"/>
          <w:color w:val="auto"/>
          <w:kern w:val="2"/>
          <w:sz w:val="22"/>
          <w:szCs w:val="22"/>
          <w:lang w:val="cs-CZ"/>
          <w14:ligatures w14:val="standardContextual"/>
        </w:rPr>
        <w:t xml:space="preserve"> Report </w:t>
      </w:r>
      <w:proofErr w:type="spellStart"/>
      <w:r w:rsidRPr="0064232A">
        <w:rPr>
          <w:rFonts w:ascii="Calibri" w:eastAsia="Calibri" w:hAnsi="Calibri" w:cs="Times New Roman"/>
          <w:color w:val="auto"/>
          <w:kern w:val="2"/>
          <w:sz w:val="22"/>
          <w:szCs w:val="22"/>
          <w:lang w:val="cs-CZ"/>
          <w14:ligatures w14:val="standardContextual"/>
        </w:rPr>
        <w:t>for</w:t>
      </w:r>
      <w:proofErr w:type="spellEnd"/>
      <w:r w:rsidRPr="0064232A">
        <w:rPr>
          <w:rFonts w:ascii="Calibri" w:eastAsia="Calibri" w:hAnsi="Calibri" w:cs="Times New Roman"/>
          <w:color w:val="auto"/>
          <w:kern w:val="2"/>
          <w:sz w:val="22"/>
          <w:szCs w:val="22"/>
          <w:lang w:val="cs-CZ"/>
          <w14:ligatures w14:val="standardContextual"/>
        </w:rPr>
        <w:t xml:space="preserve"> 2024</w:t>
      </w:r>
    </w:p>
    <w:p w14:paraId="09F4E0AA" w14:textId="77777777" w:rsidR="003C6E46" w:rsidRPr="0064232A" w:rsidRDefault="003C6E46" w:rsidP="003C6E46">
      <w:pPr>
        <w:numPr>
          <w:ilvl w:val="0"/>
          <w:numId w:val="49"/>
        </w:numPr>
        <w:spacing w:after="160" w:line="278" w:lineRule="auto"/>
        <w:contextualSpacing/>
        <w:jc w:val="left"/>
        <w:rPr>
          <w:rFonts w:ascii="Calibri" w:eastAsia="Calibri" w:hAnsi="Calibri" w:cs="Times New Roman"/>
          <w:color w:val="auto"/>
          <w:kern w:val="2"/>
          <w:sz w:val="22"/>
          <w:szCs w:val="22"/>
          <w:lang w:val="cs-CZ"/>
          <w14:ligatures w14:val="standardContextual"/>
        </w:rPr>
      </w:pPr>
      <w:r w:rsidRPr="0064232A">
        <w:rPr>
          <w:rFonts w:ascii="Calibri" w:eastAsia="Calibri" w:hAnsi="Calibri" w:cs="Times New Roman"/>
          <w:color w:val="auto"/>
          <w:kern w:val="2"/>
          <w:sz w:val="22"/>
          <w:szCs w:val="22"/>
          <w:lang w:val="cs-CZ"/>
          <w14:ligatures w14:val="standardContextual"/>
        </w:rPr>
        <w:t xml:space="preserve">Česká </w:t>
      </w:r>
      <w:proofErr w:type="spellStart"/>
      <w:r w:rsidRPr="0064232A">
        <w:rPr>
          <w:rFonts w:ascii="Calibri" w:eastAsia="Calibri" w:hAnsi="Calibri" w:cs="Times New Roman"/>
          <w:color w:val="auto"/>
          <w:kern w:val="2"/>
          <w:sz w:val="22"/>
          <w:szCs w:val="22"/>
          <w:lang w:val="cs-CZ"/>
          <w14:ligatures w14:val="standardContextual"/>
        </w:rPr>
        <w:t>vakcinologická</w:t>
      </w:r>
      <w:proofErr w:type="spellEnd"/>
      <w:r w:rsidRPr="0064232A">
        <w:rPr>
          <w:rFonts w:ascii="Calibri" w:eastAsia="Calibri" w:hAnsi="Calibri" w:cs="Times New Roman"/>
          <w:color w:val="auto"/>
          <w:kern w:val="2"/>
          <w:sz w:val="22"/>
          <w:szCs w:val="22"/>
          <w:lang w:val="cs-CZ"/>
          <w14:ligatures w14:val="standardContextual"/>
        </w:rPr>
        <w:t xml:space="preserve"> společnost ČLS JEP: Doporučení pro očkování proti invazivním meningokokovým onemocněním</w:t>
      </w:r>
    </w:p>
    <w:p w14:paraId="125B9687" w14:textId="77777777" w:rsidR="003C6E46" w:rsidRPr="0064232A" w:rsidRDefault="003C6E46" w:rsidP="003C6E46">
      <w:pPr>
        <w:numPr>
          <w:ilvl w:val="0"/>
          <w:numId w:val="49"/>
        </w:numPr>
        <w:spacing w:after="160" w:line="278" w:lineRule="auto"/>
        <w:contextualSpacing/>
        <w:jc w:val="left"/>
        <w:rPr>
          <w:rFonts w:ascii="Calibri" w:eastAsia="Calibri" w:hAnsi="Calibri" w:cs="Times New Roman"/>
          <w:color w:val="auto"/>
          <w:kern w:val="2"/>
          <w:sz w:val="22"/>
          <w:szCs w:val="22"/>
          <w:lang w:val="cs-CZ"/>
          <w14:ligatures w14:val="standardContextual"/>
        </w:rPr>
      </w:pPr>
      <w:r w:rsidRPr="0064232A">
        <w:rPr>
          <w:rFonts w:ascii="Calibri" w:eastAsia="Calibri" w:hAnsi="Calibri" w:cs="Times New Roman"/>
          <w:color w:val="auto"/>
          <w:kern w:val="2"/>
          <w:sz w:val="22"/>
          <w:szCs w:val="22"/>
          <w:lang w:val="cs-CZ"/>
          <w14:ligatures w14:val="standardContextual"/>
        </w:rPr>
        <w:t>Národní zdravotnický informační portál (NZIP): Invazivní meningokoková onemocnění</w:t>
      </w:r>
    </w:p>
    <w:p w14:paraId="5EAA786E" w14:textId="77777777" w:rsidR="003C6E46" w:rsidRPr="0064232A" w:rsidRDefault="003C6E46" w:rsidP="003C6E46">
      <w:pPr>
        <w:numPr>
          <w:ilvl w:val="0"/>
          <w:numId w:val="49"/>
        </w:numPr>
        <w:spacing w:after="160" w:line="278" w:lineRule="auto"/>
        <w:contextualSpacing/>
        <w:jc w:val="left"/>
        <w:rPr>
          <w:rFonts w:ascii="Calibri" w:eastAsia="Calibri" w:hAnsi="Calibri" w:cs="Times New Roman"/>
          <w:color w:val="auto"/>
          <w:kern w:val="2"/>
          <w:sz w:val="22"/>
          <w:szCs w:val="22"/>
          <w:lang w:val="cs-CZ"/>
          <w14:ligatures w14:val="standardContextual"/>
        </w:rPr>
      </w:pPr>
      <w:r w:rsidRPr="0064232A">
        <w:rPr>
          <w:rFonts w:ascii="Calibri" w:eastAsia="Calibri" w:hAnsi="Calibri" w:cs="Times New Roman"/>
          <w:color w:val="auto"/>
          <w:kern w:val="2"/>
          <w:sz w:val="22"/>
          <w:szCs w:val="22"/>
          <w:lang w:val="cs-CZ"/>
          <w14:ligatures w14:val="standardContextual"/>
        </w:rPr>
        <w:t xml:space="preserve">Meningitis </w:t>
      </w:r>
      <w:proofErr w:type="spellStart"/>
      <w:r w:rsidRPr="0064232A">
        <w:rPr>
          <w:rFonts w:ascii="Calibri" w:eastAsia="Calibri" w:hAnsi="Calibri" w:cs="Times New Roman"/>
          <w:color w:val="auto"/>
          <w:kern w:val="2"/>
          <w:sz w:val="22"/>
          <w:szCs w:val="22"/>
          <w:lang w:val="cs-CZ"/>
          <w14:ligatures w14:val="standardContextual"/>
        </w:rPr>
        <w:t>Research</w:t>
      </w:r>
      <w:proofErr w:type="spellEnd"/>
      <w:r w:rsidRPr="0064232A">
        <w:rPr>
          <w:rFonts w:ascii="Calibri" w:eastAsia="Calibri" w:hAnsi="Calibri" w:cs="Times New Roman"/>
          <w:color w:val="auto"/>
          <w:kern w:val="2"/>
          <w:sz w:val="22"/>
          <w:szCs w:val="22"/>
          <w:lang w:val="cs-CZ"/>
          <w14:ligatures w14:val="standardContextual"/>
        </w:rPr>
        <w:t xml:space="preserve"> </w:t>
      </w:r>
      <w:proofErr w:type="spellStart"/>
      <w:r w:rsidRPr="0064232A">
        <w:rPr>
          <w:rFonts w:ascii="Calibri" w:eastAsia="Calibri" w:hAnsi="Calibri" w:cs="Times New Roman"/>
          <w:color w:val="auto"/>
          <w:kern w:val="2"/>
          <w:sz w:val="22"/>
          <w:szCs w:val="22"/>
          <w:lang w:val="cs-CZ"/>
          <w14:ligatures w14:val="standardContextual"/>
        </w:rPr>
        <w:t>Foundation</w:t>
      </w:r>
      <w:proofErr w:type="spellEnd"/>
      <w:r w:rsidRPr="0064232A">
        <w:rPr>
          <w:rFonts w:ascii="Calibri" w:eastAsia="Calibri" w:hAnsi="Calibri" w:cs="Times New Roman"/>
          <w:color w:val="auto"/>
          <w:kern w:val="2"/>
          <w:sz w:val="22"/>
          <w:szCs w:val="22"/>
          <w:lang w:val="cs-CZ"/>
          <w14:ligatures w14:val="standardContextual"/>
        </w:rPr>
        <w:t xml:space="preserve">: </w:t>
      </w:r>
      <w:proofErr w:type="spellStart"/>
      <w:r w:rsidRPr="0064232A">
        <w:rPr>
          <w:rFonts w:ascii="Calibri" w:eastAsia="Calibri" w:hAnsi="Calibri" w:cs="Times New Roman"/>
          <w:color w:val="auto"/>
          <w:kern w:val="2"/>
          <w:sz w:val="22"/>
          <w:szCs w:val="22"/>
          <w:lang w:val="cs-CZ"/>
          <w14:ligatures w14:val="standardContextual"/>
        </w:rPr>
        <w:t>World</w:t>
      </w:r>
      <w:proofErr w:type="spellEnd"/>
      <w:r w:rsidRPr="0064232A">
        <w:rPr>
          <w:rFonts w:ascii="Calibri" w:eastAsia="Calibri" w:hAnsi="Calibri" w:cs="Times New Roman"/>
          <w:color w:val="auto"/>
          <w:kern w:val="2"/>
          <w:sz w:val="22"/>
          <w:szCs w:val="22"/>
          <w:lang w:val="cs-CZ"/>
          <w14:ligatures w14:val="standardContextual"/>
        </w:rPr>
        <w:t xml:space="preserve"> Meningitis </w:t>
      </w:r>
      <w:proofErr w:type="spellStart"/>
      <w:r w:rsidRPr="0064232A">
        <w:rPr>
          <w:rFonts w:ascii="Calibri" w:eastAsia="Calibri" w:hAnsi="Calibri" w:cs="Times New Roman"/>
          <w:color w:val="auto"/>
          <w:kern w:val="2"/>
          <w:sz w:val="22"/>
          <w:szCs w:val="22"/>
          <w:lang w:val="cs-CZ"/>
          <w14:ligatures w14:val="standardContextual"/>
        </w:rPr>
        <w:t>Day</w:t>
      </w:r>
      <w:proofErr w:type="spellEnd"/>
      <w:r w:rsidRPr="0064232A">
        <w:rPr>
          <w:rFonts w:ascii="Calibri" w:eastAsia="Calibri" w:hAnsi="Calibri" w:cs="Times New Roman"/>
          <w:color w:val="auto"/>
          <w:kern w:val="2"/>
          <w:sz w:val="22"/>
          <w:szCs w:val="22"/>
          <w:lang w:val="cs-CZ"/>
          <w14:ligatures w14:val="standardContextual"/>
        </w:rPr>
        <w:t xml:space="preserve"> 2026 – „</w:t>
      </w:r>
      <w:proofErr w:type="spellStart"/>
      <w:r w:rsidRPr="0064232A">
        <w:rPr>
          <w:rFonts w:ascii="Calibri" w:eastAsia="Calibri" w:hAnsi="Calibri" w:cs="Times New Roman"/>
          <w:color w:val="auto"/>
          <w:kern w:val="2"/>
          <w:sz w:val="22"/>
          <w:szCs w:val="22"/>
          <w:lang w:val="cs-CZ"/>
          <w14:ligatures w14:val="standardContextual"/>
        </w:rPr>
        <w:t>Now</w:t>
      </w:r>
      <w:proofErr w:type="spellEnd"/>
      <w:r w:rsidRPr="0064232A">
        <w:rPr>
          <w:rFonts w:ascii="Calibri" w:eastAsia="Calibri" w:hAnsi="Calibri" w:cs="Times New Roman"/>
          <w:color w:val="auto"/>
          <w:kern w:val="2"/>
          <w:sz w:val="22"/>
          <w:szCs w:val="22"/>
          <w:lang w:val="cs-CZ"/>
          <w14:ligatures w14:val="standardContextual"/>
        </w:rPr>
        <w:t xml:space="preserve"> </w:t>
      </w:r>
      <w:proofErr w:type="spellStart"/>
      <w:r w:rsidRPr="0064232A">
        <w:rPr>
          <w:rFonts w:ascii="Calibri" w:eastAsia="Calibri" w:hAnsi="Calibri" w:cs="Times New Roman"/>
          <w:color w:val="auto"/>
          <w:kern w:val="2"/>
          <w:sz w:val="22"/>
          <w:szCs w:val="22"/>
          <w:lang w:val="cs-CZ"/>
          <w14:ligatures w14:val="standardContextual"/>
        </w:rPr>
        <w:t>is</w:t>
      </w:r>
      <w:proofErr w:type="spellEnd"/>
      <w:r w:rsidRPr="0064232A">
        <w:rPr>
          <w:rFonts w:ascii="Calibri" w:eastAsia="Calibri" w:hAnsi="Calibri" w:cs="Times New Roman"/>
          <w:color w:val="auto"/>
          <w:kern w:val="2"/>
          <w:sz w:val="22"/>
          <w:szCs w:val="22"/>
          <w:lang w:val="cs-CZ"/>
          <w14:ligatures w14:val="standardContextual"/>
        </w:rPr>
        <w:t xml:space="preserve"> </w:t>
      </w:r>
      <w:proofErr w:type="spellStart"/>
      <w:r w:rsidRPr="0064232A">
        <w:rPr>
          <w:rFonts w:ascii="Calibri" w:eastAsia="Calibri" w:hAnsi="Calibri" w:cs="Times New Roman"/>
          <w:color w:val="auto"/>
          <w:kern w:val="2"/>
          <w:sz w:val="22"/>
          <w:szCs w:val="22"/>
          <w:lang w:val="cs-CZ"/>
          <w14:ligatures w14:val="standardContextual"/>
        </w:rPr>
        <w:t>the</w:t>
      </w:r>
      <w:proofErr w:type="spellEnd"/>
      <w:r w:rsidRPr="0064232A">
        <w:rPr>
          <w:rFonts w:ascii="Calibri" w:eastAsia="Calibri" w:hAnsi="Calibri" w:cs="Times New Roman"/>
          <w:color w:val="auto"/>
          <w:kern w:val="2"/>
          <w:sz w:val="22"/>
          <w:szCs w:val="22"/>
          <w:lang w:val="cs-CZ"/>
          <w14:ligatures w14:val="standardContextual"/>
        </w:rPr>
        <w:t xml:space="preserve"> </w:t>
      </w:r>
      <w:proofErr w:type="spellStart"/>
      <w:r w:rsidRPr="0064232A">
        <w:rPr>
          <w:rFonts w:ascii="Calibri" w:eastAsia="Calibri" w:hAnsi="Calibri" w:cs="Times New Roman"/>
          <w:color w:val="auto"/>
          <w:kern w:val="2"/>
          <w:sz w:val="22"/>
          <w:szCs w:val="22"/>
          <w:lang w:val="cs-CZ"/>
          <w14:ligatures w14:val="standardContextual"/>
        </w:rPr>
        <w:t>time</w:t>
      </w:r>
      <w:proofErr w:type="spellEnd"/>
      <w:r w:rsidRPr="0064232A">
        <w:rPr>
          <w:rFonts w:ascii="Calibri" w:eastAsia="Calibri" w:hAnsi="Calibri" w:cs="Times New Roman"/>
          <w:color w:val="auto"/>
          <w:kern w:val="2"/>
          <w:sz w:val="22"/>
          <w:szCs w:val="22"/>
          <w:lang w:val="cs-CZ"/>
          <w14:ligatures w14:val="standardContextual"/>
        </w:rPr>
        <w:t xml:space="preserve"> </w:t>
      </w:r>
      <w:proofErr w:type="spellStart"/>
      <w:r w:rsidRPr="0064232A">
        <w:rPr>
          <w:rFonts w:ascii="Calibri" w:eastAsia="Calibri" w:hAnsi="Calibri" w:cs="Times New Roman"/>
          <w:color w:val="auto"/>
          <w:kern w:val="2"/>
          <w:sz w:val="22"/>
          <w:szCs w:val="22"/>
          <w:lang w:val="cs-CZ"/>
          <w14:ligatures w14:val="standardContextual"/>
        </w:rPr>
        <w:t>for</w:t>
      </w:r>
      <w:proofErr w:type="spellEnd"/>
      <w:r w:rsidRPr="0064232A">
        <w:rPr>
          <w:rFonts w:ascii="Calibri" w:eastAsia="Calibri" w:hAnsi="Calibri" w:cs="Times New Roman"/>
          <w:color w:val="auto"/>
          <w:kern w:val="2"/>
          <w:sz w:val="22"/>
          <w:szCs w:val="22"/>
          <w:lang w:val="cs-CZ"/>
          <w14:ligatures w14:val="standardContextual"/>
        </w:rPr>
        <w:t xml:space="preserve"> </w:t>
      </w:r>
      <w:proofErr w:type="spellStart"/>
      <w:r w:rsidRPr="0064232A">
        <w:rPr>
          <w:rFonts w:ascii="Calibri" w:eastAsia="Calibri" w:hAnsi="Calibri" w:cs="Times New Roman"/>
          <w:color w:val="auto"/>
          <w:kern w:val="2"/>
          <w:sz w:val="22"/>
          <w:szCs w:val="22"/>
          <w:lang w:val="cs-CZ"/>
          <w14:ligatures w14:val="standardContextual"/>
        </w:rPr>
        <w:t>action</w:t>
      </w:r>
      <w:proofErr w:type="spellEnd"/>
      <w:r w:rsidRPr="0064232A">
        <w:rPr>
          <w:rFonts w:ascii="Calibri" w:eastAsia="Calibri" w:hAnsi="Calibri" w:cs="Times New Roman"/>
          <w:color w:val="auto"/>
          <w:kern w:val="2"/>
          <w:sz w:val="22"/>
          <w:szCs w:val="22"/>
          <w:lang w:val="cs-CZ"/>
          <w14:ligatures w14:val="standardContextual"/>
        </w:rPr>
        <w:t>“</w:t>
      </w:r>
    </w:p>
    <w:p w14:paraId="4CDB076D" w14:textId="77777777" w:rsidR="003C6E46" w:rsidRPr="0064232A" w:rsidRDefault="003C6E46" w:rsidP="003C6E46">
      <w:pPr>
        <w:numPr>
          <w:ilvl w:val="0"/>
          <w:numId w:val="49"/>
        </w:numPr>
        <w:spacing w:after="160" w:line="278" w:lineRule="auto"/>
        <w:contextualSpacing/>
        <w:jc w:val="left"/>
        <w:rPr>
          <w:rFonts w:ascii="Calibri" w:eastAsia="Calibri" w:hAnsi="Calibri" w:cs="Times New Roman"/>
          <w:color w:val="auto"/>
          <w:kern w:val="2"/>
          <w:sz w:val="22"/>
          <w:szCs w:val="22"/>
          <w:lang w:val="cs-CZ"/>
          <w14:ligatures w14:val="standardContextual"/>
        </w:rPr>
      </w:pPr>
      <w:proofErr w:type="spellStart"/>
      <w:r w:rsidRPr="0064232A">
        <w:rPr>
          <w:rFonts w:ascii="Calibri" w:eastAsia="Calibri" w:hAnsi="Calibri" w:cs="Times New Roman"/>
          <w:color w:val="auto"/>
          <w:kern w:val="2"/>
          <w:sz w:val="22"/>
          <w:szCs w:val="22"/>
          <w:lang w:val="cs-CZ"/>
          <w14:ligatures w14:val="standardContextual"/>
        </w:rPr>
        <w:t>World</w:t>
      </w:r>
      <w:proofErr w:type="spellEnd"/>
      <w:r w:rsidRPr="0064232A">
        <w:rPr>
          <w:rFonts w:ascii="Calibri" w:eastAsia="Calibri" w:hAnsi="Calibri" w:cs="Times New Roman"/>
          <w:color w:val="auto"/>
          <w:kern w:val="2"/>
          <w:sz w:val="22"/>
          <w:szCs w:val="22"/>
          <w:lang w:val="cs-CZ"/>
          <w14:ligatures w14:val="standardContextual"/>
        </w:rPr>
        <w:t xml:space="preserve"> </w:t>
      </w:r>
      <w:proofErr w:type="spellStart"/>
      <w:r w:rsidRPr="0064232A">
        <w:rPr>
          <w:rFonts w:ascii="Calibri" w:eastAsia="Calibri" w:hAnsi="Calibri" w:cs="Times New Roman"/>
          <w:color w:val="auto"/>
          <w:kern w:val="2"/>
          <w:sz w:val="22"/>
          <w:szCs w:val="22"/>
          <w:lang w:val="cs-CZ"/>
          <w14:ligatures w14:val="standardContextual"/>
        </w:rPr>
        <w:t>Health</w:t>
      </w:r>
      <w:proofErr w:type="spellEnd"/>
      <w:r w:rsidRPr="0064232A">
        <w:rPr>
          <w:rFonts w:ascii="Calibri" w:eastAsia="Calibri" w:hAnsi="Calibri" w:cs="Times New Roman"/>
          <w:color w:val="auto"/>
          <w:kern w:val="2"/>
          <w:sz w:val="22"/>
          <w:szCs w:val="22"/>
          <w:lang w:val="cs-CZ"/>
          <w14:ligatures w14:val="standardContextual"/>
        </w:rPr>
        <w:t xml:space="preserve"> </w:t>
      </w:r>
      <w:proofErr w:type="spellStart"/>
      <w:r w:rsidRPr="0064232A">
        <w:rPr>
          <w:rFonts w:ascii="Calibri" w:eastAsia="Calibri" w:hAnsi="Calibri" w:cs="Times New Roman"/>
          <w:color w:val="auto"/>
          <w:kern w:val="2"/>
          <w:sz w:val="22"/>
          <w:szCs w:val="22"/>
          <w:lang w:val="cs-CZ"/>
          <w14:ligatures w14:val="standardContextual"/>
        </w:rPr>
        <w:t>Organization</w:t>
      </w:r>
      <w:proofErr w:type="spellEnd"/>
      <w:r w:rsidRPr="0064232A">
        <w:rPr>
          <w:rFonts w:ascii="Calibri" w:eastAsia="Calibri" w:hAnsi="Calibri" w:cs="Times New Roman"/>
          <w:color w:val="auto"/>
          <w:kern w:val="2"/>
          <w:sz w:val="22"/>
          <w:szCs w:val="22"/>
          <w:lang w:val="cs-CZ"/>
          <w14:ligatures w14:val="standardContextual"/>
        </w:rPr>
        <w:t xml:space="preserve"> (WHO): Meningitis – </w:t>
      </w:r>
      <w:proofErr w:type="spellStart"/>
      <w:r w:rsidRPr="0064232A">
        <w:rPr>
          <w:rFonts w:ascii="Calibri" w:eastAsia="Calibri" w:hAnsi="Calibri" w:cs="Times New Roman"/>
          <w:color w:val="auto"/>
          <w:kern w:val="2"/>
          <w:sz w:val="22"/>
          <w:szCs w:val="22"/>
          <w:lang w:val="cs-CZ"/>
          <w14:ligatures w14:val="standardContextual"/>
        </w:rPr>
        <w:t>Fact</w:t>
      </w:r>
      <w:proofErr w:type="spellEnd"/>
      <w:r w:rsidRPr="0064232A">
        <w:rPr>
          <w:rFonts w:ascii="Calibri" w:eastAsia="Calibri" w:hAnsi="Calibri" w:cs="Times New Roman"/>
          <w:color w:val="auto"/>
          <w:kern w:val="2"/>
          <w:sz w:val="22"/>
          <w:szCs w:val="22"/>
          <w:lang w:val="cs-CZ"/>
          <w14:ligatures w14:val="standardContextual"/>
        </w:rPr>
        <w:t xml:space="preserve"> </w:t>
      </w:r>
      <w:proofErr w:type="spellStart"/>
      <w:r w:rsidRPr="0064232A">
        <w:rPr>
          <w:rFonts w:ascii="Calibri" w:eastAsia="Calibri" w:hAnsi="Calibri" w:cs="Times New Roman"/>
          <w:color w:val="auto"/>
          <w:kern w:val="2"/>
          <w:sz w:val="22"/>
          <w:szCs w:val="22"/>
          <w:lang w:val="cs-CZ"/>
          <w14:ligatures w14:val="standardContextual"/>
        </w:rPr>
        <w:t>Sheet</w:t>
      </w:r>
      <w:proofErr w:type="spellEnd"/>
    </w:p>
    <w:p w14:paraId="3E4D4401" w14:textId="77777777" w:rsidR="003C6E46" w:rsidRPr="003C6E46" w:rsidRDefault="003C6E46" w:rsidP="003C6E46">
      <w:pPr>
        <w:rPr>
          <w:lang w:val="cs-CZ"/>
        </w:rPr>
      </w:pPr>
    </w:p>
    <w:p w14:paraId="308C213A" w14:textId="77777777" w:rsidR="00F6141A" w:rsidRPr="003C6E46" w:rsidRDefault="00F6141A" w:rsidP="00772D6A">
      <w:pPr>
        <w:spacing w:after="160" w:line="23" w:lineRule="atLeast"/>
        <w:rPr>
          <w:rFonts w:ascii="Georgia" w:hAnsi="Georgia"/>
          <w:i/>
          <w:iCs/>
          <w:color w:val="7A00E6" w:themeColor="accent2"/>
          <w:sz w:val="20"/>
          <w:szCs w:val="20"/>
          <w:lang w:val="cs-CZ"/>
        </w:rPr>
      </w:pPr>
    </w:p>
    <w:p w14:paraId="0545169E" w14:textId="41BEDF33" w:rsidR="00593C3D" w:rsidRPr="000E00EC" w:rsidRDefault="00251C43" w:rsidP="00772D6A">
      <w:pPr>
        <w:spacing w:after="160" w:line="23" w:lineRule="atLeast"/>
        <w:rPr>
          <w:rFonts w:ascii="Georgia" w:hAnsi="Georgia"/>
          <w:i/>
          <w:iCs/>
          <w:color w:val="7A00E6" w:themeColor="accent2"/>
          <w:sz w:val="20"/>
          <w:szCs w:val="20"/>
          <w:lang w:val="cs-CZ"/>
        </w:rPr>
      </w:pPr>
      <w:r w:rsidRPr="000E00EC">
        <w:rPr>
          <w:rFonts w:ascii="Georgia" w:hAnsi="Georgia"/>
          <w:i/>
          <w:iCs/>
          <w:color w:val="7A00E6" w:themeColor="accent2"/>
          <w:sz w:val="20"/>
          <w:szCs w:val="20"/>
          <w:lang w:val="cs-CZ"/>
        </w:rPr>
        <w:t xml:space="preserve">O </w:t>
      </w:r>
      <w:r w:rsidR="00357519" w:rsidRPr="000E00EC">
        <w:rPr>
          <w:rFonts w:ascii="Georgia" w:hAnsi="Georgia"/>
          <w:i/>
          <w:iCs/>
          <w:color w:val="7A00E6" w:themeColor="accent2"/>
          <w:sz w:val="20"/>
          <w:szCs w:val="20"/>
          <w:lang w:val="cs-CZ"/>
        </w:rPr>
        <w:t xml:space="preserve">společnosti </w:t>
      </w:r>
      <w:r w:rsidRPr="000E00EC">
        <w:rPr>
          <w:rFonts w:ascii="Georgia" w:hAnsi="Georgia"/>
          <w:i/>
          <w:iCs/>
          <w:color w:val="7A00E6" w:themeColor="accent2"/>
          <w:sz w:val="20"/>
          <w:szCs w:val="20"/>
          <w:lang w:val="cs-CZ"/>
        </w:rPr>
        <w:t xml:space="preserve">Sanofi </w:t>
      </w:r>
    </w:p>
    <w:p w14:paraId="272A7AAC" w14:textId="77777777" w:rsidR="00643FE1" w:rsidRPr="000E00EC" w:rsidRDefault="00643FE1" w:rsidP="00772D6A">
      <w:pPr>
        <w:spacing w:after="160" w:line="23" w:lineRule="atLeast"/>
        <w:rPr>
          <w:i/>
          <w:iCs/>
          <w:sz w:val="20"/>
          <w:szCs w:val="20"/>
          <w:lang w:val="cs-CZ"/>
        </w:rPr>
      </w:pPr>
      <w:r w:rsidRPr="000E00EC">
        <w:rPr>
          <w:i/>
          <w:iCs/>
          <w:sz w:val="20"/>
          <w:szCs w:val="20"/>
          <w:lang w:val="cs-CZ"/>
        </w:rPr>
        <w:t xml:space="preserve">Sanofi je </w:t>
      </w:r>
      <w:proofErr w:type="spellStart"/>
      <w:r w:rsidRPr="000E00EC">
        <w:rPr>
          <w:i/>
          <w:iCs/>
          <w:sz w:val="20"/>
          <w:szCs w:val="20"/>
          <w:lang w:val="cs-CZ"/>
        </w:rPr>
        <w:t>biofarmaceutická</w:t>
      </w:r>
      <w:proofErr w:type="spellEnd"/>
      <w:r w:rsidRPr="000E00EC">
        <w:rPr>
          <w:i/>
          <w:iCs/>
          <w:sz w:val="20"/>
          <w:szCs w:val="20"/>
          <w:lang w:val="cs-CZ"/>
        </w:rPr>
        <w:t xml:space="preserve"> společnost zaměřená na výzkum a vývoj s využitím umělé inteligence usilující o zlepšení životů lidí a udržitelný růst. Naše rozsáhlé znalosti imunitního systému uplatňujeme při vývoji přípravků a vakcín, jež léčí a chrání miliony lidí po celém světě. Inovativní přípravky, na jejichž vývoji pracujeme, mohou pomoci dalším milionům lidí. Náš tým sleduje jediný cíl: tvořit zázraky vědy, které zlepšují životy lidí. To nás inspiruje k dosahování a zvyšování pokroku i k pozitivnímu dopadu na naše zaměstnance a komunity, jimž sloužíme, tím, že se věnujeme nejpalčivějším výzvám ve zdravotnictví, ekologii a sociální oblasti.</w:t>
      </w:r>
    </w:p>
    <w:p w14:paraId="314577EE" w14:textId="39ABDFFB" w:rsidR="00DF6C0E" w:rsidRDefault="00357519" w:rsidP="00772D6A">
      <w:pPr>
        <w:spacing w:after="160" w:line="23" w:lineRule="atLeast"/>
        <w:rPr>
          <w:sz w:val="20"/>
          <w:szCs w:val="20"/>
          <w:lang w:val="cs-CZ"/>
        </w:rPr>
      </w:pPr>
      <w:r w:rsidRPr="000E00EC">
        <w:rPr>
          <w:sz w:val="20"/>
          <w:szCs w:val="20"/>
          <w:lang w:val="cs-CZ"/>
        </w:rPr>
        <w:t>Sanofi je kotována na burze EURONEXT: SAN a NASDAQ:</w:t>
      </w:r>
      <w:r w:rsidR="00BD6BD6" w:rsidRPr="000E00EC">
        <w:rPr>
          <w:sz w:val="20"/>
          <w:szCs w:val="20"/>
          <w:lang w:val="cs-CZ"/>
        </w:rPr>
        <w:t xml:space="preserve"> </w:t>
      </w:r>
      <w:r w:rsidRPr="000E00EC">
        <w:rPr>
          <w:sz w:val="20"/>
          <w:szCs w:val="20"/>
          <w:lang w:val="cs-CZ"/>
        </w:rPr>
        <w:t xml:space="preserve">SNY. </w:t>
      </w:r>
    </w:p>
    <w:p w14:paraId="5300EB08" w14:textId="77777777" w:rsidR="00804877" w:rsidRPr="000E00EC" w:rsidRDefault="00804877" w:rsidP="00772D6A">
      <w:pPr>
        <w:spacing w:after="160" w:line="23" w:lineRule="atLeast"/>
        <w:rPr>
          <w:sz w:val="20"/>
          <w:szCs w:val="20"/>
          <w:lang w:val="cs-CZ"/>
        </w:rPr>
      </w:pPr>
    </w:p>
    <w:p w14:paraId="5116C2AC" w14:textId="43711EC8" w:rsidR="00DF6C0E" w:rsidRDefault="00251C43" w:rsidP="00050DFC">
      <w:pPr>
        <w:spacing w:after="160" w:line="23" w:lineRule="atLeast"/>
        <w:jc w:val="left"/>
        <w:rPr>
          <w:rFonts w:ascii="Georgia" w:hAnsi="Georgia"/>
          <w:i/>
          <w:iCs/>
          <w:color w:val="7A00E6" w:themeColor="accent2"/>
          <w:sz w:val="20"/>
          <w:szCs w:val="20"/>
          <w:lang w:val="cs-CZ"/>
        </w:rPr>
      </w:pPr>
      <w:r w:rsidRPr="000E00EC">
        <w:rPr>
          <w:rFonts w:ascii="Georgia" w:hAnsi="Georgia"/>
          <w:i/>
          <w:iCs/>
          <w:color w:val="7A00E6" w:themeColor="accent2"/>
          <w:sz w:val="20"/>
          <w:szCs w:val="20"/>
          <w:lang w:val="cs-CZ"/>
        </w:rPr>
        <w:t>Kontakt pro média</w:t>
      </w:r>
      <w:r w:rsidR="00C07A9B">
        <w:rPr>
          <w:rFonts w:ascii="Georgia" w:hAnsi="Georgia"/>
          <w:i/>
          <w:iCs/>
          <w:color w:val="7A00E6" w:themeColor="accent2"/>
          <w:sz w:val="20"/>
          <w:szCs w:val="20"/>
          <w:lang w:val="cs-CZ"/>
        </w:rPr>
        <w:t>:</w:t>
      </w:r>
    </w:p>
    <w:p w14:paraId="3960DB00" w14:textId="7AD0B247" w:rsidR="00050DFC" w:rsidRDefault="00804877" w:rsidP="00050DFC">
      <w:pPr>
        <w:spacing w:after="160" w:line="23" w:lineRule="atLeast"/>
        <w:jc w:val="left"/>
      </w:pPr>
      <w:r w:rsidRPr="00804877">
        <w:rPr>
          <w:rFonts w:ascii="Georgia" w:hAnsi="Georgia"/>
          <w:b/>
          <w:bCs/>
          <w:color w:val="auto"/>
          <w:sz w:val="20"/>
          <w:szCs w:val="20"/>
          <w:lang w:val="cs-CZ"/>
        </w:rPr>
        <w:t>Pavel Kříž</w:t>
      </w:r>
      <w:r w:rsidR="007B159B">
        <w:rPr>
          <w:rFonts w:ascii="Georgia" w:hAnsi="Georgia"/>
          <w:color w:val="auto"/>
          <w:sz w:val="20"/>
          <w:szCs w:val="20"/>
          <w:lang w:val="cs-CZ"/>
        </w:rPr>
        <w:br/>
      </w:r>
      <w:proofErr w:type="spellStart"/>
      <w:r w:rsidRPr="00804877">
        <w:rPr>
          <w:rFonts w:ascii="Georgia" w:hAnsi="Georgia"/>
          <w:color w:val="auto"/>
          <w:sz w:val="20"/>
          <w:szCs w:val="20"/>
          <w:lang w:val="cs-CZ"/>
        </w:rPr>
        <w:t>Corporate</w:t>
      </w:r>
      <w:proofErr w:type="spellEnd"/>
      <w:r w:rsidRPr="00804877">
        <w:rPr>
          <w:rFonts w:ascii="Georgia" w:hAnsi="Georgia"/>
          <w:color w:val="auto"/>
          <w:sz w:val="20"/>
          <w:szCs w:val="20"/>
          <w:lang w:val="cs-CZ"/>
        </w:rPr>
        <w:t xml:space="preserve"> </w:t>
      </w:r>
      <w:proofErr w:type="spellStart"/>
      <w:r w:rsidRPr="00804877">
        <w:rPr>
          <w:rFonts w:ascii="Georgia" w:hAnsi="Georgia"/>
          <w:color w:val="auto"/>
          <w:sz w:val="20"/>
          <w:szCs w:val="20"/>
          <w:lang w:val="cs-CZ"/>
        </w:rPr>
        <w:t>Affairs</w:t>
      </w:r>
      <w:proofErr w:type="spellEnd"/>
      <w:r w:rsidRPr="00804877">
        <w:rPr>
          <w:rFonts w:ascii="Georgia" w:hAnsi="Georgia"/>
          <w:color w:val="auto"/>
          <w:sz w:val="20"/>
          <w:szCs w:val="20"/>
          <w:lang w:val="cs-CZ"/>
        </w:rPr>
        <w:t xml:space="preserve"> Lead Czech Republic  </w:t>
      </w:r>
      <w:r w:rsidR="007B159B">
        <w:rPr>
          <w:rFonts w:ascii="Georgia" w:hAnsi="Georgia"/>
          <w:color w:val="auto"/>
          <w:sz w:val="20"/>
          <w:szCs w:val="20"/>
          <w:lang w:val="cs-CZ"/>
        </w:rPr>
        <w:br/>
      </w:r>
      <w:r w:rsidRPr="00804877">
        <w:rPr>
          <w:rFonts w:ascii="Georgia" w:hAnsi="Georgia"/>
          <w:color w:val="auto"/>
          <w:sz w:val="20"/>
          <w:szCs w:val="20"/>
          <w:lang w:val="cs-CZ"/>
        </w:rPr>
        <w:t>+420 773 742 584  </w:t>
      </w:r>
      <w:r w:rsidR="007B159B">
        <w:br/>
      </w:r>
      <w:hyperlink r:id="rId12" w:history="1">
        <w:r w:rsidRPr="00804877">
          <w:rPr>
            <w:rStyle w:val="Hypertextovodkaz"/>
            <w:rFonts w:ascii="Georgia" w:hAnsi="Georgia"/>
            <w:color w:val="auto"/>
            <w:sz w:val="20"/>
            <w:szCs w:val="20"/>
            <w:lang w:val="cs-CZ"/>
          </w:rPr>
          <w:t>pavel.kriz@sanofi.com</w:t>
        </w:r>
      </w:hyperlink>
    </w:p>
    <w:p w14:paraId="6715ED64" w14:textId="77777777" w:rsidR="00D61826" w:rsidRDefault="00D61826" w:rsidP="00050DFC">
      <w:pPr>
        <w:spacing w:after="160" w:line="23" w:lineRule="atLeast"/>
        <w:jc w:val="left"/>
      </w:pPr>
    </w:p>
    <w:p w14:paraId="302920BF" w14:textId="77777777" w:rsidR="00F36755" w:rsidRDefault="00F36755" w:rsidP="00F43616">
      <w:pPr>
        <w:spacing w:after="160" w:line="23" w:lineRule="atLeast"/>
        <w:jc w:val="right"/>
      </w:pPr>
    </w:p>
    <w:p w14:paraId="2943CE94" w14:textId="77777777" w:rsidR="00F36755" w:rsidRDefault="00F36755" w:rsidP="00F43616">
      <w:pPr>
        <w:spacing w:after="160" w:line="23" w:lineRule="atLeast"/>
        <w:jc w:val="right"/>
      </w:pPr>
    </w:p>
    <w:p w14:paraId="4E8E33C2" w14:textId="77777777" w:rsidR="00F36755" w:rsidRDefault="00F36755" w:rsidP="00F43616">
      <w:pPr>
        <w:spacing w:after="160" w:line="23" w:lineRule="atLeast"/>
        <w:jc w:val="right"/>
      </w:pPr>
    </w:p>
    <w:p w14:paraId="239FA1B2" w14:textId="2958CBC6" w:rsidR="00FE5023" w:rsidRPr="00F43616" w:rsidRDefault="00FE5023" w:rsidP="00F43616">
      <w:pPr>
        <w:spacing w:after="160" w:line="23" w:lineRule="atLeast"/>
        <w:jc w:val="right"/>
      </w:pPr>
      <w:r w:rsidRPr="00FE5023">
        <w:t>MAT-CZ-2600688-1.0-10/2026</w:t>
      </w:r>
    </w:p>
    <w:sectPr w:rsidR="00FE5023" w:rsidRPr="00F43616" w:rsidSect="00895D01">
      <w:headerReference w:type="even" r:id="rId13"/>
      <w:headerReference w:type="default" r:id="rId14"/>
      <w:footerReference w:type="default" r:id="rId15"/>
      <w:footerReference w:type="first" r:id="rId16"/>
      <w:type w:val="continuous"/>
      <w:pgSz w:w="11906" w:h="16838" w:code="9"/>
      <w:pgMar w:top="1134" w:right="1134" w:bottom="1134" w:left="1134" w:header="964" w:footer="55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E37AE0" w14:textId="77777777" w:rsidR="00AE542A" w:rsidRDefault="00AE542A">
      <w:pPr>
        <w:spacing w:after="0" w:line="240" w:lineRule="auto"/>
      </w:pPr>
      <w:r>
        <w:separator/>
      </w:r>
    </w:p>
  </w:endnote>
  <w:endnote w:type="continuationSeparator" w:id="0">
    <w:p w14:paraId="68AE089E" w14:textId="77777777" w:rsidR="00AE542A" w:rsidRDefault="00AE542A">
      <w:pPr>
        <w:spacing w:after="0" w:line="240" w:lineRule="auto"/>
      </w:pPr>
      <w:r>
        <w:continuationSeparator/>
      </w:r>
    </w:p>
  </w:endnote>
  <w:endnote w:type="continuationNotice" w:id="1">
    <w:p w14:paraId="0924DAFF" w14:textId="77777777" w:rsidR="00AE542A" w:rsidRDefault="00AE542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2F633" w14:textId="77777777" w:rsidR="007B0BBD" w:rsidRPr="00C51472" w:rsidRDefault="00251C43" w:rsidP="006C7170">
    <w:r>
      <w:rPr>
        <w:noProof/>
        <w:color w:val="ED6C4E" w:themeColor="accent3"/>
        <w:lang w:val="cs-CZ" w:eastAsia="cs-CZ"/>
      </w:rPr>
      <w:drawing>
        <wp:inline distT="0" distB="0" distL="0" distR="0" wp14:anchorId="197D2F64" wp14:editId="728FC80C">
          <wp:extent cx="550545" cy="154940"/>
          <wp:effectExtent l="0" t="0" r="0" b="0"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719" t="29176" r="13665" b="25849"/>
                  <a:stretch>
                    <a:fillRect/>
                  </a:stretch>
                </pic:blipFill>
                <pic:spPr bwMode="auto">
                  <a:xfrm>
                    <a:off x="0" y="0"/>
                    <a:ext cx="550545" cy="1549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FC2C3A"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58240" behindDoc="1" locked="1" layoutInCell="1" allowOverlap="1" wp14:anchorId="10FA6175" wp14:editId="70798AF6">
              <wp:simplePos x="0" y="0"/>
              <wp:positionH relativeFrom="margin">
                <wp:posOffset>5254625</wp:posOffset>
              </wp:positionH>
              <wp:positionV relativeFrom="page">
                <wp:posOffset>10068560</wp:posOffset>
              </wp:positionV>
              <wp:extent cx="899795" cy="251460"/>
              <wp:effectExtent l="0" t="0" r="1905" b="2540"/>
              <wp:wrapNone/>
              <wp:docPr id="12" name="Text Box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99795" cy="25146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4309B3A" w14:textId="10E49E44" w:rsidR="00FC2C3A" w:rsidRPr="006C7170" w:rsidRDefault="00251C43" w:rsidP="00FC2C3A">
                          <w:pPr>
                            <w:spacing w:after="0" w:line="240" w:lineRule="auto"/>
                            <w:ind w:left="-113"/>
                            <w:jc w:val="right"/>
                            <w:rPr>
                              <w:sz w:val="20"/>
                              <w:szCs w:val="20"/>
                            </w:rPr>
                          </w:pPr>
                          <w:r w:rsidRPr="006C7170">
                            <w:rPr>
                              <w:sz w:val="20"/>
                              <w:szCs w:val="20"/>
                            </w:rPr>
                            <w:fldChar w:fldCharType="begin"/>
                          </w:r>
                          <w:r w:rsidRPr="006C7170">
                            <w:rPr>
                              <w:sz w:val="20"/>
                              <w:szCs w:val="20"/>
                              <w:lang w:val="cs"/>
                            </w:rPr>
                            <w:instrText xml:space="preserve"> PAGE  \* Arabic  \* MERGEFORMAT </w:instrText>
                          </w:r>
                          <w:r w:rsidRPr="006C7170">
                            <w:rPr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30793A">
                            <w:rPr>
                              <w:noProof/>
                              <w:sz w:val="20"/>
                              <w:szCs w:val="20"/>
                              <w:lang w:val="cs"/>
                            </w:rPr>
                            <w:t>3</w:t>
                          </w:r>
                          <w:r w:rsidRPr="006C7170">
                            <w:rPr>
                              <w:sz w:val="20"/>
                              <w:szCs w:val="20"/>
                            </w:rPr>
                            <w:fldChar w:fldCharType="end"/>
                          </w:r>
                          <w:r w:rsidRPr="006C7170">
                            <w:rPr>
                              <w:sz w:val="20"/>
                              <w:szCs w:val="20"/>
                              <w:lang w:val="cs"/>
                            </w:rPr>
                            <w:t>/</w:t>
                          </w:r>
                          <w:r w:rsidRPr="006C7170">
                            <w:rPr>
                              <w:sz w:val="20"/>
                              <w:szCs w:val="20"/>
                            </w:rPr>
                            <w:fldChar w:fldCharType="begin"/>
                          </w:r>
                          <w:r w:rsidRPr="006C7170">
                            <w:rPr>
                              <w:sz w:val="20"/>
                              <w:szCs w:val="20"/>
                              <w:lang w:val="cs"/>
                            </w:rPr>
                            <w:instrText xml:space="preserve"> NUMPAGES   \* MERGEFORMAT </w:instrText>
                          </w:r>
                          <w:r w:rsidRPr="006C7170">
                            <w:rPr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30793A">
                            <w:rPr>
                              <w:noProof/>
                              <w:sz w:val="20"/>
                              <w:szCs w:val="20"/>
                              <w:lang w:val="cs"/>
                            </w:rPr>
                            <w:t>3</w:t>
                          </w:r>
                          <w:r w:rsidRPr="006C7170">
                            <w:rPr>
                              <w:noProof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numCol="1" spcCol="0" rtlCol="0" fromWordArt="0" anchor="ctr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0FA6175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8" type="#_x0000_t202" style="position:absolute;left:0;text-align:left;margin-left:413.75pt;margin-top:792.8pt;width:70.85pt;height:19.8pt;z-index:-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" fillcolor="window" stroked="f" strokeweight=".5pt">
              <v:textbox>
                <w:txbxContent>
                  <w:p w14:paraId="54309B3A" w14:textId="10E49E44" w:rsidR="00FC2C3A" w:rsidRPr="006C7170" w:rsidRDefault="00251C43" w:rsidP="00FC2C3A">
                    <w:pPr>
                      <w:spacing w:after="0" w:line="240" w:lineRule="auto"/>
                      <w:ind w:left="-113"/>
                      <w:jc w:val="right"/>
                      <w:rPr>
                        <w:sz w:val="20"/>
                        <w:szCs w:val="20"/>
                      </w:rPr>
                    </w:pPr>
                    <w:r w:rsidRPr="006C7170">
                      <w:rPr>
                        <w:sz w:val="20"/>
                        <w:szCs w:val="20"/>
                      </w:rPr>
                      <w:fldChar w:fldCharType="begin"/>
                    </w:r>
                    <w:r w:rsidRPr="006C7170">
                      <w:rPr>
                        <w:sz w:val="20"/>
                        <w:szCs w:val="20"/>
                        <w:lang w:val="cs"/>
                      </w:rPr>
                      <w:instrText xml:space="preserve"> PAGE  \* Arabic  \* MERGEFORMAT </w:instrText>
                    </w:r>
                    <w:r w:rsidRPr="006C7170">
                      <w:rPr>
                        <w:sz w:val="20"/>
                        <w:szCs w:val="20"/>
                      </w:rPr>
                      <w:fldChar w:fldCharType="separate"/>
                    </w:r>
                    <w:r w:rsidR="0030793A">
                      <w:rPr>
                        <w:noProof/>
                        <w:sz w:val="20"/>
                        <w:szCs w:val="20"/>
                        <w:lang w:val="cs"/>
                      </w:rPr>
                      <w:t>3</w:t>
                    </w:r>
                    <w:r w:rsidRPr="006C7170">
                      <w:rPr>
                        <w:sz w:val="20"/>
                        <w:szCs w:val="20"/>
                      </w:rPr>
                      <w:fldChar w:fldCharType="end"/>
                    </w:r>
                    <w:r w:rsidRPr="006C7170">
                      <w:rPr>
                        <w:sz w:val="20"/>
                        <w:szCs w:val="20"/>
                        <w:lang w:val="cs"/>
                      </w:rPr>
                      <w:t>/</w:t>
                    </w:r>
                    <w:r w:rsidRPr="006C7170">
                      <w:rPr>
                        <w:sz w:val="20"/>
                        <w:szCs w:val="20"/>
                      </w:rPr>
                      <w:fldChar w:fldCharType="begin"/>
                    </w:r>
                    <w:r w:rsidRPr="006C7170">
                      <w:rPr>
                        <w:sz w:val="20"/>
                        <w:szCs w:val="20"/>
                        <w:lang w:val="cs"/>
                      </w:rPr>
                      <w:instrText xml:space="preserve"> NUMPAGES   \* MERGEFORMAT </w:instrText>
                    </w:r>
                    <w:r w:rsidRPr="006C7170">
                      <w:rPr>
                        <w:sz w:val="20"/>
                        <w:szCs w:val="20"/>
                      </w:rPr>
                      <w:fldChar w:fldCharType="separate"/>
                    </w:r>
                    <w:r w:rsidR="0030793A">
                      <w:rPr>
                        <w:noProof/>
                        <w:sz w:val="20"/>
                        <w:szCs w:val="20"/>
                        <w:lang w:val="cs"/>
                      </w:rPr>
                      <w:t>3</w:t>
                    </w:r>
                    <w:r w:rsidRPr="006C7170">
                      <w:rPr>
                        <w:noProof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64E77" w14:textId="77777777" w:rsidR="007B0BBD" w:rsidRPr="00C51472" w:rsidRDefault="00251C43" w:rsidP="00FC2C3A">
    <w:r>
      <w:rPr>
        <w:noProof/>
        <w:color w:val="ED6C4E" w:themeColor="accent3"/>
        <w:lang w:val="cs-CZ" w:eastAsia="cs-CZ"/>
      </w:rPr>
      <w:drawing>
        <wp:inline distT="0" distB="0" distL="0" distR="0" wp14:anchorId="0182A0EA" wp14:editId="0B63E3F6">
          <wp:extent cx="550545" cy="154940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3988086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719" t="29176" r="13665" b="25849"/>
                  <a:stretch>
                    <a:fillRect/>
                  </a:stretch>
                </pic:blipFill>
                <pic:spPr bwMode="auto">
                  <a:xfrm>
                    <a:off x="0" y="0"/>
                    <a:ext cx="550545" cy="1549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FC2C3A"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58241" behindDoc="1" locked="1" layoutInCell="1" allowOverlap="1" wp14:anchorId="122D1BA1" wp14:editId="6789A47F">
              <wp:simplePos x="0" y="0"/>
              <wp:positionH relativeFrom="margin">
                <wp:posOffset>5257800</wp:posOffset>
              </wp:positionH>
              <wp:positionV relativeFrom="page">
                <wp:posOffset>10067290</wp:posOffset>
              </wp:positionV>
              <wp:extent cx="899795" cy="251460"/>
              <wp:effectExtent l="0" t="0" r="1905" b="254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99795" cy="25146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AFA8864" w14:textId="2D985DD0" w:rsidR="00FC2C3A" w:rsidRPr="006C7170" w:rsidRDefault="00251C43" w:rsidP="00FC2C3A">
                          <w:pPr>
                            <w:spacing w:after="0" w:line="240" w:lineRule="auto"/>
                            <w:ind w:left="-113"/>
                            <w:jc w:val="right"/>
                            <w:rPr>
                              <w:sz w:val="20"/>
                              <w:szCs w:val="20"/>
                            </w:rPr>
                          </w:pPr>
                          <w:r w:rsidRPr="006C7170">
                            <w:rPr>
                              <w:sz w:val="20"/>
                              <w:szCs w:val="20"/>
                            </w:rPr>
                            <w:fldChar w:fldCharType="begin"/>
                          </w:r>
                          <w:r w:rsidRPr="006C7170">
                            <w:rPr>
                              <w:sz w:val="20"/>
                              <w:szCs w:val="20"/>
                              <w:lang w:val="cs"/>
                            </w:rPr>
                            <w:instrText xml:space="preserve"> PAGE  \* Arabic  \* MERGEFORMAT </w:instrText>
                          </w:r>
                          <w:r w:rsidRPr="006C7170">
                            <w:rPr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155EA2">
                            <w:rPr>
                              <w:noProof/>
                              <w:sz w:val="20"/>
                              <w:szCs w:val="20"/>
                              <w:lang w:val="cs"/>
                            </w:rPr>
                            <w:t>1</w:t>
                          </w:r>
                          <w:r w:rsidRPr="006C7170">
                            <w:rPr>
                              <w:sz w:val="20"/>
                              <w:szCs w:val="20"/>
                            </w:rPr>
                            <w:fldChar w:fldCharType="end"/>
                          </w:r>
                          <w:r w:rsidRPr="006C7170">
                            <w:rPr>
                              <w:sz w:val="20"/>
                              <w:szCs w:val="20"/>
                              <w:lang w:val="cs"/>
                            </w:rPr>
                            <w:t>/</w:t>
                          </w:r>
                          <w:r w:rsidRPr="006C7170">
                            <w:rPr>
                              <w:sz w:val="20"/>
                              <w:szCs w:val="20"/>
                            </w:rPr>
                            <w:fldChar w:fldCharType="begin"/>
                          </w:r>
                          <w:r w:rsidRPr="006C7170">
                            <w:rPr>
                              <w:sz w:val="20"/>
                              <w:szCs w:val="20"/>
                              <w:lang w:val="cs"/>
                            </w:rPr>
                            <w:instrText xml:space="preserve"> NUMPAGES   \* MERGEFORMAT </w:instrText>
                          </w:r>
                          <w:r w:rsidRPr="006C7170">
                            <w:rPr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155EA2">
                            <w:rPr>
                              <w:noProof/>
                              <w:sz w:val="20"/>
                              <w:szCs w:val="20"/>
                              <w:lang w:val="cs"/>
                            </w:rPr>
                            <w:t>3</w:t>
                          </w:r>
                          <w:r w:rsidRPr="006C7170">
                            <w:rPr>
                              <w:noProof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numCol="1" spcCol="0" rtlCol="0" fromWordArt="0" anchor="ctr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22D1BA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9" type="#_x0000_t202" style="position:absolute;left:0;text-align:left;margin-left:414pt;margin-top:792.7pt;width:70.85pt;height:19.8pt;z-index:-25165823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" fillcolor="window" stroked="f" strokeweight=".5pt">
              <v:textbox>
                <w:txbxContent>
                  <w:p w14:paraId="7AFA8864" w14:textId="2D985DD0" w:rsidR="00FC2C3A" w:rsidRPr="006C7170" w:rsidRDefault="00251C43" w:rsidP="00FC2C3A">
                    <w:pPr>
                      <w:spacing w:after="0" w:line="240" w:lineRule="auto"/>
                      <w:ind w:left="-113"/>
                      <w:jc w:val="right"/>
                      <w:rPr>
                        <w:sz w:val="20"/>
                        <w:szCs w:val="20"/>
                      </w:rPr>
                    </w:pPr>
                    <w:r w:rsidRPr="006C7170">
                      <w:rPr>
                        <w:sz w:val="20"/>
                        <w:szCs w:val="20"/>
                      </w:rPr>
                      <w:fldChar w:fldCharType="begin"/>
                    </w:r>
                    <w:r w:rsidRPr="006C7170">
                      <w:rPr>
                        <w:sz w:val="20"/>
                        <w:szCs w:val="20"/>
                        <w:lang w:val="cs"/>
                      </w:rPr>
                      <w:instrText xml:space="preserve"> PAGE  \* Arabic  \* MERGEFORMAT </w:instrText>
                    </w:r>
                    <w:r w:rsidRPr="006C7170">
                      <w:rPr>
                        <w:sz w:val="20"/>
                        <w:szCs w:val="20"/>
                      </w:rPr>
                      <w:fldChar w:fldCharType="separate"/>
                    </w:r>
                    <w:r w:rsidR="00155EA2">
                      <w:rPr>
                        <w:noProof/>
                        <w:sz w:val="20"/>
                        <w:szCs w:val="20"/>
                        <w:lang w:val="cs"/>
                      </w:rPr>
                      <w:t>1</w:t>
                    </w:r>
                    <w:r w:rsidRPr="006C7170">
                      <w:rPr>
                        <w:sz w:val="20"/>
                        <w:szCs w:val="20"/>
                      </w:rPr>
                      <w:fldChar w:fldCharType="end"/>
                    </w:r>
                    <w:r w:rsidRPr="006C7170">
                      <w:rPr>
                        <w:sz w:val="20"/>
                        <w:szCs w:val="20"/>
                        <w:lang w:val="cs"/>
                      </w:rPr>
                      <w:t>/</w:t>
                    </w:r>
                    <w:r w:rsidRPr="006C7170">
                      <w:rPr>
                        <w:sz w:val="20"/>
                        <w:szCs w:val="20"/>
                      </w:rPr>
                      <w:fldChar w:fldCharType="begin"/>
                    </w:r>
                    <w:r w:rsidRPr="006C7170">
                      <w:rPr>
                        <w:sz w:val="20"/>
                        <w:szCs w:val="20"/>
                        <w:lang w:val="cs"/>
                      </w:rPr>
                      <w:instrText xml:space="preserve"> NUMPAGES   \* MERGEFORMAT </w:instrText>
                    </w:r>
                    <w:r w:rsidRPr="006C7170">
                      <w:rPr>
                        <w:sz w:val="20"/>
                        <w:szCs w:val="20"/>
                      </w:rPr>
                      <w:fldChar w:fldCharType="separate"/>
                    </w:r>
                    <w:r w:rsidR="00155EA2">
                      <w:rPr>
                        <w:noProof/>
                        <w:sz w:val="20"/>
                        <w:szCs w:val="20"/>
                        <w:lang w:val="cs"/>
                      </w:rPr>
                      <w:t>3</w:t>
                    </w:r>
                    <w:r w:rsidRPr="006C7170">
                      <w:rPr>
                        <w:noProof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FE70F" w14:textId="77777777" w:rsidR="00AE542A" w:rsidRDefault="00AE542A">
      <w:pPr>
        <w:spacing w:after="0" w:line="240" w:lineRule="auto"/>
      </w:pPr>
      <w:r>
        <w:separator/>
      </w:r>
    </w:p>
  </w:footnote>
  <w:footnote w:type="continuationSeparator" w:id="0">
    <w:p w14:paraId="4982CD71" w14:textId="77777777" w:rsidR="00AE542A" w:rsidRDefault="00AE542A">
      <w:pPr>
        <w:spacing w:after="0" w:line="240" w:lineRule="auto"/>
      </w:pPr>
      <w:r>
        <w:continuationSeparator/>
      </w:r>
    </w:p>
  </w:footnote>
  <w:footnote w:type="continuationNotice" w:id="1">
    <w:p w14:paraId="1A66B467" w14:textId="77777777" w:rsidR="00AE542A" w:rsidRDefault="00AE542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63766" w14:textId="77777777" w:rsidR="004E08B4" w:rsidRDefault="00251C43">
    <w:pPr>
      <w:pStyle w:val="Zhlav"/>
    </w:pPr>
    <w:r>
      <w:rPr>
        <w:noProof/>
        <w:lang w:val="cs-CZ" w:eastAsia="cs-CZ"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05FBD8A1" wp14:editId="29B24021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0" b="9525"/>
              <wp:wrapNone/>
              <wp:docPr id="4" name="Text Box 4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6789CC1" w14:textId="77777777" w:rsidR="00314C6C" w:rsidRPr="00AE4880" w:rsidRDefault="00251C43" w:rsidP="003F0E2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4A569E"/>
                              <w:sz w:val="20"/>
                              <w:szCs w:val="20"/>
                            </w:rPr>
                          </w:pPr>
                          <w:r w:rsidRPr="00AE4880">
                            <w:rPr>
                              <w:rFonts w:ascii="Calibri" w:eastAsia="Calibri" w:hAnsi="Calibri" w:cs="Calibri"/>
                              <w:noProof/>
                              <w:color w:val="4A569E"/>
                              <w:sz w:val="20"/>
                              <w:szCs w:val="20"/>
                              <w:lang w:val="cs"/>
                            </w:rPr>
                            <w:t>Interní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FBD8A1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alt="Internal" style="position:absolute;left:0;text-align:left;margin-left:0;margin-top:0;width:34.95pt;height:34.9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" filled="f" stroked="f">
              <v:textbox style="mso-fit-shape-to-text:t" inset="0,15pt,0,0">
                <w:txbxContent>
                  <w:p w14:paraId="26789CC1" w14:textId="77777777" w:rsidR="00314C6C" w:rsidRPr="00AE4880" w:rsidRDefault="00251C43" w:rsidP="003F0E2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4A569E"/>
                        <w:sz w:val="20"/>
                        <w:szCs w:val="20"/>
                      </w:rPr>
                    </w:pPr>
                    <w:r w:rsidRPr="00AE4880">
                      <w:rPr>
                        <w:rFonts w:ascii="Calibri" w:eastAsia="Calibri" w:hAnsi="Calibri" w:cs="Calibri"/>
                        <w:noProof/>
                        <w:color w:val="4A569E"/>
                        <w:sz w:val="20"/>
                        <w:szCs w:val="20"/>
                        <w:lang w:val="cs"/>
                      </w:rPr>
                      <w:t>Interní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A8374" w14:textId="77777777" w:rsidR="004E08B4" w:rsidRDefault="00251C43">
    <w:pPr>
      <w:pStyle w:val="Zhlav"/>
    </w:pPr>
    <w:r>
      <w:rPr>
        <w:noProof/>
        <w:lang w:val="cs-CZ" w:eastAsia="cs-CZ"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3652E8D6" wp14:editId="25BB3216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0" b="9525"/>
              <wp:wrapNone/>
              <wp:docPr id="5" name="Text Box 5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C613E84" w14:textId="234AEA3C" w:rsidR="00314C6C" w:rsidRPr="00AE4880" w:rsidRDefault="00314C6C" w:rsidP="00AE4880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4A569E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52E8D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Internal" style="position:absolute;left:0;text-align:left;margin-left:0;margin-top:0;width:34.95pt;height:34.95pt;z-index:251658243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" filled="f" stroked="f">
              <v:textbox style="mso-fit-shape-to-text:t" inset="0,15pt,0,0">
                <w:txbxContent>
                  <w:p w14:paraId="4C613E84" w14:textId="234AEA3C" w:rsidR="00314C6C" w:rsidRPr="00AE4880" w:rsidRDefault="00314C6C" w:rsidP="00AE4880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4A569E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B620A"/>
    <w:multiLevelType w:val="multilevel"/>
    <w:tmpl w:val="1D5CAFEE"/>
    <w:styleLink w:val="Listeactuelle3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5FA3C"/>
    <w:multiLevelType w:val="hybridMultilevel"/>
    <w:tmpl w:val="0ACEDCDC"/>
    <w:lvl w:ilvl="0" w:tplc="1512D7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56805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7F60E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20CD6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2F852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A7804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6C5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181B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FBC8F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66B42"/>
    <w:multiLevelType w:val="hybridMultilevel"/>
    <w:tmpl w:val="1D3A9D8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C84AEC"/>
    <w:multiLevelType w:val="hybridMultilevel"/>
    <w:tmpl w:val="357E6986"/>
    <w:lvl w:ilvl="0" w:tplc="2ECE1A20">
      <w:numFmt w:val="bullet"/>
      <w:lvlText w:val="·"/>
      <w:lvlJc w:val="left"/>
      <w:pPr>
        <w:ind w:left="1068" w:hanging="360"/>
      </w:pPr>
      <w:rPr>
        <w:rFonts w:ascii="Verdana" w:eastAsiaTheme="minorHAnsi" w:hAnsi="Verdana" w:cstheme="minorBidi" w:hint="default"/>
        <w:i w:val="0"/>
        <w:color w:val="000000"/>
        <w:sz w:val="20"/>
      </w:rPr>
    </w:lvl>
    <w:lvl w:ilvl="1" w:tplc="B7B428B2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A556828C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A442F3E2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A574BCF8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FC88206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97B8E566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9424BC8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89563822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0DE83709"/>
    <w:multiLevelType w:val="multilevel"/>
    <w:tmpl w:val="9AD67E12"/>
    <w:styleLink w:val="Listeactuelle1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02250B"/>
    <w:multiLevelType w:val="hybridMultilevel"/>
    <w:tmpl w:val="7F021356"/>
    <w:lvl w:ilvl="0" w:tplc="1186C6D8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F488ACC8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ED4C894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4F606D74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8094356E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1CECCBBA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44DC1B80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6F3813BE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A402914C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0FF02F9B"/>
    <w:multiLevelType w:val="hybridMultilevel"/>
    <w:tmpl w:val="31CEF7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12686E"/>
    <w:multiLevelType w:val="hybridMultilevel"/>
    <w:tmpl w:val="8F180BFC"/>
    <w:lvl w:ilvl="0" w:tplc="31EC6FF4">
      <w:start w:val="1"/>
      <w:numFmt w:val="bullet"/>
      <w:lvlText w:val=""/>
      <w:lvlJc w:val="left"/>
      <w:pPr>
        <w:ind w:left="284" w:hanging="284"/>
      </w:pPr>
      <w:rPr>
        <w:rFonts w:ascii="Wingdings 2" w:hAnsi="Wingdings 2" w:hint="default"/>
        <w:color w:val="auto"/>
        <w:sz w:val="15"/>
        <w:szCs w:val="15"/>
        <w:lang w:val="en-GB"/>
      </w:rPr>
    </w:lvl>
    <w:lvl w:ilvl="1" w:tplc="4A44801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C301C9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766CC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0DCC84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ACF74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1ED28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0022C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2386BE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2FACBC"/>
    <w:multiLevelType w:val="hybridMultilevel"/>
    <w:tmpl w:val="DB6088EC"/>
    <w:lvl w:ilvl="0" w:tplc="6CB6F0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B653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BF074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08AE2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2EC4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E76F9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787B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B1CEC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0EC9B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EA4694"/>
    <w:multiLevelType w:val="hybridMultilevel"/>
    <w:tmpl w:val="1B7222EE"/>
    <w:lvl w:ilvl="0" w:tplc="AECC5B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554282A">
      <w:start w:val="1"/>
      <w:numFmt w:val="lowerLetter"/>
      <w:lvlText w:val="%2."/>
      <w:lvlJc w:val="left"/>
      <w:pPr>
        <w:ind w:left="1440" w:hanging="360"/>
      </w:pPr>
    </w:lvl>
    <w:lvl w:ilvl="2" w:tplc="2BDC21A0" w:tentative="1">
      <w:start w:val="1"/>
      <w:numFmt w:val="lowerRoman"/>
      <w:lvlText w:val="%3."/>
      <w:lvlJc w:val="right"/>
      <w:pPr>
        <w:ind w:left="2160" w:hanging="180"/>
      </w:pPr>
    </w:lvl>
    <w:lvl w:ilvl="3" w:tplc="6406CC7A" w:tentative="1">
      <w:start w:val="1"/>
      <w:numFmt w:val="decimal"/>
      <w:lvlText w:val="%4."/>
      <w:lvlJc w:val="left"/>
      <w:pPr>
        <w:ind w:left="2880" w:hanging="360"/>
      </w:pPr>
    </w:lvl>
    <w:lvl w:ilvl="4" w:tplc="F33AA2BA" w:tentative="1">
      <w:start w:val="1"/>
      <w:numFmt w:val="lowerLetter"/>
      <w:lvlText w:val="%5."/>
      <w:lvlJc w:val="left"/>
      <w:pPr>
        <w:ind w:left="3600" w:hanging="360"/>
      </w:pPr>
    </w:lvl>
    <w:lvl w:ilvl="5" w:tplc="44388518" w:tentative="1">
      <w:start w:val="1"/>
      <w:numFmt w:val="lowerRoman"/>
      <w:lvlText w:val="%6."/>
      <w:lvlJc w:val="right"/>
      <w:pPr>
        <w:ind w:left="4320" w:hanging="180"/>
      </w:pPr>
    </w:lvl>
    <w:lvl w:ilvl="6" w:tplc="529EE7A2" w:tentative="1">
      <w:start w:val="1"/>
      <w:numFmt w:val="decimal"/>
      <w:lvlText w:val="%7."/>
      <w:lvlJc w:val="left"/>
      <w:pPr>
        <w:ind w:left="5040" w:hanging="360"/>
      </w:pPr>
    </w:lvl>
    <w:lvl w:ilvl="7" w:tplc="E544E768" w:tentative="1">
      <w:start w:val="1"/>
      <w:numFmt w:val="lowerLetter"/>
      <w:lvlText w:val="%8."/>
      <w:lvlJc w:val="left"/>
      <w:pPr>
        <w:ind w:left="5760" w:hanging="360"/>
      </w:pPr>
    </w:lvl>
    <w:lvl w:ilvl="8" w:tplc="1F06B3F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1E37EE"/>
    <w:multiLevelType w:val="hybridMultilevel"/>
    <w:tmpl w:val="06BA5C34"/>
    <w:lvl w:ilvl="0" w:tplc="CDB2BE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A28A5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29E97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84AF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5038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59A7D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F83B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BBC4C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A74D1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705E6D"/>
    <w:multiLevelType w:val="hybridMultilevel"/>
    <w:tmpl w:val="6AC23396"/>
    <w:lvl w:ilvl="0" w:tplc="B464E4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5B88A9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62B06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F0EC6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6CE00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006765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0FC295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7B2A7B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D4C278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DE98B7"/>
    <w:multiLevelType w:val="hybridMultilevel"/>
    <w:tmpl w:val="AD204EF4"/>
    <w:lvl w:ilvl="0" w:tplc="B22A64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A1248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9DC18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8ED8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3A34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D3A1C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585B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70085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486AB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E204C3"/>
    <w:multiLevelType w:val="hybridMultilevel"/>
    <w:tmpl w:val="6DF02602"/>
    <w:lvl w:ilvl="0" w:tplc="F50C72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60241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B62BF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6EC0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5023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15C11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F44B4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7A4E8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50880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C8D4D7"/>
    <w:multiLevelType w:val="hybridMultilevel"/>
    <w:tmpl w:val="42E4B1D2"/>
    <w:lvl w:ilvl="0" w:tplc="A0AA0C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5EC2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CBE13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60EB4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BA1B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FB0C4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6A03A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BC5B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AE4A0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700317"/>
    <w:multiLevelType w:val="hybridMultilevel"/>
    <w:tmpl w:val="812846C2"/>
    <w:lvl w:ilvl="0" w:tplc="A874EFB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B3ADB7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2A02E0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532BBE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BBC581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7E2834D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83A3DC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CB4A8F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C8086E4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21368E3"/>
    <w:multiLevelType w:val="hybridMultilevel"/>
    <w:tmpl w:val="5C20B18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3CC420B"/>
    <w:multiLevelType w:val="hybridMultilevel"/>
    <w:tmpl w:val="6DCCB2F2"/>
    <w:lvl w:ilvl="0" w:tplc="0AF848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C30B8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DC68B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1E1B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B2FE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B698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96606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6680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FD804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26671B"/>
    <w:multiLevelType w:val="hybridMultilevel"/>
    <w:tmpl w:val="E6E46586"/>
    <w:lvl w:ilvl="0" w:tplc="A778465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6B751E"/>
    <w:multiLevelType w:val="hybridMultilevel"/>
    <w:tmpl w:val="F1BC83F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3D7E29"/>
    <w:multiLevelType w:val="multilevel"/>
    <w:tmpl w:val="5DDADE44"/>
    <w:styleLink w:val="Listeactuelle6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  <w:sz w:val="12"/>
        <w:szCs w:val="12"/>
        <w:lang w:val="en-GB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407FA2"/>
    <w:multiLevelType w:val="hybridMultilevel"/>
    <w:tmpl w:val="8C24DA90"/>
    <w:lvl w:ilvl="0" w:tplc="465C8844">
      <w:start w:val="1"/>
      <w:numFmt w:val="decimal"/>
      <w:lvlText w:val="%1."/>
      <w:lvlJc w:val="left"/>
      <w:pPr>
        <w:ind w:left="1080" w:hanging="360"/>
      </w:pPr>
    </w:lvl>
    <w:lvl w:ilvl="1" w:tplc="04603926" w:tentative="1">
      <w:start w:val="1"/>
      <w:numFmt w:val="lowerLetter"/>
      <w:lvlText w:val="%2."/>
      <w:lvlJc w:val="left"/>
      <w:pPr>
        <w:ind w:left="1800" w:hanging="360"/>
      </w:pPr>
    </w:lvl>
    <w:lvl w:ilvl="2" w:tplc="B7500D64" w:tentative="1">
      <w:start w:val="1"/>
      <w:numFmt w:val="lowerRoman"/>
      <w:lvlText w:val="%3."/>
      <w:lvlJc w:val="right"/>
      <w:pPr>
        <w:ind w:left="2520" w:hanging="180"/>
      </w:pPr>
    </w:lvl>
    <w:lvl w:ilvl="3" w:tplc="04160B4A" w:tentative="1">
      <w:start w:val="1"/>
      <w:numFmt w:val="decimal"/>
      <w:lvlText w:val="%4."/>
      <w:lvlJc w:val="left"/>
      <w:pPr>
        <w:ind w:left="3240" w:hanging="360"/>
      </w:pPr>
    </w:lvl>
    <w:lvl w:ilvl="4" w:tplc="6A46569C" w:tentative="1">
      <w:start w:val="1"/>
      <w:numFmt w:val="lowerLetter"/>
      <w:lvlText w:val="%5."/>
      <w:lvlJc w:val="left"/>
      <w:pPr>
        <w:ind w:left="3960" w:hanging="360"/>
      </w:pPr>
    </w:lvl>
    <w:lvl w:ilvl="5" w:tplc="FD0450C2" w:tentative="1">
      <w:start w:val="1"/>
      <w:numFmt w:val="lowerRoman"/>
      <w:lvlText w:val="%6."/>
      <w:lvlJc w:val="right"/>
      <w:pPr>
        <w:ind w:left="4680" w:hanging="180"/>
      </w:pPr>
    </w:lvl>
    <w:lvl w:ilvl="6" w:tplc="8A684168" w:tentative="1">
      <w:start w:val="1"/>
      <w:numFmt w:val="decimal"/>
      <w:lvlText w:val="%7."/>
      <w:lvlJc w:val="left"/>
      <w:pPr>
        <w:ind w:left="5400" w:hanging="360"/>
      </w:pPr>
    </w:lvl>
    <w:lvl w:ilvl="7" w:tplc="BC2C8D06" w:tentative="1">
      <w:start w:val="1"/>
      <w:numFmt w:val="lowerLetter"/>
      <w:lvlText w:val="%8."/>
      <w:lvlJc w:val="left"/>
      <w:pPr>
        <w:ind w:left="6120" w:hanging="360"/>
      </w:pPr>
    </w:lvl>
    <w:lvl w:ilvl="8" w:tplc="8A4E3E4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6C432B4"/>
    <w:multiLevelType w:val="hybridMultilevel"/>
    <w:tmpl w:val="741E36FE"/>
    <w:lvl w:ilvl="0" w:tplc="BC9885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29D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F90F4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BECC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E4F7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FCA81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444B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9D6C3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5A2AD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37DF15"/>
    <w:multiLevelType w:val="hybridMultilevel"/>
    <w:tmpl w:val="2A2AFDF8"/>
    <w:lvl w:ilvl="0" w:tplc="9AC4C8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BE088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A2087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8DEC0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944C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432D8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826A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EC2AE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87003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FE797B"/>
    <w:multiLevelType w:val="multilevel"/>
    <w:tmpl w:val="6ED2F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55D3A20"/>
    <w:multiLevelType w:val="multilevel"/>
    <w:tmpl w:val="5DBEAAFE"/>
    <w:styleLink w:val="Listeactuelle2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B267B2"/>
    <w:multiLevelType w:val="hybridMultilevel"/>
    <w:tmpl w:val="584CE308"/>
    <w:lvl w:ilvl="0" w:tplc="83B2AE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9B633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B9E52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824D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9C14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B5E37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A289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7E21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30EAE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ACF2AE5"/>
    <w:multiLevelType w:val="multilevel"/>
    <w:tmpl w:val="A748F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C006CFD"/>
    <w:multiLevelType w:val="hybridMultilevel"/>
    <w:tmpl w:val="F8D82120"/>
    <w:lvl w:ilvl="0" w:tplc="4860F3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168F62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D20D83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3EFA3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956174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C4868A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B2265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48CDF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CA827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9744CF"/>
    <w:multiLevelType w:val="multilevel"/>
    <w:tmpl w:val="9CFA969A"/>
    <w:styleLink w:val="Listeactuelle4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  <w:sz w:val="11"/>
        <w:szCs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CC16EB"/>
    <w:multiLevelType w:val="hybridMultilevel"/>
    <w:tmpl w:val="D474FA64"/>
    <w:lvl w:ilvl="0" w:tplc="3E2801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660046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52ED4C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A8996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180EEF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B02C4D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444F4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F0D87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72E161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8B92172"/>
    <w:multiLevelType w:val="hybridMultilevel"/>
    <w:tmpl w:val="7EB2F35A"/>
    <w:lvl w:ilvl="0" w:tplc="4ADA12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10A05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14AE3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4AEA9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48C1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0B22D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0288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0DE3E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74286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843A9F"/>
    <w:multiLevelType w:val="hybridMultilevel"/>
    <w:tmpl w:val="CAF83BE2"/>
    <w:lvl w:ilvl="0" w:tplc="377AADC4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BAB40C56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8C0C3050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D5581256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B4BC3824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489ACC36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D72A0ABE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67164F62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DC204BA0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3" w15:restartNumberingAfterBreak="0">
    <w:nsid w:val="628F866B"/>
    <w:multiLevelType w:val="hybridMultilevel"/>
    <w:tmpl w:val="C3F62C9C"/>
    <w:lvl w:ilvl="0" w:tplc="DFC89B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2CE40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F487C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6E9B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280B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C8882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56FD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F4E4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75806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B60CDF"/>
    <w:multiLevelType w:val="multilevel"/>
    <w:tmpl w:val="DEB8E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4695D43"/>
    <w:multiLevelType w:val="hybridMultilevel"/>
    <w:tmpl w:val="7EB45BAC"/>
    <w:lvl w:ilvl="0" w:tplc="63C01A3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2BE03E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3B091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50E97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5231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E9EAD3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BA73D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6C9C0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5BAA0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62C6599"/>
    <w:multiLevelType w:val="multilevel"/>
    <w:tmpl w:val="C2A60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6981C2F"/>
    <w:multiLevelType w:val="hybridMultilevel"/>
    <w:tmpl w:val="F86CD9C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050EB2"/>
    <w:multiLevelType w:val="hybridMultilevel"/>
    <w:tmpl w:val="C4CC5A00"/>
    <w:lvl w:ilvl="0" w:tplc="4C1098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2C65C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B92F5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F628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42871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67A03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EC78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F0FC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B6277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B97577"/>
    <w:multiLevelType w:val="hybridMultilevel"/>
    <w:tmpl w:val="74CEA5BA"/>
    <w:lvl w:ilvl="0" w:tplc="678CCE02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i w:val="0"/>
        <w:color w:val="000000"/>
        <w:sz w:val="20"/>
      </w:rPr>
    </w:lvl>
    <w:lvl w:ilvl="1" w:tplc="BE58C0B2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2BC53D6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C45202B2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BB16B47E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E6084C02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3BB4B26C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534AA94E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BB22B4E8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0" w15:restartNumberingAfterBreak="0">
    <w:nsid w:val="709E1EE1"/>
    <w:multiLevelType w:val="hybridMultilevel"/>
    <w:tmpl w:val="A790ECD6"/>
    <w:lvl w:ilvl="0" w:tplc="1AAED4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9F6312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F5ADED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682FA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F0366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6542D8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9849CA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44996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A9E1F9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1760E57"/>
    <w:multiLevelType w:val="hybridMultilevel"/>
    <w:tmpl w:val="BAACE55E"/>
    <w:lvl w:ilvl="0" w:tplc="421A460C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8C0C229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E109DA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D5026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04BF0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A36B10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762F4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DB0387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2A07C5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2823F69"/>
    <w:multiLevelType w:val="hybridMultilevel"/>
    <w:tmpl w:val="D96E11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2FA4E48"/>
    <w:multiLevelType w:val="hybridMultilevel"/>
    <w:tmpl w:val="B310F480"/>
    <w:lvl w:ilvl="0" w:tplc="AF9EE4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E200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4ECF5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04F4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FF209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5C224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620F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8D213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CC0D1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46A534F"/>
    <w:multiLevelType w:val="multilevel"/>
    <w:tmpl w:val="C1F0A7B2"/>
    <w:styleLink w:val="Listeactuelle5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  <w:sz w:val="12"/>
        <w:szCs w:val="12"/>
        <w:lang w:val="en-GB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9A206B7"/>
    <w:multiLevelType w:val="hybridMultilevel"/>
    <w:tmpl w:val="459A936C"/>
    <w:lvl w:ilvl="0" w:tplc="B4187E9A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  <w:sz w:val="15"/>
        <w:szCs w:val="15"/>
        <w:lang w:val="en-GB"/>
      </w:rPr>
    </w:lvl>
    <w:lvl w:ilvl="1" w:tplc="77EE7B2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57A67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1AEED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C0D6A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AC0C11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D62A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D43A8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98645F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A22432C"/>
    <w:multiLevelType w:val="hybridMultilevel"/>
    <w:tmpl w:val="72C445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4E8F3A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2" w:tplc="5088C3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BE6AA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9E21B7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5D82E3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6A704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3E9EB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A4EB4E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BF59CAF"/>
    <w:multiLevelType w:val="hybridMultilevel"/>
    <w:tmpl w:val="F16085BC"/>
    <w:lvl w:ilvl="0" w:tplc="E5581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28AD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E9CFF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D040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3AA86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C1EBD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5C88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3CAB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6A077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CAF08E5"/>
    <w:multiLevelType w:val="hybridMultilevel"/>
    <w:tmpl w:val="CEB0DCA6"/>
    <w:lvl w:ilvl="0" w:tplc="CB76295A">
      <w:start w:val="1"/>
      <w:numFmt w:val="decimal"/>
      <w:lvlText w:val="%1."/>
      <w:lvlJc w:val="left"/>
      <w:pPr>
        <w:ind w:left="1080" w:hanging="360"/>
      </w:pPr>
    </w:lvl>
    <w:lvl w:ilvl="1" w:tplc="EC94B296" w:tentative="1">
      <w:start w:val="1"/>
      <w:numFmt w:val="lowerLetter"/>
      <w:lvlText w:val="%2."/>
      <w:lvlJc w:val="left"/>
      <w:pPr>
        <w:ind w:left="1800" w:hanging="360"/>
      </w:pPr>
    </w:lvl>
    <w:lvl w:ilvl="2" w:tplc="ABFED5BC" w:tentative="1">
      <w:start w:val="1"/>
      <w:numFmt w:val="lowerRoman"/>
      <w:lvlText w:val="%3."/>
      <w:lvlJc w:val="right"/>
      <w:pPr>
        <w:ind w:left="2520" w:hanging="180"/>
      </w:pPr>
    </w:lvl>
    <w:lvl w:ilvl="3" w:tplc="0B8417FA" w:tentative="1">
      <w:start w:val="1"/>
      <w:numFmt w:val="decimal"/>
      <w:lvlText w:val="%4."/>
      <w:lvlJc w:val="left"/>
      <w:pPr>
        <w:ind w:left="3240" w:hanging="360"/>
      </w:pPr>
    </w:lvl>
    <w:lvl w:ilvl="4" w:tplc="0F302114" w:tentative="1">
      <w:start w:val="1"/>
      <w:numFmt w:val="lowerLetter"/>
      <w:lvlText w:val="%5."/>
      <w:lvlJc w:val="left"/>
      <w:pPr>
        <w:ind w:left="3960" w:hanging="360"/>
      </w:pPr>
    </w:lvl>
    <w:lvl w:ilvl="5" w:tplc="6A026C58" w:tentative="1">
      <w:start w:val="1"/>
      <w:numFmt w:val="lowerRoman"/>
      <w:lvlText w:val="%6."/>
      <w:lvlJc w:val="right"/>
      <w:pPr>
        <w:ind w:left="4680" w:hanging="180"/>
      </w:pPr>
    </w:lvl>
    <w:lvl w:ilvl="6" w:tplc="0B3677A8" w:tentative="1">
      <w:start w:val="1"/>
      <w:numFmt w:val="decimal"/>
      <w:lvlText w:val="%7."/>
      <w:lvlJc w:val="left"/>
      <w:pPr>
        <w:ind w:left="5400" w:hanging="360"/>
      </w:pPr>
    </w:lvl>
    <w:lvl w:ilvl="7" w:tplc="CA64E4BE" w:tentative="1">
      <w:start w:val="1"/>
      <w:numFmt w:val="lowerLetter"/>
      <w:lvlText w:val="%8."/>
      <w:lvlJc w:val="left"/>
      <w:pPr>
        <w:ind w:left="6120" w:hanging="360"/>
      </w:pPr>
    </w:lvl>
    <w:lvl w:ilvl="8" w:tplc="DCB24ABC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" w15:restartNumberingAfterBreak="0">
    <w:nsid w:val="7E4EF4CD"/>
    <w:multiLevelType w:val="hybridMultilevel"/>
    <w:tmpl w:val="6E7632C2"/>
    <w:lvl w:ilvl="0" w:tplc="FD425C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E8C63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01C33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94AA1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1E56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352A7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A647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6AD2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20448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5331723">
    <w:abstractNumId w:val="22"/>
  </w:num>
  <w:num w:numId="2" w16cid:durableId="895438566">
    <w:abstractNumId w:val="13"/>
  </w:num>
  <w:num w:numId="3" w16cid:durableId="1876691390">
    <w:abstractNumId w:val="14"/>
  </w:num>
  <w:num w:numId="4" w16cid:durableId="604769075">
    <w:abstractNumId w:val="38"/>
  </w:num>
  <w:num w:numId="5" w16cid:durableId="1477146547">
    <w:abstractNumId w:val="26"/>
  </w:num>
  <w:num w:numId="6" w16cid:durableId="949506413">
    <w:abstractNumId w:val="12"/>
  </w:num>
  <w:num w:numId="7" w16cid:durableId="431436402">
    <w:abstractNumId w:val="49"/>
  </w:num>
  <w:num w:numId="8" w16cid:durableId="825124252">
    <w:abstractNumId w:val="23"/>
  </w:num>
  <w:num w:numId="9" w16cid:durableId="1793131377">
    <w:abstractNumId w:val="43"/>
  </w:num>
  <w:num w:numId="10" w16cid:durableId="669068265">
    <w:abstractNumId w:val="1"/>
  </w:num>
  <w:num w:numId="11" w16cid:durableId="2020693560">
    <w:abstractNumId w:val="10"/>
  </w:num>
  <w:num w:numId="12" w16cid:durableId="1108813826">
    <w:abstractNumId w:val="33"/>
  </w:num>
  <w:num w:numId="13" w16cid:durableId="75178723">
    <w:abstractNumId w:val="8"/>
  </w:num>
  <w:num w:numId="14" w16cid:durableId="1124080456">
    <w:abstractNumId w:val="17"/>
  </w:num>
  <w:num w:numId="15" w16cid:durableId="1025591937">
    <w:abstractNumId w:val="31"/>
  </w:num>
  <w:num w:numId="16" w16cid:durableId="1457799198">
    <w:abstractNumId w:val="47"/>
  </w:num>
  <w:num w:numId="17" w16cid:durableId="1276597217">
    <w:abstractNumId w:val="41"/>
  </w:num>
  <w:num w:numId="18" w16cid:durableId="1986885756">
    <w:abstractNumId w:val="45"/>
  </w:num>
  <w:num w:numId="19" w16cid:durableId="366569005">
    <w:abstractNumId w:val="4"/>
  </w:num>
  <w:num w:numId="20" w16cid:durableId="795757501">
    <w:abstractNumId w:val="25"/>
  </w:num>
  <w:num w:numId="21" w16cid:durableId="1619413699">
    <w:abstractNumId w:val="0"/>
  </w:num>
  <w:num w:numId="22" w16cid:durableId="334916369">
    <w:abstractNumId w:val="29"/>
  </w:num>
  <w:num w:numId="23" w16cid:durableId="1158880770">
    <w:abstractNumId w:val="44"/>
  </w:num>
  <w:num w:numId="24" w16cid:durableId="60568437">
    <w:abstractNumId w:val="20"/>
  </w:num>
  <w:num w:numId="25" w16cid:durableId="232399687">
    <w:abstractNumId w:val="7"/>
  </w:num>
  <w:num w:numId="26" w16cid:durableId="585310439">
    <w:abstractNumId w:val="30"/>
  </w:num>
  <w:num w:numId="27" w16cid:durableId="2116637166">
    <w:abstractNumId w:val="28"/>
  </w:num>
  <w:num w:numId="28" w16cid:durableId="405106110">
    <w:abstractNumId w:val="11"/>
  </w:num>
  <w:num w:numId="29" w16cid:durableId="1071923496">
    <w:abstractNumId w:val="40"/>
  </w:num>
  <w:num w:numId="30" w16cid:durableId="441192085">
    <w:abstractNumId w:val="35"/>
  </w:num>
  <w:num w:numId="31" w16cid:durableId="607927183">
    <w:abstractNumId w:val="32"/>
  </w:num>
  <w:num w:numId="32" w16cid:durableId="1233661166">
    <w:abstractNumId w:val="5"/>
  </w:num>
  <w:num w:numId="33" w16cid:durableId="418527852">
    <w:abstractNumId w:val="3"/>
  </w:num>
  <w:num w:numId="34" w16cid:durableId="747139">
    <w:abstractNumId w:val="39"/>
  </w:num>
  <w:num w:numId="35" w16cid:durableId="1273053685">
    <w:abstractNumId w:val="46"/>
  </w:num>
  <w:num w:numId="36" w16cid:durableId="1479955155">
    <w:abstractNumId w:val="21"/>
  </w:num>
  <w:num w:numId="37" w16cid:durableId="215433635">
    <w:abstractNumId w:val="48"/>
  </w:num>
  <w:num w:numId="38" w16cid:durableId="1019896198">
    <w:abstractNumId w:val="15"/>
  </w:num>
  <w:num w:numId="39" w16cid:durableId="1250389065">
    <w:abstractNumId w:val="9"/>
  </w:num>
  <w:num w:numId="40" w16cid:durableId="1088576769">
    <w:abstractNumId w:val="19"/>
  </w:num>
  <w:num w:numId="41" w16cid:durableId="977563725">
    <w:abstractNumId w:val="18"/>
  </w:num>
  <w:num w:numId="42" w16cid:durableId="1596355152">
    <w:abstractNumId w:val="27"/>
  </w:num>
  <w:num w:numId="43" w16cid:durableId="628324444">
    <w:abstractNumId w:val="16"/>
  </w:num>
  <w:num w:numId="44" w16cid:durableId="1570847879">
    <w:abstractNumId w:val="34"/>
  </w:num>
  <w:num w:numId="45" w16cid:durableId="1725641297">
    <w:abstractNumId w:val="6"/>
  </w:num>
  <w:num w:numId="46" w16cid:durableId="68577549">
    <w:abstractNumId w:val="42"/>
  </w:num>
  <w:num w:numId="47" w16cid:durableId="1349526670">
    <w:abstractNumId w:val="24"/>
  </w:num>
  <w:num w:numId="48" w16cid:durableId="927730700">
    <w:abstractNumId w:val="37"/>
  </w:num>
  <w:num w:numId="49" w16cid:durableId="1206479839">
    <w:abstractNumId w:val="2"/>
  </w:num>
  <w:num w:numId="50" w16cid:durableId="1911959742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9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1"/>
  <w:stylePaneSortMethod w:val="000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691"/>
    <w:rsid w:val="000018D7"/>
    <w:rsid w:val="00003C2E"/>
    <w:rsid w:val="000041AB"/>
    <w:rsid w:val="00004AB2"/>
    <w:rsid w:val="000051A5"/>
    <w:rsid w:val="00005DB3"/>
    <w:rsid w:val="000065C9"/>
    <w:rsid w:val="00006D21"/>
    <w:rsid w:val="0000732C"/>
    <w:rsid w:val="00007F70"/>
    <w:rsid w:val="00010803"/>
    <w:rsid w:val="00010C03"/>
    <w:rsid w:val="000123DC"/>
    <w:rsid w:val="000124EB"/>
    <w:rsid w:val="000144B1"/>
    <w:rsid w:val="00014A5F"/>
    <w:rsid w:val="00014B51"/>
    <w:rsid w:val="0001579E"/>
    <w:rsid w:val="00017743"/>
    <w:rsid w:val="00017B23"/>
    <w:rsid w:val="0002209F"/>
    <w:rsid w:val="00022A4D"/>
    <w:rsid w:val="00024AB0"/>
    <w:rsid w:val="00025474"/>
    <w:rsid w:val="00030092"/>
    <w:rsid w:val="0003012D"/>
    <w:rsid w:val="00030439"/>
    <w:rsid w:val="00031C20"/>
    <w:rsid w:val="00032767"/>
    <w:rsid w:val="00035042"/>
    <w:rsid w:val="000352EC"/>
    <w:rsid w:val="00037CCE"/>
    <w:rsid w:val="00040BC7"/>
    <w:rsid w:val="00041A8F"/>
    <w:rsid w:val="00042CBC"/>
    <w:rsid w:val="00043D28"/>
    <w:rsid w:val="00043EE3"/>
    <w:rsid w:val="000440DE"/>
    <w:rsid w:val="0004577E"/>
    <w:rsid w:val="000463E3"/>
    <w:rsid w:val="0005016C"/>
    <w:rsid w:val="00050DFC"/>
    <w:rsid w:val="00051472"/>
    <w:rsid w:val="00053579"/>
    <w:rsid w:val="00053660"/>
    <w:rsid w:val="0005491D"/>
    <w:rsid w:val="00055331"/>
    <w:rsid w:val="0005597A"/>
    <w:rsid w:val="0005640D"/>
    <w:rsid w:val="00056D8A"/>
    <w:rsid w:val="000600FC"/>
    <w:rsid w:val="00060603"/>
    <w:rsid w:val="000615FF"/>
    <w:rsid w:val="000619F6"/>
    <w:rsid w:val="000623B4"/>
    <w:rsid w:val="00062478"/>
    <w:rsid w:val="00063AEF"/>
    <w:rsid w:val="00064223"/>
    <w:rsid w:val="000642B9"/>
    <w:rsid w:val="00064927"/>
    <w:rsid w:val="000653D6"/>
    <w:rsid w:val="00065906"/>
    <w:rsid w:val="00066E19"/>
    <w:rsid w:val="00067F00"/>
    <w:rsid w:val="000701B1"/>
    <w:rsid w:val="00071005"/>
    <w:rsid w:val="000714C6"/>
    <w:rsid w:val="00071DE5"/>
    <w:rsid w:val="00072011"/>
    <w:rsid w:val="00072BB3"/>
    <w:rsid w:val="00074087"/>
    <w:rsid w:val="000740D1"/>
    <w:rsid w:val="00074B7B"/>
    <w:rsid w:val="00074CEC"/>
    <w:rsid w:val="00075208"/>
    <w:rsid w:val="000764D5"/>
    <w:rsid w:val="00076C86"/>
    <w:rsid w:val="00077CF1"/>
    <w:rsid w:val="00077E7C"/>
    <w:rsid w:val="000800F4"/>
    <w:rsid w:val="00080EDD"/>
    <w:rsid w:val="00081020"/>
    <w:rsid w:val="0008103E"/>
    <w:rsid w:val="00081235"/>
    <w:rsid w:val="0008178A"/>
    <w:rsid w:val="0008186B"/>
    <w:rsid w:val="00081884"/>
    <w:rsid w:val="00081C8A"/>
    <w:rsid w:val="00082E25"/>
    <w:rsid w:val="0008398F"/>
    <w:rsid w:val="000844AA"/>
    <w:rsid w:val="000846A1"/>
    <w:rsid w:val="00085126"/>
    <w:rsid w:val="000875F6"/>
    <w:rsid w:val="000902D7"/>
    <w:rsid w:val="00090339"/>
    <w:rsid w:val="00090F8E"/>
    <w:rsid w:val="000912F8"/>
    <w:rsid w:val="000914C4"/>
    <w:rsid w:val="00091535"/>
    <w:rsid w:val="00091B04"/>
    <w:rsid w:val="00093073"/>
    <w:rsid w:val="000931A5"/>
    <w:rsid w:val="00093D68"/>
    <w:rsid w:val="00094115"/>
    <w:rsid w:val="00094199"/>
    <w:rsid w:val="0009473A"/>
    <w:rsid w:val="000962EE"/>
    <w:rsid w:val="00096813"/>
    <w:rsid w:val="00096C19"/>
    <w:rsid w:val="000970BE"/>
    <w:rsid w:val="0009790F"/>
    <w:rsid w:val="00097EDE"/>
    <w:rsid w:val="00097FBD"/>
    <w:rsid w:val="000A0516"/>
    <w:rsid w:val="000A10D9"/>
    <w:rsid w:val="000A34DA"/>
    <w:rsid w:val="000A407B"/>
    <w:rsid w:val="000A6A2A"/>
    <w:rsid w:val="000A6CE3"/>
    <w:rsid w:val="000A6D5E"/>
    <w:rsid w:val="000A78E9"/>
    <w:rsid w:val="000A7CF3"/>
    <w:rsid w:val="000B003B"/>
    <w:rsid w:val="000B0921"/>
    <w:rsid w:val="000B250E"/>
    <w:rsid w:val="000B527A"/>
    <w:rsid w:val="000B5E2F"/>
    <w:rsid w:val="000B65E0"/>
    <w:rsid w:val="000B6F8F"/>
    <w:rsid w:val="000B7D7D"/>
    <w:rsid w:val="000B7F1B"/>
    <w:rsid w:val="000C02D5"/>
    <w:rsid w:val="000C1746"/>
    <w:rsid w:val="000C379B"/>
    <w:rsid w:val="000C3822"/>
    <w:rsid w:val="000C427F"/>
    <w:rsid w:val="000C7031"/>
    <w:rsid w:val="000C7C76"/>
    <w:rsid w:val="000D0B9F"/>
    <w:rsid w:val="000D1233"/>
    <w:rsid w:val="000D1710"/>
    <w:rsid w:val="000D1D19"/>
    <w:rsid w:val="000D232B"/>
    <w:rsid w:val="000D2786"/>
    <w:rsid w:val="000D2BA1"/>
    <w:rsid w:val="000D3520"/>
    <w:rsid w:val="000D4827"/>
    <w:rsid w:val="000D5D71"/>
    <w:rsid w:val="000D76E9"/>
    <w:rsid w:val="000E00EC"/>
    <w:rsid w:val="000E056B"/>
    <w:rsid w:val="000E1281"/>
    <w:rsid w:val="000E36D9"/>
    <w:rsid w:val="000E39D5"/>
    <w:rsid w:val="000E4D7C"/>
    <w:rsid w:val="000F01AE"/>
    <w:rsid w:val="000F0247"/>
    <w:rsid w:val="000F1311"/>
    <w:rsid w:val="000F285A"/>
    <w:rsid w:val="000F34A1"/>
    <w:rsid w:val="000F3F9B"/>
    <w:rsid w:val="000F4A94"/>
    <w:rsid w:val="000F4C3F"/>
    <w:rsid w:val="000F5EEA"/>
    <w:rsid w:val="000F5EF8"/>
    <w:rsid w:val="000F5FB9"/>
    <w:rsid w:val="000F698E"/>
    <w:rsid w:val="000F7151"/>
    <w:rsid w:val="00100926"/>
    <w:rsid w:val="00101002"/>
    <w:rsid w:val="0010101D"/>
    <w:rsid w:val="001018AB"/>
    <w:rsid w:val="001021E0"/>
    <w:rsid w:val="00103AA7"/>
    <w:rsid w:val="00104CB7"/>
    <w:rsid w:val="00105539"/>
    <w:rsid w:val="00106608"/>
    <w:rsid w:val="00107C66"/>
    <w:rsid w:val="00110F22"/>
    <w:rsid w:val="00111F19"/>
    <w:rsid w:val="001129F5"/>
    <w:rsid w:val="001133EE"/>
    <w:rsid w:val="001148CA"/>
    <w:rsid w:val="00114FCD"/>
    <w:rsid w:val="00115742"/>
    <w:rsid w:val="00115AF9"/>
    <w:rsid w:val="00116C54"/>
    <w:rsid w:val="001174F5"/>
    <w:rsid w:val="001176C6"/>
    <w:rsid w:val="00120780"/>
    <w:rsid w:val="00122078"/>
    <w:rsid w:val="00122573"/>
    <w:rsid w:val="00123186"/>
    <w:rsid w:val="001231F2"/>
    <w:rsid w:val="00123714"/>
    <w:rsid w:val="00125802"/>
    <w:rsid w:val="00125C9A"/>
    <w:rsid w:val="001273D3"/>
    <w:rsid w:val="00130FB0"/>
    <w:rsid w:val="00131639"/>
    <w:rsid w:val="00131D67"/>
    <w:rsid w:val="00132AD8"/>
    <w:rsid w:val="00132DFE"/>
    <w:rsid w:val="00134AEC"/>
    <w:rsid w:val="001350B1"/>
    <w:rsid w:val="001368E5"/>
    <w:rsid w:val="00136994"/>
    <w:rsid w:val="00137961"/>
    <w:rsid w:val="001419D8"/>
    <w:rsid w:val="00143B5C"/>
    <w:rsid w:val="001447A9"/>
    <w:rsid w:val="00144D0D"/>
    <w:rsid w:val="00146189"/>
    <w:rsid w:val="00146FA8"/>
    <w:rsid w:val="0014753A"/>
    <w:rsid w:val="00151B67"/>
    <w:rsid w:val="0015274C"/>
    <w:rsid w:val="001532EB"/>
    <w:rsid w:val="001536B2"/>
    <w:rsid w:val="001537C8"/>
    <w:rsid w:val="0015414B"/>
    <w:rsid w:val="00154B64"/>
    <w:rsid w:val="00155136"/>
    <w:rsid w:val="00155665"/>
    <w:rsid w:val="00155EA2"/>
    <w:rsid w:val="0015688B"/>
    <w:rsid w:val="00156EB9"/>
    <w:rsid w:val="00160F4E"/>
    <w:rsid w:val="00160FDD"/>
    <w:rsid w:val="001613F6"/>
    <w:rsid w:val="00161881"/>
    <w:rsid w:val="00162019"/>
    <w:rsid w:val="0016267A"/>
    <w:rsid w:val="001634CA"/>
    <w:rsid w:val="0016483F"/>
    <w:rsid w:val="00165B9E"/>
    <w:rsid w:val="00165C14"/>
    <w:rsid w:val="0016746E"/>
    <w:rsid w:val="0017038C"/>
    <w:rsid w:val="00170C68"/>
    <w:rsid w:val="00170EF7"/>
    <w:rsid w:val="001728DE"/>
    <w:rsid w:val="00172CE8"/>
    <w:rsid w:val="00173B26"/>
    <w:rsid w:val="0017431C"/>
    <w:rsid w:val="0017504A"/>
    <w:rsid w:val="001761E8"/>
    <w:rsid w:val="0017697E"/>
    <w:rsid w:val="00176C34"/>
    <w:rsid w:val="00177973"/>
    <w:rsid w:val="00177EF2"/>
    <w:rsid w:val="00177FAA"/>
    <w:rsid w:val="00180C13"/>
    <w:rsid w:val="00180D3C"/>
    <w:rsid w:val="00180DAC"/>
    <w:rsid w:val="00180E6C"/>
    <w:rsid w:val="00184EC6"/>
    <w:rsid w:val="00185C44"/>
    <w:rsid w:val="001865A9"/>
    <w:rsid w:val="00191474"/>
    <w:rsid w:val="001914B0"/>
    <w:rsid w:val="0019185D"/>
    <w:rsid w:val="001929C5"/>
    <w:rsid w:val="00192B85"/>
    <w:rsid w:val="001931CA"/>
    <w:rsid w:val="00193C9C"/>
    <w:rsid w:val="00193CE0"/>
    <w:rsid w:val="00194889"/>
    <w:rsid w:val="00194905"/>
    <w:rsid w:val="00195AF3"/>
    <w:rsid w:val="00195CF7"/>
    <w:rsid w:val="001971C1"/>
    <w:rsid w:val="00197913"/>
    <w:rsid w:val="001A06EF"/>
    <w:rsid w:val="001A0F41"/>
    <w:rsid w:val="001A10EA"/>
    <w:rsid w:val="001A1C33"/>
    <w:rsid w:val="001A2978"/>
    <w:rsid w:val="001A2D78"/>
    <w:rsid w:val="001A4355"/>
    <w:rsid w:val="001A448B"/>
    <w:rsid w:val="001A51FC"/>
    <w:rsid w:val="001A5BD3"/>
    <w:rsid w:val="001A5CD7"/>
    <w:rsid w:val="001A5F1E"/>
    <w:rsid w:val="001A65A1"/>
    <w:rsid w:val="001B1580"/>
    <w:rsid w:val="001B29F2"/>
    <w:rsid w:val="001B3436"/>
    <w:rsid w:val="001B3556"/>
    <w:rsid w:val="001B3C3F"/>
    <w:rsid w:val="001B52E1"/>
    <w:rsid w:val="001B5BE7"/>
    <w:rsid w:val="001B6073"/>
    <w:rsid w:val="001B68EF"/>
    <w:rsid w:val="001B6A7D"/>
    <w:rsid w:val="001B6CF6"/>
    <w:rsid w:val="001B7032"/>
    <w:rsid w:val="001B75F4"/>
    <w:rsid w:val="001B76B2"/>
    <w:rsid w:val="001B79E0"/>
    <w:rsid w:val="001BA6DB"/>
    <w:rsid w:val="001C0B40"/>
    <w:rsid w:val="001C101D"/>
    <w:rsid w:val="001C12BD"/>
    <w:rsid w:val="001C41D7"/>
    <w:rsid w:val="001C5DAC"/>
    <w:rsid w:val="001C7292"/>
    <w:rsid w:val="001C7892"/>
    <w:rsid w:val="001D04B7"/>
    <w:rsid w:val="001D06AA"/>
    <w:rsid w:val="001D0A89"/>
    <w:rsid w:val="001D0A95"/>
    <w:rsid w:val="001D0AD9"/>
    <w:rsid w:val="001D0CAE"/>
    <w:rsid w:val="001D0D08"/>
    <w:rsid w:val="001D1728"/>
    <w:rsid w:val="001D2828"/>
    <w:rsid w:val="001D2C78"/>
    <w:rsid w:val="001D38FD"/>
    <w:rsid w:val="001D41F1"/>
    <w:rsid w:val="001D4C95"/>
    <w:rsid w:val="001D4D9F"/>
    <w:rsid w:val="001D571F"/>
    <w:rsid w:val="001D680C"/>
    <w:rsid w:val="001D68AF"/>
    <w:rsid w:val="001D6C5B"/>
    <w:rsid w:val="001E239A"/>
    <w:rsid w:val="001E2F7C"/>
    <w:rsid w:val="001E32C1"/>
    <w:rsid w:val="001E4974"/>
    <w:rsid w:val="001E51DB"/>
    <w:rsid w:val="001E61E8"/>
    <w:rsid w:val="001E6243"/>
    <w:rsid w:val="001E64F5"/>
    <w:rsid w:val="001E7335"/>
    <w:rsid w:val="001E7802"/>
    <w:rsid w:val="001F0B24"/>
    <w:rsid w:val="001F1164"/>
    <w:rsid w:val="001F3139"/>
    <w:rsid w:val="001F4872"/>
    <w:rsid w:val="001F679F"/>
    <w:rsid w:val="002016CD"/>
    <w:rsid w:val="00202DB5"/>
    <w:rsid w:val="00207A59"/>
    <w:rsid w:val="00211168"/>
    <w:rsid w:val="002117EF"/>
    <w:rsid w:val="0021238E"/>
    <w:rsid w:val="002127E2"/>
    <w:rsid w:val="00212829"/>
    <w:rsid w:val="00213512"/>
    <w:rsid w:val="00214E33"/>
    <w:rsid w:val="002156D0"/>
    <w:rsid w:val="0021729E"/>
    <w:rsid w:val="002209ED"/>
    <w:rsid w:val="00221C60"/>
    <w:rsid w:val="00222C55"/>
    <w:rsid w:val="00222D19"/>
    <w:rsid w:val="00223247"/>
    <w:rsid w:val="00224492"/>
    <w:rsid w:val="0022482E"/>
    <w:rsid w:val="002249F1"/>
    <w:rsid w:val="00225496"/>
    <w:rsid w:val="0022575C"/>
    <w:rsid w:val="0022711A"/>
    <w:rsid w:val="00227282"/>
    <w:rsid w:val="002274AB"/>
    <w:rsid w:val="002278FB"/>
    <w:rsid w:val="00230404"/>
    <w:rsid w:val="00232215"/>
    <w:rsid w:val="002323E5"/>
    <w:rsid w:val="00233793"/>
    <w:rsid w:val="00233A50"/>
    <w:rsid w:val="00233E3C"/>
    <w:rsid w:val="00233FDD"/>
    <w:rsid w:val="00234001"/>
    <w:rsid w:val="0023619D"/>
    <w:rsid w:val="00236A96"/>
    <w:rsid w:val="00237A78"/>
    <w:rsid w:val="0024209F"/>
    <w:rsid w:val="00242748"/>
    <w:rsid w:val="0024304A"/>
    <w:rsid w:val="00243E0E"/>
    <w:rsid w:val="002442E5"/>
    <w:rsid w:val="002445B9"/>
    <w:rsid w:val="00245553"/>
    <w:rsid w:val="002458E4"/>
    <w:rsid w:val="00246B24"/>
    <w:rsid w:val="00247A09"/>
    <w:rsid w:val="00251A05"/>
    <w:rsid w:val="00251B1C"/>
    <w:rsid w:val="00251C43"/>
    <w:rsid w:val="00252AF1"/>
    <w:rsid w:val="00254678"/>
    <w:rsid w:val="00254BA7"/>
    <w:rsid w:val="002555A2"/>
    <w:rsid w:val="00255E3D"/>
    <w:rsid w:val="00256D1A"/>
    <w:rsid w:val="00256F55"/>
    <w:rsid w:val="00257C93"/>
    <w:rsid w:val="00257F08"/>
    <w:rsid w:val="00260424"/>
    <w:rsid w:val="00262B30"/>
    <w:rsid w:val="00262BE9"/>
    <w:rsid w:val="00263A54"/>
    <w:rsid w:val="00264E7C"/>
    <w:rsid w:val="00265634"/>
    <w:rsid w:val="00265929"/>
    <w:rsid w:val="0026592A"/>
    <w:rsid w:val="002673B7"/>
    <w:rsid w:val="002677D2"/>
    <w:rsid w:val="00270906"/>
    <w:rsid w:val="00270D05"/>
    <w:rsid w:val="00271748"/>
    <w:rsid w:val="00271C01"/>
    <w:rsid w:val="00273593"/>
    <w:rsid w:val="002738CA"/>
    <w:rsid w:val="00275937"/>
    <w:rsid w:val="00276CC7"/>
    <w:rsid w:val="002771F7"/>
    <w:rsid w:val="00277982"/>
    <w:rsid w:val="002779D5"/>
    <w:rsid w:val="0028056A"/>
    <w:rsid w:val="002829CF"/>
    <w:rsid w:val="00284765"/>
    <w:rsid w:val="002847B4"/>
    <w:rsid w:val="0028495E"/>
    <w:rsid w:val="00285F3C"/>
    <w:rsid w:val="002861D6"/>
    <w:rsid w:val="00286439"/>
    <w:rsid w:val="00286B31"/>
    <w:rsid w:val="00287193"/>
    <w:rsid w:val="00287280"/>
    <w:rsid w:val="002874B4"/>
    <w:rsid w:val="0028763B"/>
    <w:rsid w:val="002908EB"/>
    <w:rsid w:val="00291F18"/>
    <w:rsid w:val="002929D0"/>
    <w:rsid w:val="00293926"/>
    <w:rsid w:val="00294C25"/>
    <w:rsid w:val="00294E02"/>
    <w:rsid w:val="00294E41"/>
    <w:rsid w:val="00294F34"/>
    <w:rsid w:val="00295742"/>
    <w:rsid w:val="00295E28"/>
    <w:rsid w:val="00295E94"/>
    <w:rsid w:val="002960C5"/>
    <w:rsid w:val="002969C9"/>
    <w:rsid w:val="00296CC0"/>
    <w:rsid w:val="002A0790"/>
    <w:rsid w:val="002A08D9"/>
    <w:rsid w:val="002A09B3"/>
    <w:rsid w:val="002A0CB9"/>
    <w:rsid w:val="002A0CFF"/>
    <w:rsid w:val="002A244B"/>
    <w:rsid w:val="002A2CBE"/>
    <w:rsid w:val="002A6179"/>
    <w:rsid w:val="002A7D10"/>
    <w:rsid w:val="002A7F50"/>
    <w:rsid w:val="002B080E"/>
    <w:rsid w:val="002B114C"/>
    <w:rsid w:val="002B1F0D"/>
    <w:rsid w:val="002B26A2"/>
    <w:rsid w:val="002B288E"/>
    <w:rsid w:val="002B29A6"/>
    <w:rsid w:val="002B3450"/>
    <w:rsid w:val="002B470D"/>
    <w:rsid w:val="002B4B27"/>
    <w:rsid w:val="002B509F"/>
    <w:rsid w:val="002B6E70"/>
    <w:rsid w:val="002B73FE"/>
    <w:rsid w:val="002C0AED"/>
    <w:rsid w:val="002C2E91"/>
    <w:rsid w:val="002C415A"/>
    <w:rsid w:val="002C4596"/>
    <w:rsid w:val="002C4646"/>
    <w:rsid w:val="002C533C"/>
    <w:rsid w:val="002C5793"/>
    <w:rsid w:val="002C589A"/>
    <w:rsid w:val="002C5C45"/>
    <w:rsid w:val="002C5C69"/>
    <w:rsid w:val="002C5FC6"/>
    <w:rsid w:val="002C6378"/>
    <w:rsid w:val="002C6499"/>
    <w:rsid w:val="002C64EE"/>
    <w:rsid w:val="002C6ACE"/>
    <w:rsid w:val="002D003A"/>
    <w:rsid w:val="002D2077"/>
    <w:rsid w:val="002D28EA"/>
    <w:rsid w:val="002D373D"/>
    <w:rsid w:val="002D41B7"/>
    <w:rsid w:val="002D44D3"/>
    <w:rsid w:val="002D4A61"/>
    <w:rsid w:val="002D55D2"/>
    <w:rsid w:val="002D5B7D"/>
    <w:rsid w:val="002D5F93"/>
    <w:rsid w:val="002D6081"/>
    <w:rsid w:val="002D61C1"/>
    <w:rsid w:val="002D6AF5"/>
    <w:rsid w:val="002E1682"/>
    <w:rsid w:val="002E1790"/>
    <w:rsid w:val="002E1887"/>
    <w:rsid w:val="002E234A"/>
    <w:rsid w:val="002E3813"/>
    <w:rsid w:val="002E3D6B"/>
    <w:rsid w:val="002E3E10"/>
    <w:rsid w:val="002E41F5"/>
    <w:rsid w:val="002E5CD9"/>
    <w:rsid w:val="002E6DAB"/>
    <w:rsid w:val="002E7A26"/>
    <w:rsid w:val="002F02F8"/>
    <w:rsid w:val="002F0A20"/>
    <w:rsid w:val="002F1426"/>
    <w:rsid w:val="002F1C47"/>
    <w:rsid w:val="002F254D"/>
    <w:rsid w:val="002F2EE4"/>
    <w:rsid w:val="002F38A3"/>
    <w:rsid w:val="002F56CF"/>
    <w:rsid w:val="002F6581"/>
    <w:rsid w:val="002F6C8D"/>
    <w:rsid w:val="002F77D8"/>
    <w:rsid w:val="00300B33"/>
    <w:rsid w:val="00301ABB"/>
    <w:rsid w:val="003039E3"/>
    <w:rsid w:val="00303F26"/>
    <w:rsid w:val="00304937"/>
    <w:rsid w:val="00304A76"/>
    <w:rsid w:val="00305059"/>
    <w:rsid w:val="00305CFB"/>
    <w:rsid w:val="00305D65"/>
    <w:rsid w:val="00306AE1"/>
    <w:rsid w:val="00307091"/>
    <w:rsid w:val="0030712F"/>
    <w:rsid w:val="00307468"/>
    <w:rsid w:val="00307480"/>
    <w:rsid w:val="00307591"/>
    <w:rsid w:val="003075D1"/>
    <w:rsid w:val="0030793A"/>
    <w:rsid w:val="0031073A"/>
    <w:rsid w:val="00310AC2"/>
    <w:rsid w:val="00310C50"/>
    <w:rsid w:val="00311483"/>
    <w:rsid w:val="003141C9"/>
    <w:rsid w:val="00314946"/>
    <w:rsid w:val="00314C6C"/>
    <w:rsid w:val="00320817"/>
    <w:rsid w:val="0032087D"/>
    <w:rsid w:val="0032110B"/>
    <w:rsid w:val="00321428"/>
    <w:rsid w:val="00323621"/>
    <w:rsid w:val="00323BB4"/>
    <w:rsid w:val="00324341"/>
    <w:rsid w:val="003248F8"/>
    <w:rsid w:val="00324A59"/>
    <w:rsid w:val="0032529D"/>
    <w:rsid w:val="00326E9E"/>
    <w:rsid w:val="00327D00"/>
    <w:rsid w:val="003311A5"/>
    <w:rsid w:val="00332B00"/>
    <w:rsid w:val="00332CDB"/>
    <w:rsid w:val="003333DE"/>
    <w:rsid w:val="00333A75"/>
    <w:rsid w:val="00333DBB"/>
    <w:rsid w:val="0033495C"/>
    <w:rsid w:val="00337ABA"/>
    <w:rsid w:val="00337E77"/>
    <w:rsid w:val="0034004F"/>
    <w:rsid w:val="00340BC1"/>
    <w:rsid w:val="00340BC8"/>
    <w:rsid w:val="00340D88"/>
    <w:rsid w:val="00341149"/>
    <w:rsid w:val="003411D4"/>
    <w:rsid w:val="00341DCE"/>
    <w:rsid w:val="00341FD6"/>
    <w:rsid w:val="003420E4"/>
    <w:rsid w:val="0034368F"/>
    <w:rsid w:val="00343E09"/>
    <w:rsid w:val="0034409C"/>
    <w:rsid w:val="00344DB5"/>
    <w:rsid w:val="00345B81"/>
    <w:rsid w:val="003464FF"/>
    <w:rsid w:val="00351253"/>
    <w:rsid w:val="0035168D"/>
    <w:rsid w:val="00351AAB"/>
    <w:rsid w:val="0035206A"/>
    <w:rsid w:val="0035264C"/>
    <w:rsid w:val="00352758"/>
    <w:rsid w:val="00352F46"/>
    <w:rsid w:val="00353D7E"/>
    <w:rsid w:val="003543C3"/>
    <w:rsid w:val="003565DE"/>
    <w:rsid w:val="003568AA"/>
    <w:rsid w:val="00356DBC"/>
    <w:rsid w:val="00356EB4"/>
    <w:rsid w:val="00357519"/>
    <w:rsid w:val="00357979"/>
    <w:rsid w:val="0036041B"/>
    <w:rsid w:val="00360C90"/>
    <w:rsid w:val="00361ACE"/>
    <w:rsid w:val="00361DCD"/>
    <w:rsid w:val="00362230"/>
    <w:rsid w:val="003624E4"/>
    <w:rsid w:val="00363C9A"/>
    <w:rsid w:val="003647A0"/>
    <w:rsid w:val="0036560E"/>
    <w:rsid w:val="00365F68"/>
    <w:rsid w:val="00366023"/>
    <w:rsid w:val="00366D75"/>
    <w:rsid w:val="00366E4F"/>
    <w:rsid w:val="0036783B"/>
    <w:rsid w:val="00370D6A"/>
    <w:rsid w:val="00370FE0"/>
    <w:rsid w:val="0037167F"/>
    <w:rsid w:val="00372C57"/>
    <w:rsid w:val="0037378F"/>
    <w:rsid w:val="00373BDE"/>
    <w:rsid w:val="00373ED0"/>
    <w:rsid w:val="00373FDA"/>
    <w:rsid w:val="0037416F"/>
    <w:rsid w:val="00374ADB"/>
    <w:rsid w:val="00375E21"/>
    <w:rsid w:val="0038001F"/>
    <w:rsid w:val="003812AC"/>
    <w:rsid w:val="003816AB"/>
    <w:rsid w:val="00381741"/>
    <w:rsid w:val="00381EF1"/>
    <w:rsid w:val="00383970"/>
    <w:rsid w:val="00385BBD"/>
    <w:rsid w:val="00385D5A"/>
    <w:rsid w:val="00386597"/>
    <w:rsid w:val="0038769E"/>
    <w:rsid w:val="0038779A"/>
    <w:rsid w:val="00390570"/>
    <w:rsid w:val="003906BC"/>
    <w:rsid w:val="003906CA"/>
    <w:rsid w:val="003908C2"/>
    <w:rsid w:val="003916B9"/>
    <w:rsid w:val="003924F7"/>
    <w:rsid w:val="00392A0C"/>
    <w:rsid w:val="00394071"/>
    <w:rsid w:val="00394079"/>
    <w:rsid w:val="00395C9A"/>
    <w:rsid w:val="00395D8B"/>
    <w:rsid w:val="00395FB7"/>
    <w:rsid w:val="0039746A"/>
    <w:rsid w:val="00397693"/>
    <w:rsid w:val="003A01AF"/>
    <w:rsid w:val="003A1372"/>
    <w:rsid w:val="003A1AEB"/>
    <w:rsid w:val="003A1F2D"/>
    <w:rsid w:val="003A341B"/>
    <w:rsid w:val="003A4D05"/>
    <w:rsid w:val="003A5C2D"/>
    <w:rsid w:val="003A648C"/>
    <w:rsid w:val="003A7273"/>
    <w:rsid w:val="003B04F5"/>
    <w:rsid w:val="003B2E2C"/>
    <w:rsid w:val="003B2ED7"/>
    <w:rsid w:val="003B2FFC"/>
    <w:rsid w:val="003B462F"/>
    <w:rsid w:val="003B4E72"/>
    <w:rsid w:val="003B4EB6"/>
    <w:rsid w:val="003B549A"/>
    <w:rsid w:val="003B55DA"/>
    <w:rsid w:val="003B7482"/>
    <w:rsid w:val="003B7928"/>
    <w:rsid w:val="003B7C91"/>
    <w:rsid w:val="003B7F63"/>
    <w:rsid w:val="003C1954"/>
    <w:rsid w:val="003C287D"/>
    <w:rsid w:val="003C2934"/>
    <w:rsid w:val="003C5603"/>
    <w:rsid w:val="003C5B7A"/>
    <w:rsid w:val="003C6789"/>
    <w:rsid w:val="003C6E46"/>
    <w:rsid w:val="003C7608"/>
    <w:rsid w:val="003C77FF"/>
    <w:rsid w:val="003C79CC"/>
    <w:rsid w:val="003D1180"/>
    <w:rsid w:val="003D2745"/>
    <w:rsid w:val="003D3034"/>
    <w:rsid w:val="003D42AF"/>
    <w:rsid w:val="003D484C"/>
    <w:rsid w:val="003D4897"/>
    <w:rsid w:val="003D4DAC"/>
    <w:rsid w:val="003D5061"/>
    <w:rsid w:val="003D5258"/>
    <w:rsid w:val="003D57B6"/>
    <w:rsid w:val="003D6F13"/>
    <w:rsid w:val="003D75F4"/>
    <w:rsid w:val="003E2723"/>
    <w:rsid w:val="003E3C4E"/>
    <w:rsid w:val="003E4FC6"/>
    <w:rsid w:val="003E6808"/>
    <w:rsid w:val="003E781F"/>
    <w:rsid w:val="003F0E27"/>
    <w:rsid w:val="003F1222"/>
    <w:rsid w:val="003F2490"/>
    <w:rsid w:val="003F2F71"/>
    <w:rsid w:val="003F507A"/>
    <w:rsid w:val="003F6302"/>
    <w:rsid w:val="003F66B8"/>
    <w:rsid w:val="003F6FA3"/>
    <w:rsid w:val="004008DD"/>
    <w:rsid w:val="00400D2B"/>
    <w:rsid w:val="004017D2"/>
    <w:rsid w:val="00403A6D"/>
    <w:rsid w:val="00403B86"/>
    <w:rsid w:val="00403F91"/>
    <w:rsid w:val="004045BA"/>
    <w:rsid w:val="00406146"/>
    <w:rsid w:val="00406829"/>
    <w:rsid w:val="00410EF2"/>
    <w:rsid w:val="0041172F"/>
    <w:rsid w:val="00411FC2"/>
    <w:rsid w:val="00412355"/>
    <w:rsid w:val="00412D95"/>
    <w:rsid w:val="00412F2D"/>
    <w:rsid w:val="00413306"/>
    <w:rsid w:val="004136B1"/>
    <w:rsid w:val="00413CC7"/>
    <w:rsid w:val="00414779"/>
    <w:rsid w:val="00415DF4"/>
    <w:rsid w:val="004169C4"/>
    <w:rsid w:val="00416FB9"/>
    <w:rsid w:val="00417250"/>
    <w:rsid w:val="004178F0"/>
    <w:rsid w:val="00417EC0"/>
    <w:rsid w:val="004209F4"/>
    <w:rsid w:val="00420A25"/>
    <w:rsid w:val="004211A5"/>
    <w:rsid w:val="00421FC9"/>
    <w:rsid w:val="00422D6A"/>
    <w:rsid w:val="0042382C"/>
    <w:rsid w:val="004242A3"/>
    <w:rsid w:val="0042438D"/>
    <w:rsid w:val="00425813"/>
    <w:rsid w:val="00425818"/>
    <w:rsid w:val="0042596D"/>
    <w:rsid w:val="00425A92"/>
    <w:rsid w:val="00430D47"/>
    <w:rsid w:val="004330BF"/>
    <w:rsid w:val="00433FAE"/>
    <w:rsid w:val="00434C3B"/>
    <w:rsid w:val="00437565"/>
    <w:rsid w:val="00437A57"/>
    <w:rsid w:val="00440416"/>
    <w:rsid w:val="0044412C"/>
    <w:rsid w:val="00444A3F"/>
    <w:rsid w:val="004457BA"/>
    <w:rsid w:val="0044583C"/>
    <w:rsid w:val="00445D2E"/>
    <w:rsid w:val="00446791"/>
    <w:rsid w:val="00446BB7"/>
    <w:rsid w:val="004474F6"/>
    <w:rsid w:val="00447963"/>
    <w:rsid w:val="00447F21"/>
    <w:rsid w:val="00450426"/>
    <w:rsid w:val="00450EA5"/>
    <w:rsid w:val="00451C7F"/>
    <w:rsid w:val="0045263E"/>
    <w:rsid w:val="00453F89"/>
    <w:rsid w:val="00455139"/>
    <w:rsid w:val="0045731F"/>
    <w:rsid w:val="00457555"/>
    <w:rsid w:val="0045755F"/>
    <w:rsid w:val="0046072C"/>
    <w:rsid w:val="00461B48"/>
    <w:rsid w:val="00462C91"/>
    <w:rsid w:val="00466D91"/>
    <w:rsid w:val="0047085A"/>
    <w:rsid w:val="00471BCF"/>
    <w:rsid w:val="00472DC0"/>
    <w:rsid w:val="00473905"/>
    <w:rsid w:val="00473915"/>
    <w:rsid w:val="004752BE"/>
    <w:rsid w:val="0047577C"/>
    <w:rsid w:val="00475A90"/>
    <w:rsid w:val="0047717A"/>
    <w:rsid w:val="00477DBC"/>
    <w:rsid w:val="00480A28"/>
    <w:rsid w:val="00481E25"/>
    <w:rsid w:val="00482285"/>
    <w:rsid w:val="004825E4"/>
    <w:rsid w:val="00482CD7"/>
    <w:rsid w:val="0048325A"/>
    <w:rsid w:val="00487DF5"/>
    <w:rsid w:val="0049150B"/>
    <w:rsid w:val="00491798"/>
    <w:rsid w:val="00491B2A"/>
    <w:rsid w:val="004921A1"/>
    <w:rsid w:val="00493080"/>
    <w:rsid w:val="004933B1"/>
    <w:rsid w:val="00494712"/>
    <w:rsid w:val="00494F95"/>
    <w:rsid w:val="00496565"/>
    <w:rsid w:val="00496C03"/>
    <w:rsid w:val="004A0384"/>
    <w:rsid w:val="004A06AA"/>
    <w:rsid w:val="004A0FDF"/>
    <w:rsid w:val="004A1B94"/>
    <w:rsid w:val="004A49E5"/>
    <w:rsid w:val="004A7344"/>
    <w:rsid w:val="004A7699"/>
    <w:rsid w:val="004A7A82"/>
    <w:rsid w:val="004A7DDB"/>
    <w:rsid w:val="004B14A3"/>
    <w:rsid w:val="004B162A"/>
    <w:rsid w:val="004B1B6E"/>
    <w:rsid w:val="004B2EBB"/>
    <w:rsid w:val="004B2EF2"/>
    <w:rsid w:val="004B2FAB"/>
    <w:rsid w:val="004B3259"/>
    <w:rsid w:val="004B4FCA"/>
    <w:rsid w:val="004B7B92"/>
    <w:rsid w:val="004C05C0"/>
    <w:rsid w:val="004C1681"/>
    <w:rsid w:val="004C20B5"/>
    <w:rsid w:val="004C34A7"/>
    <w:rsid w:val="004C4942"/>
    <w:rsid w:val="004C52E9"/>
    <w:rsid w:val="004C57E4"/>
    <w:rsid w:val="004C67D8"/>
    <w:rsid w:val="004C7150"/>
    <w:rsid w:val="004C7448"/>
    <w:rsid w:val="004D22B8"/>
    <w:rsid w:val="004D250D"/>
    <w:rsid w:val="004D2D34"/>
    <w:rsid w:val="004D49A3"/>
    <w:rsid w:val="004D5790"/>
    <w:rsid w:val="004D5AF1"/>
    <w:rsid w:val="004D5FE6"/>
    <w:rsid w:val="004D6F53"/>
    <w:rsid w:val="004D7415"/>
    <w:rsid w:val="004D79C3"/>
    <w:rsid w:val="004E08B4"/>
    <w:rsid w:val="004E0E04"/>
    <w:rsid w:val="004E1EED"/>
    <w:rsid w:val="004E2941"/>
    <w:rsid w:val="004E2E14"/>
    <w:rsid w:val="004E3DA2"/>
    <w:rsid w:val="004E51B3"/>
    <w:rsid w:val="004E5544"/>
    <w:rsid w:val="004E5A29"/>
    <w:rsid w:val="004E6777"/>
    <w:rsid w:val="004E77BD"/>
    <w:rsid w:val="004E7F9D"/>
    <w:rsid w:val="004E7FE8"/>
    <w:rsid w:val="004F0F28"/>
    <w:rsid w:val="004F0F63"/>
    <w:rsid w:val="004F2375"/>
    <w:rsid w:val="004F2B83"/>
    <w:rsid w:val="004F50FA"/>
    <w:rsid w:val="004F60AA"/>
    <w:rsid w:val="004F696F"/>
    <w:rsid w:val="004F6D0B"/>
    <w:rsid w:val="00500257"/>
    <w:rsid w:val="005008CB"/>
    <w:rsid w:val="005034A9"/>
    <w:rsid w:val="00503A60"/>
    <w:rsid w:val="00503DDF"/>
    <w:rsid w:val="00504175"/>
    <w:rsid w:val="00507B64"/>
    <w:rsid w:val="00511000"/>
    <w:rsid w:val="00511479"/>
    <w:rsid w:val="0051186B"/>
    <w:rsid w:val="005128DC"/>
    <w:rsid w:val="0051396D"/>
    <w:rsid w:val="005149E5"/>
    <w:rsid w:val="00514A18"/>
    <w:rsid w:val="00515239"/>
    <w:rsid w:val="005160B4"/>
    <w:rsid w:val="00516208"/>
    <w:rsid w:val="00516614"/>
    <w:rsid w:val="0052005C"/>
    <w:rsid w:val="00520542"/>
    <w:rsid w:val="00520D66"/>
    <w:rsid w:val="00520F70"/>
    <w:rsid w:val="00521E97"/>
    <w:rsid w:val="00523455"/>
    <w:rsid w:val="00524A92"/>
    <w:rsid w:val="00526EEF"/>
    <w:rsid w:val="00527B70"/>
    <w:rsid w:val="00530292"/>
    <w:rsid w:val="00531CA1"/>
    <w:rsid w:val="00533BED"/>
    <w:rsid w:val="00533D1B"/>
    <w:rsid w:val="00534279"/>
    <w:rsid w:val="005400A8"/>
    <w:rsid w:val="005401EE"/>
    <w:rsid w:val="005429AD"/>
    <w:rsid w:val="005430D3"/>
    <w:rsid w:val="00543CA0"/>
    <w:rsid w:val="0054548B"/>
    <w:rsid w:val="0054593E"/>
    <w:rsid w:val="00545D60"/>
    <w:rsid w:val="00547065"/>
    <w:rsid w:val="0054741E"/>
    <w:rsid w:val="0054769F"/>
    <w:rsid w:val="00547BB5"/>
    <w:rsid w:val="00547F32"/>
    <w:rsid w:val="00550496"/>
    <w:rsid w:val="00551042"/>
    <w:rsid w:val="0055156F"/>
    <w:rsid w:val="00552E55"/>
    <w:rsid w:val="00553FFB"/>
    <w:rsid w:val="005543F7"/>
    <w:rsid w:val="00554B5D"/>
    <w:rsid w:val="0055678D"/>
    <w:rsid w:val="0055778C"/>
    <w:rsid w:val="00560700"/>
    <w:rsid w:val="00560AB2"/>
    <w:rsid w:val="00560BE3"/>
    <w:rsid w:val="00560D60"/>
    <w:rsid w:val="00563057"/>
    <w:rsid w:val="0056386D"/>
    <w:rsid w:val="00564DFB"/>
    <w:rsid w:val="005654BB"/>
    <w:rsid w:val="00566984"/>
    <w:rsid w:val="00566A41"/>
    <w:rsid w:val="00566D56"/>
    <w:rsid w:val="00566E31"/>
    <w:rsid w:val="005671E9"/>
    <w:rsid w:val="005676A4"/>
    <w:rsid w:val="0056790A"/>
    <w:rsid w:val="0057038F"/>
    <w:rsid w:val="00570447"/>
    <w:rsid w:val="00573704"/>
    <w:rsid w:val="00577496"/>
    <w:rsid w:val="0057781A"/>
    <w:rsid w:val="00577C1A"/>
    <w:rsid w:val="005813C7"/>
    <w:rsid w:val="005824A1"/>
    <w:rsid w:val="00582DD9"/>
    <w:rsid w:val="00582DE8"/>
    <w:rsid w:val="00583BC4"/>
    <w:rsid w:val="005846C2"/>
    <w:rsid w:val="00585A0C"/>
    <w:rsid w:val="00585C9C"/>
    <w:rsid w:val="00585CCC"/>
    <w:rsid w:val="00586F95"/>
    <w:rsid w:val="00587D31"/>
    <w:rsid w:val="00587DC0"/>
    <w:rsid w:val="00587E73"/>
    <w:rsid w:val="0059066B"/>
    <w:rsid w:val="00590930"/>
    <w:rsid w:val="00591D73"/>
    <w:rsid w:val="00592937"/>
    <w:rsid w:val="00593C3D"/>
    <w:rsid w:val="00594630"/>
    <w:rsid w:val="00595A75"/>
    <w:rsid w:val="0059623C"/>
    <w:rsid w:val="005969DF"/>
    <w:rsid w:val="00596D66"/>
    <w:rsid w:val="00597079"/>
    <w:rsid w:val="005977DE"/>
    <w:rsid w:val="00597A97"/>
    <w:rsid w:val="005A0351"/>
    <w:rsid w:val="005A2CB9"/>
    <w:rsid w:val="005A3FC7"/>
    <w:rsid w:val="005A4146"/>
    <w:rsid w:val="005A5AE6"/>
    <w:rsid w:val="005A5E68"/>
    <w:rsid w:val="005A7EF4"/>
    <w:rsid w:val="005A7FF6"/>
    <w:rsid w:val="005B08F1"/>
    <w:rsid w:val="005B39E8"/>
    <w:rsid w:val="005B61F1"/>
    <w:rsid w:val="005B6510"/>
    <w:rsid w:val="005B68B2"/>
    <w:rsid w:val="005B6DE8"/>
    <w:rsid w:val="005B712E"/>
    <w:rsid w:val="005B74DC"/>
    <w:rsid w:val="005C1000"/>
    <w:rsid w:val="005C169D"/>
    <w:rsid w:val="005C1AFB"/>
    <w:rsid w:val="005C28A0"/>
    <w:rsid w:val="005C3823"/>
    <w:rsid w:val="005C3996"/>
    <w:rsid w:val="005C4A60"/>
    <w:rsid w:val="005C54E7"/>
    <w:rsid w:val="005C5E3A"/>
    <w:rsid w:val="005C63AB"/>
    <w:rsid w:val="005C669E"/>
    <w:rsid w:val="005C6817"/>
    <w:rsid w:val="005C694D"/>
    <w:rsid w:val="005C7697"/>
    <w:rsid w:val="005D0865"/>
    <w:rsid w:val="005D0B8C"/>
    <w:rsid w:val="005D0FFA"/>
    <w:rsid w:val="005D117F"/>
    <w:rsid w:val="005D1767"/>
    <w:rsid w:val="005D34BA"/>
    <w:rsid w:val="005D34BF"/>
    <w:rsid w:val="005D4747"/>
    <w:rsid w:val="005D7B13"/>
    <w:rsid w:val="005D7F26"/>
    <w:rsid w:val="005E0496"/>
    <w:rsid w:val="005E0A39"/>
    <w:rsid w:val="005E178F"/>
    <w:rsid w:val="005E2AB5"/>
    <w:rsid w:val="005E3731"/>
    <w:rsid w:val="005E3B2E"/>
    <w:rsid w:val="005E4B26"/>
    <w:rsid w:val="005E530B"/>
    <w:rsid w:val="005E60AF"/>
    <w:rsid w:val="005E6460"/>
    <w:rsid w:val="005E66CC"/>
    <w:rsid w:val="005E7E8E"/>
    <w:rsid w:val="005F04F1"/>
    <w:rsid w:val="005F061E"/>
    <w:rsid w:val="005F0BD2"/>
    <w:rsid w:val="005F0FB0"/>
    <w:rsid w:val="005F197F"/>
    <w:rsid w:val="005F4B10"/>
    <w:rsid w:val="005F52BD"/>
    <w:rsid w:val="005F5A53"/>
    <w:rsid w:val="005F5BBD"/>
    <w:rsid w:val="005F6023"/>
    <w:rsid w:val="005F6A82"/>
    <w:rsid w:val="005F71DC"/>
    <w:rsid w:val="005F78EE"/>
    <w:rsid w:val="005F7CA6"/>
    <w:rsid w:val="00600634"/>
    <w:rsid w:val="006008F9"/>
    <w:rsid w:val="0060179C"/>
    <w:rsid w:val="00602350"/>
    <w:rsid w:val="00603F48"/>
    <w:rsid w:val="006041F2"/>
    <w:rsid w:val="00604872"/>
    <w:rsid w:val="00605D23"/>
    <w:rsid w:val="0060620B"/>
    <w:rsid w:val="00606359"/>
    <w:rsid w:val="00606A5D"/>
    <w:rsid w:val="00606EEE"/>
    <w:rsid w:val="00607BF7"/>
    <w:rsid w:val="00607F22"/>
    <w:rsid w:val="00610DBC"/>
    <w:rsid w:val="006126D2"/>
    <w:rsid w:val="00612787"/>
    <w:rsid w:val="006133E6"/>
    <w:rsid w:val="00614274"/>
    <w:rsid w:val="006160AC"/>
    <w:rsid w:val="00616214"/>
    <w:rsid w:val="0061633F"/>
    <w:rsid w:val="006174C8"/>
    <w:rsid w:val="00620703"/>
    <w:rsid w:val="006226B2"/>
    <w:rsid w:val="006244F3"/>
    <w:rsid w:val="00624721"/>
    <w:rsid w:val="00625292"/>
    <w:rsid w:val="00627A31"/>
    <w:rsid w:val="00627A96"/>
    <w:rsid w:val="006333F4"/>
    <w:rsid w:val="0063464D"/>
    <w:rsid w:val="00635C15"/>
    <w:rsid w:val="00636CF5"/>
    <w:rsid w:val="00636E83"/>
    <w:rsid w:val="00636FED"/>
    <w:rsid w:val="006372A5"/>
    <w:rsid w:val="006404C3"/>
    <w:rsid w:val="00640636"/>
    <w:rsid w:val="00640BA7"/>
    <w:rsid w:val="006411D1"/>
    <w:rsid w:val="0064232A"/>
    <w:rsid w:val="00643807"/>
    <w:rsid w:val="00643A74"/>
    <w:rsid w:val="00643ACD"/>
    <w:rsid w:val="00643FE1"/>
    <w:rsid w:val="00644052"/>
    <w:rsid w:val="006440C6"/>
    <w:rsid w:val="00644592"/>
    <w:rsid w:val="006454FF"/>
    <w:rsid w:val="006455D0"/>
    <w:rsid w:val="00645DFE"/>
    <w:rsid w:val="00647237"/>
    <w:rsid w:val="0064752C"/>
    <w:rsid w:val="00647FDC"/>
    <w:rsid w:val="006500BA"/>
    <w:rsid w:val="006504C9"/>
    <w:rsid w:val="00650DE9"/>
    <w:rsid w:val="0065163C"/>
    <w:rsid w:val="006517BA"/>
    <w:rsid w:val="00652B7B"/>
    <w:rsid w:val="006534B7"/>
    <w:rsid w:val="00653EAA"/>
    <w:rsid w:val="006548E6"/>
    <w:rsid w:val="00654A65"/>
    <w:rsid w:val="00654F4C"/>
    <w:rsid w:val="006562AC"/>
    <w:rsid w:val="006563C7"/>
    <w:rsid w:val="006566C2"/>
    <w:rsid w:val="00657A49"/>
    <w:rsid w:val="0066038D"/>
    <w:rsid w:val="006615D5"/>
    <w:rsid w:val="00661762"/>
    <w:rsid w:val="00661E64"/>
    <w:rsid w:val="006629CB"/>
    <w:rsid w:val="00662C6E"/>
    <w:rsid w:val="00664541"/>
    <w:rsid w:val="00666615"/>
    <w:rsid w:val="006669A6"/>
    <w:rsid w:val="00667715"/>
    <w:rsid w:val="0067052E"/>
    <w:rsid w:val="00670FD8"/>
    <w:rsid w:val="00671679"/>
    <w:rsid w:val="0067194A"/>
    <w:rsid w:val="00672E74"/>
    <w:rsid w:val="006735D0"/>
    <w:rsid w:val="00673969"/>
    <w:rsid w:val="00674501"/>
    <w:rsid w:val="006747A3"/>
    <w:rsid w:val="00675B7B"/>
    <w:rsid w:val="00675F31"/>
    <w:rsid w:val="00675F7C"/>
    <w:rsid w:val="006770B8"/>
    <w:rsid w:val="00677930"/>
    <w:rsid w:val="006804C2"/>
    <w:rsid w:val="00681A9A"/>
    <w:rsid w:val="00681D37"/>
    <w:rsid w:val="006820DD"/>
    <w:rsid w:val="00682E8E"/>
    <w:rsid w:val="00683268"/>
    <w:rsid w:val="006840D9"/>
    <w:rsid w:val="0068666E"/>
    <w:rsid w:val="00686B2A"/>
    <w:rsid w:val="006906AC"/>
    <w:rsid w:val="00691A48"/>
    <w:rsid w:val="00692F6D"/>
    <w:rsid w:val="00693154"/>
    <w:rsid w:val="00693E72"/>
    <w:rsid w:val="0069641F"/>
    <w:rsid w:val="00696454"/>
    <w:rsid w:val="00696EA0"/>
    <w:rsid w:val="006A03BD"/>
    <w:rsid w:val="006A2AA8"/>
    <w:rsid w:val="006A308A"/>
    <w:rsid w:val="006A3BEA"/>
    <w:rsid w:val="006A5296"/>
    <w:rsid w:val="006A6EAB"/>
    <w:rsid w:val="006A794F"/>
    <w:rsid w:val="006B0148"/>
    <w:rsid w:val="006B0B0E"/>
    <w:rsid w:val="006B0F6D"/>
    <w:rsid w:val="006B46FE"/>
    <w:rsid w:val="006B493E"/>
    <w:rsid w:val="006B4E3A"/>
    <w:rsid w:val="006B5BCC"/>
    <w:rsid w:val="006B6B78"/>
    <w:rsid w:val="006B7C38"/>
    <w:rsid w:val="006C0E31"/>
    <w:rsid w:val="006C1232"/>
    <w:rsid w:val="006C1982"/>
    <w:rsid w:val="006C2551"/>
    <w:rsid w:val="006C3246"/>
    <w:rsid w:val="006C39CA"/>
    <w:rsid w:val="006C40F1"/>
    <w:rsid w:val="006C4433"/>
    <w:rsid w:val="006C508E"/>
    <w:rsid w:val="006C5E6E"/>
    <w:rsid w:val="006C6C7A"/>
    <w:rsid w:val="006C7170"/>
    <w:rsid w:val="006C7E9A"/>
    <w:rsid w:val="006D01BC"/>
    <w:rsid w:val="006D086D"/>
    <w:rsid w:val="006D0EF3"/>
    <w:rsid w:val="006D12BF"/>
    <w:rsid w:val="006D145C"/>
    <w:rsid w:val="006D167D"/>
    <w:rsid w:val="006D27E5"/>
    <w:rsid w:val="006D34F9"/>
    <w:rsid w:val="006D40EF"/>
    <w:rsid w:val="006D4F49"/>
    <w:rsid w:val="006D5ECA"/>
    <w:rsid w:val="006D5F75"/>
    <w:rsid w:val="006D637B"/>
    <w:rsid w:val="006D740F"/>
    <w:rsid w:val="006D77D4"/>
    <w:rsid w:val="006D79B3"/>
    <w:rsid w:val="006E0ED8"/>
    <w:rsid w:val="006E1B40"/>
    <w:rsid w:val="006E1B54"/>
    <w:rsid w:val="006E202D"/>
    <w:rsid w:val="006E28EB"/>
    <w:rsid w:val="006E532E"/>
    <w:rsid w:val="006E6913"/>
    <w:rsid w:val="006E6BCF"/>
    <w:rsid w:val="006F0A17"/>
    <w:rsid w:val="006F42E7"/>
    <w:rsid w:val="006F498B"/>
    <w:rsid w:val="006F4B4A"/>
    <w:rsid w:val="006F57F7"/>
    <w:rsid w:val="006F5B75"/>
    <w:rsid w:val="006F6003"/>
    <w:rsid w:val="006F6A6E"/>
    <w:rsid w:val="006F6DE8"/>
    <w:rsid w:val="007006E0"/>
    <w:rsid w:val="00700778"/>
    <w:rsid w:val="00700BEA"/>
    <w:rsid w:val="0070112B"/>
    <w:rsid w:val="00701C4B"/>
    <w:rsid w:val="00701EA2"/>
    <w:rsid w:val="00702AE8"/>
    <w:rsid w:val="007042A3"/>
    <w:rsid w:val="007049A8"/>
    <w:rsid w:val="00704F0E"/>
    <w:rsid w:val="007051CB"/>
    <w:rsid w:val="00705B73"/>
    <w:rsid w:val="00706AA9"/>
    <w:rsid w:val="0071015B"/>
    <w:rsid w:val="0071026D"/>
    <w:rsid w:val="0071030A"/>
    <w:rsid w:val="00710475"/>
    <w:rsid w:val="00711730"/>
    <w:rsid w:val="0071194E"/>
    <w:rsid w:val="00712133"/>
    <w:rsid w:val="00712DB4"/>
    <w:rsid w:val="00713E25"/>
    <w:rsid w:val="00717FD4"/>
    <w:rsid w:val="00721601"/>
    <w:rsid w:val="00721CA4"/>
    <w:rsid w:val="00721D58"/>
    <w:rsid w:val="007222B9"/>
    <w:rsid w:val="00723F4B"/>
    <w:rsid w:val="00724006"/>
    <w:rsid w:val="00725F23"/>
    <w:rsid w:val="007266DE"/>
    <w:rsid w:val="00730091"/>
    <w:rsid w:val="007303A9"/>
    <w:rsid w:val="00730A4B"/>
    <w:rsid w:val="00731768"/>
    <w:rsid w:val="00731DFF"/>
    <w:rsid w:val="007320F2"/>
    <w:rsid w:val="00732431"/>
    <w:rsid w:val="007329A7"/>
    <w:rsid w:val="00732C94"/>
    <w:rsid w:val="0073338C"/>
    <w:rsid w:val="00733850"/>
    <w:rsid w:val="007360A0"/>
    <w:rsid w:val="007375BC"/>
    <w:rsid w:val="00737960"/>
    <w:rsid w:val="00742845"/>
    <w:rsid w:val="00742B5A"/>
    <w:rsid w:val="00744388"/>
    <w:rsid w:val="00744B23"/>
    <w:rsid w:val="00745443"/>
    <w:rsid w:val="00745594"/>
    <w:rsid w:val="00745761"/>
    <w:rsid w:val="00745C27"/>
    <w:rsid w:val="00745C4A"/>
    <w:rsid w:val="00746DF1"/>
    <w:rsid w:val="007508A6"/>
    <w:rsid w:val="00750B06"/>
    <w:rsid w:val="00751BD5"/>
    <w:rsid w:val="00752019"/>
    <w:rsid w:val="00752B61"/>
    <w:rsid w:val="007530EE"/>
    <w:rsid w:val="00753198"/>
    <w:rsid w:val="0075573D"/>
    <w:rsid w:val="00755B61"/>
    <w:rsid w:val="00755D21"/>
    <w:rsid w:val="007627AC"/>
    <w:rsid w:val="00762E1F"/>
    <w:rsid w:val="00763EA3"/>
    <w:rsid w:val="0076441B"/>
    <w:rsid w:val="00764B4C"/>
    <w:rsid w:val="00764F30"/>
    <w:rsid w:val="00765B1E"/>
    <w:rsid w:val="00766535"/>
    <w:rsid w:val="00767151"/>
    <w:rsid w:val="00767180"/>
    <w:rsid w:val="007679AF"/>
    <w:rsid w:val="00770DEF"/>
    <w:rsid w:val="00772161"/>
    <w:rsid w:val="007723C9"/>
    <w:rsid w:val="00772D6A"/>
    <w:rsid w:val="00772E4F"/>
    <w:rsid w:val="0077402B"/>
    <w:rsid w:val="007768EA"/>
    <w:rsid w:val="00777141"/>
    <w:rsid w:val="00777867"/>
    <w:rsid w:val="00777ED2"/>
    <w:rsid w:val="00780DD9"/>
    <w:rsid w:val="00781567"/>
    <w:rsid w:val="0078197B"/>
    <w:rsid w:val="00781BD0"/>
    <w:rsid w:val="00782719"/>
    <w:rsid w:val="00782759"/>
    <w:rsid w:val="00783DC3"/>
    <w:rsid w:val="00783EBC"/>
    <w:rsid w:val="00783FE2"/>
    <w:rsid w:val="00787D30"/>
    <w:rsid w:val="00790AE7"/>
    <w:rsid w:val="007921F2"/>
    <w:rsid w:val="00792E10"/>
    <w:rsid w:val="00793DFC"/>
    <w:rsid w:val="00794B1A"/>
    <w:rsid w:val="00794DE5"/>
    <w:rsid w:val="007951B6"/>
    <w:rsid w:val="00796174"/>
    <w:rsid w:val="007968BD"/>
    <w:rsid w:val="00797204"/>
    <w:rsid w:val="007A09AE"/>
    <w:rsid w:val="007A1F08"/>
    <w:rsid w:val="007A20CA"/>
    <w:rsid w:val="007A24D8"/>
    <w:rsid w:val="007A3044"/>
    <w:rsid w:val="007A34C4"/>
    <w:rsid w:val="007A3539"/>
    <w:rsid w:val="007A36BE"/>
    <w:rsid w:val="007A3ED9"/>
    <w:rsid w:val="007A3F19"/>
    <w:rsid w:val="007A43F3"/>
    <w:rsid w:val="007A4FE7"/>
    <w:rsid w:val="007A775A"/>
    <w:rsid w:val="007A7941"/>
    <w:rsid w:val="007B0BBD"/>
    <w:rsid w:val="007B159B"/>
    <w:rsid w:val="007B1A5A"/>
    <w:rsid w:val="007B35D7"/>
    <w:rsid w:val="007B3AB9"/>
    <w:rsid w:val="007B4753"/>
    <w:rsid w:val="007B4D39"/>
    <w:rsid w:val="007B5798"/>
    <w:rsid w:val="007B587B"/>
    <w:rsid w:val="007B59CA"/>
    <w:rsid w:val="007B5BDC"/>
    <w:rsid w:val="007B6298"/>
    <w:rsid w:val="007B715F"/>
    <w:rsid w:val="007C017F"/>
    <w:rsid w:val="007C1166"/>
    <w:rsid w:val="007C1431"/>
    <w:rsid w:val="007C2854"/>
    <w:rsid w:val="007C2BC3"/>
    <w:rsid w:val="007C363E"/>
    <w:rsid w:val="007C6568"/>
    <w:rsid w:val="007C76AC"/>
    <w:rsid w:val="007C76C2"/>
    <w:rsid w:val="007D031B"/>
    <w:rsid w:val="007D07BD"/>
    <w:rsid w:val="007D09EA"/>
    <w:rsid w:val="007D0C27"/>
    <w:rsid w:val="007D0C93"/>
    <w:rsid w:val="007D0E78"/>
    <w:rsid w:val="007D18A5"/>
    <w:rsid w:val="007D18F6"/>
    <w:rsid w:val="007D1B13"/>
    <w:rsid w:val="007D24CA"/>
    <w:rsid w:val="007D3A55"/>
    <w:rsid w:val="007D439B"/>
    <w:rsid w:val="007D4ADA"/>
    <w:rsid w:val="007D4DFB"/>
    <w:rsid w:val="007D4FA5"/>
    <w:rsid w:val="007D63E5"/>
    <w:rsid w:val="007D71D4"/>
    <w:rsid w:val="007E1137"/>
    <w:rsid w:val="007E1ECB"/>
    <w:rsid w:val="007E217A"/>
    <w:rsid w:val="007E23D2"/>
    <w:rsid w:val="007E3585"/>
    <w:rsid w:val="007E502C"/>
    <w:rsid w:val="007E507C"/>
    <w:rsid w:val="007E5379"/>
    <w:rsid w:val="007E54C4"/>
    <w:rsid w:val="007E54D7"/>
    <w:rsid w:val="007E5A37"/>
    <w:rsid w:val="007E5A73"/>
    <w:rsid w:val="007E6416"/>
    <w:rsid w:val="007E6CCB"/>
    <w:rsid w:val="007E7E09"/>
    <w:rsid w:val="007F0616"/>
    <w:rsid w:val="007F0867"/>
    <w:rsid w:val="007F1307"/>
    <w:rsid w:val="007F15C5"/>
    <w:rsid w:val="007F194E"/>
    <w:rsid w:val="007F1C48"/>
    <w:rsid w:val="007F372B"/>
    <w:rsid w:val="007F431D"/>
    <w:rsid w:val="007F435A"/>
    <w:rsid w:val="007F44E2"/>
    <w:rsid w:val="007F4EA6"/>
    <w:rsid w:val="007F58C7"/>
    <w:rsid w:val="007F6031"/>
    <w:rsid w:val="007F6661"/>
    <w:rsid w:val="007F67C3"/>
    <w:rsid w:val="007F6862"/>
    <w:rsid w:val="008008C9"/>
    <w:rsid w:val="0080134D"/>
    <w:rsid w:val="008017CD"/>
    <w:rsid w:val="0080299A"/>
    <w:rsid w:val="00804877"/>
    <w:rsid w:val="008051BB"/>
    <w:rsid w:val="008065F7"/>
    <w:rsid w:val="00807E68"/>
    <w:rsid w:val="00810507"/>
    <w:rsid w:val="00810A11"/>
    <w:rsid w:val="00813007"/>
    <w:rsid w:val="008138B5"/>
    <w:rsid w:val="00813A26"/>
    <w:rsid w:val="008155E1"/>
    <w:rsid w:val="00816E3F"/>
    <w:rsid w:val="0081728C"/>
    <w:rsid w:val="0081730F"/>
    <w:rsid w:val="00817592"/>
    <w:rsid w:val="00820330"/>
    <w:rsid w:val="00820FD7"/>
    <w:rsid w:val="00822BA2"/>
    <w:rsid w:val="00822C98"/>
    <w:rsid w:val="008230D1"/>
    <w:rsid w:val="008245ED"/>
    <w:rsid w:val="008249F2"/>
    <w:rsid w:val="00824A3F"/>
    <w:rsid w:val="008252BC"/>
    <w:rsid w:val="008264C3"/>
    <w:rsid w:val="00832735"/>
    <w:rsid w:val="00832BB6"/>
    <w:rsid w:val="008330FF"/>
    <w:rsid w:val="00833EDB"/>
    <w:rsid w:val="00835CEF"/>
    <w:rsid w:val="0083624D"/>
    <w:rsid w:val="0083719E"/>
    <w:rsid w:val="00837AA3"/>
    <w:rsid w:val="008408E6"/>
    <w:rsid w:val="00840B0D"/>
    <w:rsid w:val="00841179"/>
    <w:rsid w:val="00841A1D"/>
    <w:rsid w:val="00841D2B"/>
    <w:rsid w:val="00842E38"/>
    <w:rsid w:val="008430DC"/>
    <w:rsid w:val="008437A7"/>
    <w:rsid w:val="00843D6C"/>
    <w:rsid w:val="00844450"/>
    <w:rsid w:val="008448BD"/>
    <w:rsid w:val="00845EC8"/>
    <w:rsid w:val="00850831"/>
    <w:rsid w:val="00850B06"/>
    <w:rsid w:val="00851137"/>
    <w:rsid w:val="008511CF"/>
    <w:rsid w:val="008519E9"/>
    <w:rsid w:val="008524C0"/>
    <w:rsid w:val="00852F98"/>
    <w:rsid w:val="00853083"/>
    <w:rsid w:val="008568AB"/>
    <w:rsid w:val="00860EBF"/>
    <w:rsid w:val="0086217E"/>
    <w:rsid w:val="0086225F"/>
    <w:rsid w:val="008623B2"/>
    <w:rsid w:val="00863DC1"/>
    <w:rsid w:val="00863E28"/>
    <w:rsid w:val="00864059"/>
    <w:rsid w:val="00864C8D"/>
    <w:rsid w:val="00867054"/>
    <w:rsid w:val="008675B6"/>
    <w:rsid w:val="00872530"/>
    <w:rsid w:val="00875F0F"/>
    <w:rsid w:val="00877468"/>
    <w:rsid w:val="00877A5F"/>
    <w:rsid w:val="00881461"/>
    <w:rsid w:val="00882110"/>
    <w:rsid w:val="008823CD"/>
    <w:rsid w:val="008826AD"/>
    <w:rsid w:val="008829D9"/>
    <w:rsid w:val="00882D71"/>
    <w:rsid w:val="008840B5"/>
    <w:rsid w:val="00884252"/>
    <w:rsid w:val="00884C53"/>
    <w:rsid w:val="00884CC2"/>
    <w:rsid w:val="008854D1"/>
    <w:rsid w:val="008871F0"/>
    <w:rsid w:val="00890828"/>
    <w:rsid w:val="008915D2"/>
    <w:rsid w:val="00891E71"/>
    <w:rsid w:val="00891F13"/>
    <w:rsid w:val="008927EF"/>
    <w:rsid w:val="00893E47"/>
    <w:rsid w:val="00895D01"/>
    <w:rsid w:val="00896336"/>
    <w:rsid w:val="00896D83"/>
    <w:rsid w:val="008A06B0"/>
    <w:rsid w:val="008A279B"/>
    <w:rsid w:val="008A2D7E"/>
    <w:rsid w:val="008A2F4F"/>
    <w:rsid w:val="008A3386"/>
    <w:rsid w:val="008A3F9B"/>
    <w:rsid w:val="008A5587"/>
    <w:rsid w:val="008A569D"/>
    <w:rsid w:val="008A6907"/>
    <w:rsid w:val="008A6AAF"/>
    <w:rsid w:val="008A75BB"/>
    <w:rsid w:val="008A7C59"/>
    <w:rsid w:val="008B0A17"/>
    <w:rsid w:val="008B376E"/>
    <w:rsid w:val="008B45DD"/>
    <w:rsid w:val="008B4644"/>
    <w:rsid w:val="008B469D"/>
    <w:rsid w:val="008B4A5F"/>
    <w:rsid w:val="008B4A99"/>
    <w:rsid w:val="008B5282"/>
    <w:rsid w:val="008B6B42"/>
    <w:rsid w:val="008B714A"/>
    <w:rsid w:val="008B7860"/>
    <w:rsid w:val="008C0447"/>
    <w:rsid w:val="008C05F1"/>
    <w:rsid w:val="008C18AA"/>
    <w:rsid w:val="008C1AE3"/>
    <w:rsid w:val="008C224B"/>
    <w:rsid w:val="008C2359"/>
    <w:rsid w:val="008C2ED4"/>
    <w:rsid w:val="008C30FF"/>
    <w:rsid w:val="008C32DB"/>
    <w:rsid w:val="008C41AD"/>
    <w:rsid w:val="008C4238"/>
    <w:rsid w:val="008C6925"/>
    <w:rsid w:val="008D0971"/>
    <w:rsid w:val="008D1009"/>
    <w:rsid w:val="008D1A68"/>
    <w:rsid w:val="008D1CD8"/>
    <w:rsid w:val="008D2DA3"/>
    <w:rsid w:val="008D3065"/>
    <w:rsid w:val="008D46AB"/>
    <w:rsid w:val="008D6EAA"/>
    <w:rsid w:val="008D704F"/>
    <w:rsid w:val="008D7056"/>
    <w:rsid w:val="008D7474"/>
    <w:rsid w:val="008D7D2B"/>
    <w:rsid w:val="008E0073"/>
    <w:rsid w:val="008E0247"/>
    <w:rsid w:val="008E09E1"/>
    <w:rsid w:val="008E126B"/>
    <w:rsid w:val="008E22B7"/>
    <w:rsid w:val="008E2B15"/>
    <w:rsid w:val="008E3984"/>
    <w:rsid w:val="008E3C1E"/>
    <w:rsid w:val="008E41D1"/>
    <w:rsid w:val="008E5D93"/>
    <w:rsid w:val="008E5F7A"/>
    <w:rsid w:val="008E6781"/>
    <w:rsid w:val="008F15BA"/>
    <w:rsid w:val="008F2676"/>
    <w:rsid w:val="008F2A05"/>
    <w:rsid w:val="008F2AFE"/>
    <w:rsid w:val="008F2F2E"/>
    <w:rsid w:val="008F3061"/>
    <w:rsid w:val="008F4E99"/>
    <w:rsid w:val="008F50B7"/>
    <w:rsid w:val="008F56E0"/>
    <w:rsid w:val="008F5D63"/>
    <w:rsid w:val="008F6064"/>
    <w:rsid w:val="008F6490"/>
    <w:rsid w:val="008F6B32"/>
    <w:rsid w:val="008F6F05"/>
    <w:rsid w:val="008F7581"/>
    <w:rsid w:val="008F765E"/>
    <w:rsid w:val="008F77B8"/>
    <w:rsid w:val="00900989"/>
    <w:rsid w:val="00900FD6"/>
    <w:rsid w:val="00901059"/>
    <w:rsid w:val="0090139E"/>
    <w:rsid w:val="00901C8C"/>
    <w:rsid w:val="009033D3"/>
    <w:rsid w:val="009035BF"/>
    <w:rsid w:val="00903F3E"/>
    <w:rsid w:val="00904687"/>
    <w:rsid w:val="009047D7"/>
    <w:rsid w:val="00904B73"/>
    <w:rsid w:val="00905028"/>
    <w:rsid w:val="0090541D"/>
    <w:rsid w:val="0090555D"/>
    <w:rsid w:val="00905E6B"/>
    <w:rsid w:val="0090737B"/>
    <w:rsid w:val="00907755"/>
    <w:rsid w:val="00907AD8"/>
    <w:rsid w:val="00910366"/>
    <w:rsid w:val="00910A81"/>
    <w:rsid w:val="00910DA6"/>
    <w:rsid w:val="009128CB"/>
    <w:rsid w:val="00912B95"/>
    <w:rsid w:val="00912CCC"/>
    <w:rsid w:val="009135DB"/>
    <w:rsid w:val="009138E4"/>
    <w:rsid w:val="00913B5D"/>
    <w:rsid w:val="00913F5F"/>
    <w:rsid w:val="00914320"/>
    <w:rsid w:val="009143FD"/>
    <w:rsid w:val="00914CD6"/>
    <w:rsid w:val="00916740"/>
    <w:rsid w:val="009209CC"/>
    <w:rsid w:val="00921FCD"/>
    <w:rsid w:val="009221C5"/>
    <w:rsid w:val="00923EB1"/>
    <w:rsid w:val="0092415B"/>
    <w:rsid w:val="0092450C"/>
    <w:rsid w:val="00924937"/>
    <w:rsid w:val="0092519D"/>
    <w:rsid w:val="009257AD"/>
    <w:rsid w:val="00925B00"/>
    <w:rsid w:val="009262B2"/>
    <w:rsid w:val="00926772"/>
    <w:rsid w:val="00926CDB"/>
    <w:rsid w:val="009274B5"/>
    <w:rsid w:val="009277CB"/>
    <w:rsid w:val="009278BC"/>
    <w:rsid w:val="009278BF"/>
    <w:rsid w:val="009303E4"/>
    <w:rsid w:val="00931CC8"/>
    <w:rsid w:val="009322FA"/>
    <w:rsid w:val="00932909"/>
    <w:rsid w:val="00932C78"/>
    <w:rsid w:val="00934774"/>
    <w:rsid w:val="00934990"/>
    <w:rsid w:val="0093654C"/>
    <w:rsid w:val="00936DA4"/>
    <w:rsid w:val="009411EF"/>
    <w:rsid w:val="00941BD8"/>
    <w:rsid w:val="00941BFF"/>
    <w:rsid w:val="00942898"/>
    <w:rsid w:val="00943086"/>
    <w:rsid w:val="00944163"/>
    <w:rsid w:val="00944C98"/>
    <w:rsid w:val="00945DD9"/>
    <w:rsid w:val="009464C0"/>
    <w:rsid w:val="009465EB"/>
    <w:rsid w:val="00946B8A"/>
    <w:rsid w:val="00946DE4"/>
    <w:rsid w:val="00947885"/>
    <w:rsid w:val="00947D06"/>
    <w:rsid w:val="00951154"/>
    <w:rsid w:val="00952DBB"/>
    <w:rsid w:val="0095352B"/>
    <w:rsid w:val="00954A16"/>
    <w:rsid w:val="00960DAC"/>
    <w:rsid w:val="00960E75"/>
    <w:rsid w:val="0096294F"/>
    <w:rsid w:val="00963598"/>
    <w:rsid w:val="0096396F"/>
    <w:rsid w:val="009639FE"/>
    <w:rsid w:val="009641FE"/>
    <w:rsid w:val="00964C66"/>
    <w:rsid w:val="00964CA6"/>
    <w:rsid w:val="00964DBC"/>
    <w:rsid w:val="00965DA6"/>
    <w:rsid w:val="00966C8E"/>
    <w:rsid w:val="00966F15"/>
    <w:rsid w:val="00967716"/>
    <w:rsid w:val="009711BA"/>
    <w:rsid w:val="00971534"/>
    <w:rsid w:val="00971E43"/>
    <w:rsid w:val="00971E55"/>
    <w:rsid w:val="00972165"/>
    <w:rsid w:val="0097243B"/>
    <w:rsid w:val="00973596"/>
    <w:rsid w:val="00973A35"/>
    <w:rsid w:val="00973C7E"/>
    <w:rsid w:val="00973DE3"/>
    <w:rsid w:val="00976835"/>
    <w:rsid w:val="009771FB"/>
    <w:rsid w:val="00977FD3"/>
    <w:rsid w:val="00980D33"/>
    <w:rsid w:val="0098307B"/>
    <w:rsid w:val="0098312E"/>
    <w:rsid w:val="00984FC7"/>
    <w:rsid w:val="0098519D"/>
    <w:rsid w:val="00985E12"/>
    <w:rsid w:val="00985FC2"/>
    <w:rsid w:val="00986697"/>
    <w:rsid w:val="00986B01"/>
    <w:rsid w:val="00986B8C"/>
    <w:rsid w:val="00986C75"/>
    <w:rsid w:val="009871DD"/>
    <w:rsid w:val="00987A02"/>
    <w:rsid w:val="00987D93"/>
    <w:rsid w:val="009902F0"/>
    <w:rsid w:val="00990BFD"/>
    <w:rsid w:val="009919DB"/>
    <w:rsid w:val="00991E01"/>
    <w:rsid w:val="0099512D"/>
    <w:rsid w:val="00995F4B"/>
    <w:rsid w:val="009972D6"/>
    <w:rsid w:val="009A28BE"/>
    <w:rsid w:val="009A368F"/>
    <w:rsid w:val="009A3E3F"/>
    <w:rsid w:val="009A55DF"/>
    <w:rsid w:val="009A59BB"/>
    <w:rsid w:val="009A5BE9"/>
    <w:rsid w:val="009A73AC"/>
    <w:rsid w:val="009B1265"/>
    <w:rsid w:val="009B1F31"/>
    <w:rsid w:val="009B2D61"/>
    <w:rsid w:val="009B2FCF"/>
    <w:rsid w:val="009B3688"/>
    <w:rsid w:val="009B4E7B"/>
    <w:rsid w:val="009B5360"/>
    <w:rsid w:val="009B5CBC"/>
    <w:rsid w:val="009B6433"/>
    <w:rsid w:val="009B6A6A"/>
    <w:rsid w:val="009B6BB2"/>
    <w:rsid w:val="009B7100"/>
    <w:rsid w:val="009B771E"/>
    <w:rsid w:val="009C1F64"/>
    <w:rsid w:val="009C3007"/>
    <w:rsid w:val="009C4BCE"/>
    <w:rsid w:val="009C5C8A"/>
    <w:rsid w:val="009C685D"/>
    <w:rsid w:val="009C7462"/>
    <w:rsid w:val="009D082C"/>
    <w:rsid w:val="009D0A41"/>
    <w:rsid w:val="009D0AD3"/>
    <w:rsid w:val="009D125C"/>
    <w:rsid w:val="009D2BEC"/>
    <w:rsid w:val="009D416D"/>
    <w:rsid w:val="009D5CD9"/>
    <w:rsid w:val="009D729B"/>
    <w:rsid w:val="009D73F3"/>
    <w:rsid w:val="009D7FC3"/>
    <w:rsid w:val="009E12B1"/>
    <w:rsid w:val="009E135C"/>
    <w:rsid w:val="009E2650"/>
    <w:rsid w:val="009E2933"/>
    <w:rsid w:val="009E2EA2"/>
    <w:rsid w:val="009E3314"/>
    <w:rsid w:val="009E34E0"/>
    <w:rsid w:val="009E4156"/>
    <w:rsid w:val="009E4263"/>
    <w:rsid w:val="009E52DA"/>
    <w:rsid w:val="009E57A3"/>
    <w:rsid w:val="009E5A5D"/>
    <w:rsid w:val="009E6219"/>
    <w:rsid w:val="009E71B3"/>
    <w:rsid w:val="009E7D9E"/>
    <w:rsid w:val="009F004F"/>
    <w:rsid w:val="009F0CC4"/>
    <w:rsid w:val="009F2B40"/>
    <w:rsid w:val="009F4DFE"/>
    <w:rsid w:val="009F5686"/>
    <w:rsid w:val="009F58DE"/>
    <w:rsid w:val="00A00E59"/>
    <w:rsid w:val="00A018C2"/>
    <w:rsid w:val="00A0190F"/>
    <w:rsid w:val="00A02002"/>
    <w:rsid w:val="00A0314A"/>
    <w:rsid w:val="00A036AB"/>
    <w:rsid w:val="00A036DF"/>
    <w:rsid w:val="00A03D28"/>
    <w:rsid w:val="00A043E4"/>
    <w:rsid w:val="00A04AE2"/>
    <w:rsid w:val="00A0559A"/>
    <w:rsid w:val="00A06241"/>
    <w:rsid w:val="00A0667B"/>
    <w:rsid w:val="00A069EC"/>
    <w:rsid w:val="00A10EE5"/>
    <w:rsid w:val="00A11809"/>
    <w:rsid w:val="00A120C7"/>
    <w:rsid w:val="00A127A3"/>
    <w:rsid w:val="00A1355C"/>
    <w:rsid w:val="00A14042"/>
    <w:rsid w:val="00A145D8"/>
    <w:rsid w:val="00A163B6"/>
    <w:rsid w:val="00A165D8"/>
    <w:rsid w:val="00A167A1"/>
    <w:rsid w:val="00A17BD2"/>
    <w:rsid w:val="00A17D8B"/>
    <w:rsid w:val="00A2072F"/>
    <w:rsid w:val="00A212A2"/>
    <w:rsid w:val="00A2191A"/>
    <w:rsid w:val="00A2217C"/>
    <w:rsid w:val="00A2238E"/>
    <w:rsid w:val="00A22EDC"/>
    <w:rsid w:val="00A23E37"/>
    <w:rsid w:val="00A2431C"/>
    <w:rsid w:val="00A244A1"/>
    <w:rsid w:val="00A257C3"/>
    <w:rsid w:val="00A25A51"/>
    <w:rsid w:val="00A260F7"/>
    <w:rsid w:val="00A26B6F"/>
    <w:rsid w:val="00A26C42"/>
    <w:rsid w:val="00A273E9"/>
    <w:rsid w:val="00A27733"/>
    <w:rsid w:val="00A31A1F"/>
    <w:rsid w:val="00A32708"/>
    <w:rsid w:val="00A33B2F"/>
    <w:rsid w:val="00A33E51"/>
    <w:rsid w:val="00A35D4A"/>
    <w:rsid w:val="00A3D893"/>
    <w:rsid w:val="00A40075"/>
    <w:rsid w:val="00A40E87"/>
    <w:rsid w:val="00A4241F"/>
    <w:rsid w:val="00A4398E"/>
    <w:rsid w:val="00A43C09"/>
    <w:rsid w:val="00A43DE1"/>
    <w:rsid w:val="00A44A8B"/>
    <w:rsid w:val="00A45083"/>
    <w:rsid w:val="00A45671"/>
    <w:rsid w:val="00A4617D"/>
    <w:rsid w:val="00A46558"/>
    <w:rsid w:val="00A466FA"/>
    <w:rsid w:val="00A46708"/>
    <w:rsid w:val="00A502CE"/>
    <w:rsid w:val="00A51436"/>
    <w:rsid w:val="00A51A05"/>
    <w:rsid w:val="00A52785"/>
    <w:rsid w:val="00A528AE"/>
    <w:rsid w:val="00A53551"/>
    <w:rsid w:val="00A5373B"/>
    <w:rsid w:val="00A53A24"/>
    <w:rsid w:val="00A53AB2"/>
    <w:rsid w:val="00A53B79"/>
    <w:rsid w:val="00A53F7D"/>
    <w:rsid w:val="00A54B1A"/>
    <w:rsid w:val="00A54FC1"/>
    <w:rsid w:val="00A556B4"/>
    <w:rsid w:val="00A563D0"/>
    <w:rsid w:val="00A56CD2"/>
    <w:rsid w:val="00A57578"/>
    <w:rsid w:val="00A5781C"/>
    <w:rsid w:val="00A60BA9"/>
    <w:rsid w:val="00A6117A"/>
    <w:rsid w:val="00A61F45"/>
    <w:rsid w:val="00A63A37"/>
    <w:rsid w:val="00A63A97"/>
    <w:rsid w:val="00A63BEC"/>
    <w:rsid w:val="00A63EDC"/>
    <w:rsid w:val="00A64AEC"/>
    <w:rsid w:val="00A6576D"/>
    <w:rsid w:val="00A66CAF"/>
    <w:rsid w:val="00A67249"/>
    <w:rsid w:val="00A7136B"/>
    <w:rsid w:val="00A7254B"/>
    <w:rsid w:val="00A73016"/>
    <w:rsid w:val="00A738F3"/>
    <w:rsid w:val="00A744C2"/>
    <w:rsid w:val="00A74F60"/>
    <w:rsid w:val="00A752DC"/>
    <w:rsid w:val="00A7564D"/>
    <w:rsid w:val="00A7660B"/>
    <w:rsid w:val="00A768DE"/>
    <w:rsid w:val="00A7744D"/>
    <w:rsid w:val="00A777C3"/>
    <w:rsid w:val="00A777F2"/>
    <w:rsid w:val="00A77B5B"/>
    <w:rsid w:val="00A813B6"/>
    <w:rsid w:val="00A82189"/>
    <w:rsid w:val="00A83D50"/>
    <w:rsid w:val="00A83D6C"/>
    <w:rsid w:val="00A840A5"/>
    <w:rsid w:val="00A849A8"/>
    <w:rsid w:val="00A85A87"/>
    <w:rsid w:val="00A85EF1"/>
    <w:rsid w:val="00A85F96"/>
    <w:rsid w:val="00A862BF"/>
    <w:rsid w:val="00A867E5"/>
    <w:rsid w:val="00A8681F"/>
    <w:rsid w:val="00A86C72"/>
    <w:rsid w:val="00A86DCE"/>
    <w:rsid w:val="00A91757"/>
    <w:rsid w:val="00A92705"/>
    <w:rsid w:val="00A931E8"/>
    <w:rsid w:val="00A9350B"/>
    <w:rsid w:val="00A93E13"/>
    <w:rsid w:val="00A93E58"/>
    <w:rsid w:val="00A94E41"/>
    <w:rsid w:val="00A95A3B"/>
    <w:rsid w:val="00A95C7F"/>
    <w:rsid w:val="00A95E7F"/>
    <w:rsid w:val="00A969D5"/>
    <w:rsid w:val="00A96D3C"/>
    <w:rsid w:val="00A972CD"/>
    <w:rsid w:val="00A977CA"/>
    <w:rsid w:val="00AA1A47"/>
    <w:rsid w:val="00AA1D64"/>
    <w:rsid w:val="00AA27D5"/>
    <w:rsid w:val="00AA2AEE"/>
    <w:rsid w:val="00AA2FAE"/>
    <w:rsid w:val="00AA32F6"/>
    <w:rsid w:val="00AA4237"/>
    <w:rsid w:val="00AA4DD5"/>
    <w:rsid w:val="00AA6073"/>
    <w:rsid w:val="00AA7DF0"/>
    <w:rsid w:val="00AB37F9"/>
    <w:rsid w:val="00AB519B"/>
    <w:rsid w:val="00AB6A67"/>
    <w:rsid w:val="00AB72CF"/>
    <w:rsid w:val="00AC0C47"/>
    <w:rsid w:val="00AC15C1"/>
    <w:rsid w:val="00AC1699"/>
    <w:rsid w:val="00AC2B21"/>
    <w:rsid w:val="00AC37B6"/>
    <w:rsid w:val="00AC3841"/>
    <w:rsid w:val="00AC3B91"/>
    <w:rsid w:val="00AC4F8B"/>
    <w:rsid w:val="00AC5DE8"/>
    <w:rsid w:val="00AC644E"/>
    <w:rsid w:val="00AC6E66"/>
    <w:rsid w:val="00AC6FB6"/>
    <w:rsid w:val="00AD0AEF"/>
    <w:rsid w:val="00AD13FC"/>
    <w:rsid w:val="00AD1523"/>
    <w:rsid w:val="00AD1DBB"/>
    <w:rsid w:val="00AD1FA0"/>
    <w:rsid w:val="00AD2073"/>
    <w:rsid w:val="00AD5BB8"/>
    <w:rsid w:val="00AD7F81"/>
    <w:rsid w:val="00AE0241"/>
    <w:rsid w:val="00AE0470"/>
    <w:rsid w:val="00AE08AE"/>
    <w:rsid w:val="00AE0EBA"/>
    <w:rsid w:val="00AE16F0"/>
    <w:rsid w:val="00AE2842"/>
    <w:rsid w:val="00AE3FC6"/>
    <w:rsid w:val="00AE4880"/>
    <w:rsid w:val="00AE4E1F"/>
    <w:rsid w:val="00AE542A"/>
    <w:rsid w:val="00AE5EBD"/>
    <w:rsid w:val="00AE733A"/>
    <w:rsid w:val="00AE758A"/>
    <w:rsid w:val="00AE77A0"/>
    <w:rsid w:val="00AE7918"/>
    <w:rsid w:val="00AE7CDE"/>
    <w:rsid w:val="00AF2A04"/>
    <w:rsid w:val="00AF2BB6"/>
    <w:rsid w:val="00AF2E05"/>
    <w:rsid w:val="00AF4377"/>
    <w:rsid w:val="00AF4B92"/>
    <w:rsid w:val="00AF63B5"/>
    <w:rsid w:val="00AF6A24"/>
    <w:rsid w:val="00AF6C06"/>
    <w:rsid w:val="00AF78AF"/>
    <w:rsid w:val="00AF7A11"/>
    <w:rsid w:val="00AF7A12"/>
    <w:rsid w:val="00B00930"/>
    <w:rsid w:val="00B01FA5"/>
    <w:rsid w:val="00B03414"/>
    <w:rsid w:val="00B04435"/>
    <w:rsid w:val="00B04C89"/>
    <w:rsid w:val="00B04D13"/>
    <w:rsid w:val="00B04EEE"/>
    <w:rsid w:val="00B05CBF"/>
    <w:rsid w:val="00B06FF1"/>
    <w:rsid w:val="00B0731C"/>
    <w:rsid w:val="00B07FA7"/>
    <w:rsid w:val="00B102AE"/>
    <w:rsid w:val="00B10EFC"/>
    <w:rsid w:val="00B11BCB"/>
    <w:rsid w:val="00B1311A"/>
    <w:rsid w:val="00B13470"/>
    <w:rsid w:val="00B14C89"/>
    <w:rsid w:val="00B1687B"/>
    <w:rsid w:val="00B169A2"/>
    <w:rsid w:val="00B20B41"/>
    <w:rsid w:val="00B2185F"/>
    <w:rsid w:val="00B22C93"/>
    <w:rsid w:val="00B22EF7"/>
    <w:rsid w:val="00B2461E"/>
    <w:rsid w:val="00B246B4"/>
    <w:rsid w:val="00B268C9"/>
    <w:rsid w:val="00B26A9D"/>
    <w:rsid w:val="00B26AD3"/>
    <w:rsid w:val="00B27579"/>
    <w:rsid w:val="00B3154B"/>
    <w:rsid w:val="00B3182E"/>
    <w:rsid w:val="00B31B0E"/>
    <w:rsid w:val="00B31DBF"/>
    <w:rsid w:val="00B32E79"/>
    <w:rsid w:val="00B339E5"/>
    <w:rsid w:val="00B33A51"/>
    <w:rsid w:val="00B3589A"/>
    <w:rsid w:val="00B35ECE"/>
    <w:rsid w:val="00B364CF"/>
    <w:rsid w:val="00B377BC"/>
    <w:rsid w:val="00B401D9"/>
    <w:rsid w:val="00B413D9"/>
    <w:rsid w:val="00B420AF"/>
    <w:rsid w:val="00B42E5C"/>
    <w:rsid w:val="00B44133"/>
    <w:rsid w:val="00B45103"/>
    <w:rsid w:val="00B4640C"/>
    <w:rsid w:val="00B47267"/>
    <w:rsid w:val="00B50FA4"/>
    <w:rsid w:val="00B52733"/>
    <w:rsid w:val="00B5364C"/>
    <w:rsid w:val="00B5380F"/>
    <w:rsid w:val="00B53E82"/>
    <w:rsid w:val="00B54C27"/>
    <w:rsid w:val="00B54C5B"/>
    <w:rsid w:val="00B5551F"/>
    <w:rsid w:val="00B55949"/>
    <w:rsid w:val="00B5631A"/>
    <w:rsid w:val="00B56853"/>
    <w:rsid w:val="00B56B10"/>
    <w:rsid w:val="00B60493"/>
    <w:rsid w:val="00B60BCE"/>
    <w:rsid w:val="00B61192"/>
    <w:rsid w:val="00B61EF3"/>
    <w:rsid w:val="00B62717"/>
    <w:rsid w:val="00B628C4"/>
    <w:rsid w:val="00B631E0"/>
    <w:rsid w:val="00B63975"/>
    <w:rsid w:val="00B64D79"/>
    <w:rsid w:val="00B64E9D"/>
    <w:rsid w:val="00B6537B"/>
    <w:rsid w:val="00B6544B"/>
    <w:rsid w:val="00B65748"/>
    <w:rsid w:val="00B665BC"/>
    <w:rsid w:val="00B66C8A"/>
    <w:rsid w:val="00B67818"/>
    <w:rsid w:val="00B706C7"/>
    <w:rsid w:val="00B7094F"/>
    <w:rsid w:val="00B70D0E"/>
    <w:rsid w:val="00B71E72"/>
    <w:rsid w:val="00B722F9"/>
    <w:rsid w:val="00B73780"/>
    <w:rsid w:val="00B74362"/>
    <w:rsid w:val="00B77040"/>
    <w:rsid w:val="00B804B5"/>
    <w:rsid w:val="00B80A20"/>
    <w:rsid w:val="00B80E8D"/>
    <w:rsid w:val="00B82140"/>
    <w:rsid w:val="00B82D51"/>
    <w:rsid w:val="00B82F52"/>
    <w:rsid w:val="00B85DE1"/>
    <w:rsid w:val="00B9088B"/>
    <w:rsid w:val="00B9136D"/>
    <w:rsid w:val="00B91372"/>
    <w:rsid w:val="00B91494"/>
    <w:rsid w:val="00B916A5"/>
    <w:rsid w:val="00B91B25"/>
    <w:rsid w:val="00B91F89"/>
    <w:rsid w:val="00B92144"/>
    <w:rsid w:val="00B92D0E"/>
    <w:rsid w:val="00B9517A"/>
    <w:rsid w:val="00B954A3"/>
    <w:rsid w:val="00B97157"/>
    <w:rsid w:val="00B97DDF"/>
    <w:rsid w:val="00BA0547"/>
    <w:rsid w:val="00BA2343"/>
    <w:rsid w:val="00BA23F5"/>
    <w:rsid w:val="00BA29F1"/>
    <w:rsid w:val="00BA332B"/>
    <w:rsid w:val="00BA3C0F"/>
    <w:rsid w:val="00BA3C7E"/>
    <w:rsid w:val="00BA3FD1"/>
    <w:rsid w:val="00BA41A6"/>
    <w:rsid w:val="00BA4A3F"/>
    <w:rsid w:val="00BA4EF9"/>
    <w:rsid w:val="00BB0A65"/>
    <w:rsid w:val="00BB0D50"/>
    <w:rsid w:val="00BB1DA8"/>
    <w:rsid w:val="00BB3AD2"/>
    <w:rsid w:val="00BB41AF"/>
    <w:rsid w:val="00BB4E40"/>
    <w:rsid w:val="00BB5A44"/>
    <w:rsid w:val="00BB5BE6"/>
    <w:rsid w:val="00BB7070"/>
    <w:rsid w:val="00BC1837"/>
    <w:rsid w:val="00BC23F7"/>
    <w:rsid w:val="00BC2434"/>
    <w:rsid w:val="00BC2D1B"/>
    <w:rsid w:val="00BC3E75"/>
    <w:rsid w:val="00BC4A52"/>
    <w:rsid w:val="00BC4FF6"/>
    <w:rsid w:val="00BC53C3"/>
    <w:rsid w:val="00BC6D19"/>
    <w:rsid w:val="00BD03C7"/>
    <w:rsid w:val="00BD04A0"/>
    <w:rsid w:val="00BD22A4"/>
    <w:rsid w:val="00BD2E9D"/>
    <w:rsid w:val="00BD34C6"/>
    <w:rsid w:val="00BD4637"/>
    <w:rsid w:val="00BD58D7"/>
    <w:rsid w:val="00BD62AB"/>
    <w:rsid w:val="00BD6BD6"/>
    <w:rsid w:val="00BD737C"/>
    <w:rsid w:val="00BD73AB"/>
    <w:rsid w:val="00BE073B"/>
    <w:rsid w:val="00BE1479"/>
    <w:rsid w:val="00BE484B"/>
    <w:rsid w:val="00BE4A39"/>
    <w:rsid w:val="00BE4D44"/>
    <w:rsid w:val="00BE6437"/>
    <w:rsid w:val="00BE6720"/>
    <w:rsid w:val="00BE7015"/>
    <w:rsid w:val="00BE78C5"/>
    <w:rsid w:val="00BE793F"/>
    <w:rsid w:val="00BF0631"/>
    <w:rsid w:val="00BF1861"/>
    <w:rsid w:val="00BF3107"/>
    <w:rsid w:val="00BF3236"/>
    <w:rsid w:val="00BF3EB4"/>
    <w:rsid w:val="00BF4ED0"/>
    <w:rsid w:val="00BF6D19"/>
    <w:rsid w:val="00BF7B28"/>
    <w:rsid w:val="00C01CC7"/>
    <w:rsid w:val="00C0252B"/>
    <w:rsid w:val="00C026B9"/>
    <w:rsid w:val="00C033AB"/>
    <w:rsid w:val="00C03B5D"/>
    <w:rsid w:val="00C03F12"/>
    <w:rsid w:val="00C043FC"/>
    <w:rsid w:val="00C04E0D"/>
    <w:rsid w:val="00C04EC6"/>
    <w:rsid w:val="00C07A9B"/>
    <w:rsid w:val="00C1089A"/>
    <w:rsid w:val="00C10D90"/>
    <w:rsid w:val="00C110CE"/>
    <w:rsid w:val="00C113D6"/>
    <w:rsid w:val="00C11840"/>
    <w:rsid w:val="00C13683"/>
    <w:rsid w:val="00C13E7D"/>
    <w:rsid w:val="00C16A52"/>
    <w:rsid w:val="00C17498"/>
    <w:rsid w:val="00C22046"/>
    <w:rsid w:val="00C22FB2"/>
    <w:rsid w:val="00C233CD"/>
    <w:rsid w:val="00C23577"/>
    <w:rsid w:val="00C24DDA"/>
    <w:rsid w:val="00C25B43"/>
    <w:rsid w:val="00C2603B"/>
    <w:rsid w:val="00C260E8"/>
    <w:rsid w:val="00C2625B"/>
    <w:rsid w:val="00C26957"/>
    <w:rsid w:val="00C26BDE"/>
    <w:rsid w:val="00C274FA"/>
    <w:rsid w:val="00C30F7C"/>
    <w:rsid w:val="00C3123F"/>
    <w:rsid w:val="00C31A5E"/>
    <w:rsid w:val="00C31AF6"/>
    <w:rsid w:val="00C32022"/>
    <w:rsid w:val="00C3277B"/>
    <w:rsid w:val="00C32A99"/>
    <w:rsid w:val="00C34564"/>
    <w:rsid w:val="00C34B21"/>
    <w:rsid w:val="00C34B64"/>
    <w:rsid w:val="00C34E03"/>
    <w:rsid w:val="00C35732"/>
    <w:rsid w:val="00C36C3F"/>
    <w:rsid w:val="00C3712B"/>
    <w:rsid w:val="00C41014"/>
    <w:rsid w:val="00C4124F"/>
    <w:rsid w:val="00C412B6"/>
    <w:rsid w:val="00C42963"/>
    <w:rsid w:val="00C42B36"/>
    <w:rsid w:val="00C43936"/>
    <w:rsid w:val="00C44DA4"/>
    <w:rsid w:val="00C45C75"/>
    <w:rsid w:val="00C461E1"/>
    <w:rsid w:val="00C5040B"/>
    <w:rsid w:val="00C50FF5"/>
    <w:rsid w:val="00C51472"/>
    <w:rsid w:val="00C51796"/>
    <w:rsid w:val="00C52044"/>
    <w:rsid w:val="00C526C6"/>
    <w:rsid w:val="00C53A92"/>
    <w:rsid w:val="00C53F7D"/>
    <w:rsid w:val="00C54E08"/>
    <w:rsid w:val="00C56C6D"/>
    <w:rsid w:val="00C602E1"/>
    <w:rsid w:val="00C6078E"/>
    <w:rsid w:val="00C60CAE"/>
    <w:rsid w:val="00C61B86"/>
    <w:rsid w:val="00C61C5A"/>
    <w:rsid w:val="00C62DAF"/>
    <w:rsid w:val="00C63107"/>
    <w:rsid w:val="00C648F8"/>
    <w:rsid w:val="00C64B38"/>
    <w:rsid w:val="00C65361"/>
    <w:rsid w:val="00C7172B"/>
    <w:rsid w:val="00C717B9"/>
    <w:rsid w:val="00C71DE6"/>
    <w:rsid w:val="00C73849"/>
    <w:rsid w:val="00C73B7C"/>
    <w:rsid w:val="00C74110"/>
    <w:rsid w:val="00C746C7"/>
    <w:rsid w:val="00C76824"/>
    <w:rsid w:val="00C80614"/>
    <w:rsid w:val="00C80696"/>
    <w:rsid w:val="00C80DC1"/>
    <w:rsid w:val="00C827BA"/>
    <w:rsid w:val="00C832A5"/>
    <w:rsid w:val="00C83BC8"/>
    <w:rsid w:val="00C83D0C"/>
    <w:rsid w:val="00C848A9"/>
    <w:rsid w:val="00C84AE9"/>
    <w:rsid w:val="00C84DC2"/>
    <w:rsid w:val="00C87C7C"/>
    <w:rsid w:val="00C90835"/>
    <w:rsid w:val="00C91071"/>
    <w:rsid w:val="00C9226A"/>
    <w:rsid w:val="00C92309"/>
    <w:rsid w:val="00C92417"/>
    <w:rsid w:val="00C9251C"/>
    <w:rsid w:val="00C928A8"/>
    <w:rsid w:val="00C928D5"/>
    <w:rsid w:val="00C933AA"/>
    <w:rsid w:val="00C93A19"/>
    <w:rsid w:val="00C93D0B"/>
    <w:rsid w:val="00C93E38"/>
    <w:rsid w:val="00C94DC9"/>
    <w:rsid w:val="00C955DD"/>
    <w:rsid w:val="00C95F02"/>
    <w:rsid w:val="00C97009"/>
    <w:rsid w:val="00C97BEC"/>
    <w:rsid w:val="00CA087E"/>
    <w:rsid w:val="00CA0CF7"/>
    <w:rsid w:val="00CA1A9E"/>
    <w:rsid w:val="00CA1B5D"/>
    <w:rsid w:val="00CA2B63"/>
    <w:rsid w:val="00CA3495"/>
    <w:rsid w:val="00CA48E7"/>
    <w:rsid w:val="00CA5263"/>
    <w:rsid w:val="00CA6C0F"/>
    <w:rsid w:val="00CA6C29"/>
    <w:rsid w:val="00CA6C38"/>
    <w:rsid w:val="00CA6F94"/>
    <w:rsid w:val="00CA7073"/>
    <w:rsid w:val="00CA7E27"/>
    <w:rsid w:val="00CB1145"/>
    <w:rsid w:val="00CB1CC3"/>
    <w:rsid w:val="00CB1D8C"/>
    <w:rsid w:val="00CB26FB"/>
    <w:rsid w:val="00CB3277"/>
    <w:rsid w:val="00CB33DD"/>
    <w:rsid w:val="00CB45D6"/>
    <w:rsid w:val="00CB7179"/>
    <w:rsid w:val="00CB7B4E"/>
    <w:rsid w:val="00CC111A"/>
    <w:rsid w:val="00CC1130"/>
    <w:rsid w:val="00CC25FD"/>
    <w:rsid w:val="00CC3B64"/>
    <w:rsid w:val="00CC43E1"/>
    <w:rsid w:val="00CC46E0"/>
    <w:rsid w:val="00CC4719"/>
    <w:rsid w:val="00CC4BB3"/>
    <w:rsid w:val="00CC5EEA"/>
    <w:rsid w:val="00CD04C7"/>
    <w:rsid w:val="00CD1B79"/>
    <w:rsid w:val="00CD25DB"/>
    <w:rsid w:val="00CD2B4A"/>
    <w:rsid w:val="00CD3730"/>
    <w:rsid w:val="00CD57DF"/>
    <w:rsid w:val="00CD6322"/>
    <w:rsid w:val="00CD7654"/>
    <w:rsid w:val="00CD7A61"/>
    <w:rsid w:val="00CE1150"/>
    <w:rsid w:val="00CE18E6"/>
    <w:rsid w:val="00CE29B2"/>
    <w:rsid w:val="00CE47DD"/>
    <w:rsid w:val="00CE4BF5"/>
    <w:rsid w:val="00CE66CA"/>
    <w:rsid w:val="00CF1942"/>
    <w:rsid w:val="00CF267D"/>
    <w:rsid w:val="00CF274D"/>
    <w:rsid w:val="00CF2E61"/>
    <w:rsid w:val="00CF3881"/>
    <w:rsid w:val="00CF445E"/>
    <w:rsid w:val="00CF4BC7"/>
    <w:rsid w:val="00CF5041"/>
    <w:rsid w:val="00CF5177"/>
    <w:rsid w:val="00CF5D0B"/>
    <w:rsid w:val="00CF5DF9"/>
    <w:rsid w:val="00D01246"/>
    <w:rsid w:val="00D01421"/>
    <w:rsid w:val="00D02F6D"/>
    <w:rsid w:val="00D03501"/>
    <w:rsid w:val="00D036B4"/>
    <w:rsid w:val="00D03938"/>
    <w:rsid w:val="00D04242"/>
    <w:rsid w:val="00D05552"/>
    <w:rsid w:val="00D064AA"/>
    <w:rsid w:val="00D10E26"/>
    <w:rsid w:val="00D11474"/>
    <w:rsid w:val="00D11C1E"/>
    <w:rsid w:val="00D1266B"/>
    <w:rsid w:val="00D12FC0"/>
    <w:rsid w:val="00D13231"/>
    <w:rsid w:val="00D15041"/>
    <w:rsid w:val="00D1635B"/>
    <w:rsid w:val="00D164FA"/>
    <w:rsid w:val="00D1697A"/>
    <w:rsid w:val="00D17D3B"/>
    <w:rsid w:val="00D17D4B"/>
    <w:rsid w:val="00D17D9E"/>
    <w:rsid w:val="00D20222"/>
    <w:rsid w:val="00D20B4E"/>
    <w:rsid w:val="00D21FB0"/>
    <w:rsid w:val="00D22F14"/>
    <w:rsid w:val="00D232F6"/>
    <w:rsid w:val="00D2506E"/>
    <w:rsid w:val="00D25ED4"/>
    <w:rsid w:val="00D25EE2"/>
    <w:rsid w:val="00D261ED"/>
    <w:rsid w:val="00D26491"/>
    <w:rsid w:val="00D268D7"/>
    <w:rsid w:val="00D269C4"/>
    <w:rsid w:val="00D27ED1"/>
    <w:rsid w:val="00D31155"/>
    <w:rsid w:val="00D313AD"/>
    <w:rsid w:val="00D31EA1"/>
    <w:rsid w:val="00D329D6"/>
    <w:rsid w:val="00D33DB6"/>
    <w:rsid w:val="00D346C3"/>
    <w:rsid w:val="00D3491E"/>
    <w:rsid w:val="00D35631"/>
    <w:rsid w:val="00D3710D"/>
    <w:rsid w:val="00D3721B"/>
    <w:rsid w:val="00D37C5F"/>
    <w:rsid w:val="00D4025D"/>
    <w:rsid w:val="00D4068A"/>
    <w:rsid w:val="00D41A90"/>
    <w:rsid w:val="00D4270A"/>
    <w:rsid w:val="00D42AB8"/>
    <w:rsid w:val="00D437A3"/>
    <w:rsid w:val="00D44634"/>
    <w:rsid w:val="00D44890"/>
    <w:rsid w:val="00D449D4"/>
    <w:rsid w:val="00D45AAC"/>
    <w:rsid w:val="00D45B27"/>
    <w:rsid w:val="00D45C77"/>
    <w:rsid w:val="00D45E32"/>
    <w:rsid w:val="00D46117"/>
    <w:rsid w:val="00D46619"/>
    <w:rsid w:val="00D46682"/>
    <w:rsid w:val="00D47128"/>
    <w:rsid w:val="00D47F59"/>
    <w:rsid w:val="00D50194"/>
    <w:rsid w:val="00D519BC"/>
    <w:rsid w:val="00D5259D"/>
    <w:rsid w:val="00D52A7D"/>
    <w:rsid w:val="00D53194"/>
    <w:rsid w:val="00D544CD"/>
    <w:rsid w:val="00D55AA9"/>
    <w:rsid w:val="00D5614C"/>
    <w:rsid w:val="00D5664A"/>
    <w:rsid w:val="00D61365"/>
    <w:rsid w:val="00D61826"/>
    <w:rsid w:val="00D62377"/>
    <w:rsid w:val="00D627D7"/>
    <w:rsid w:val="00D64ABE"/>
    <w:rsid w:val="00D64BB3"/>
    <w:rsid w:val="00D653E9"/>
    <w:rsid w:val="00D66FA7"/>
    <w:rsid w:val="00D672F1"/>
    <w:rsid w:val="00D676B6"/>
    <w:rsid w:val="00D67A56"/>
    <w:rsid w:val="00D7094A"/>
    <w:rsid w:val="00D70CC5"/>
    <w:rsid w:val="00D71083"/>
    <w:rsid w:val="00D712B8"/>
    <w:rsid w:val="00D71D78"/>
    <w:rsid w:val="00D72BAC"/>
    <w:rsid w:val="00D72D40"/>
    <w:rsid w:val="00D72E57"/>
    <w:rsid w:val="00D74549"/>
    <w:rsid w:val="00D74814"/>
    <w:rsid w:val="00D74C01"/>
    <w:rsid w:val="00D74C4C"/>
    <w:rsid w:val="00D766C3"/>
    <w:rsid w:val="00D77B88"/>
    <w:rsid w:val="00D7DC2A"/>
    <w:rsid w:val="00D803DC"/>
    <w:rsid w:val="00D803E1"/>
    <w:rsid w:val="00D80CC2"/>
    <w:rsid w:val="00D80E96"/>
    <w:rsid w:val="00D8181A"/>
    <w:rsid w:val="00D8191F"/>
    <w:rsid w:val="00D82400"/>
    <w:rsid w:val="00D82676"/>
    <w:rsid w:val="00D83800"/>
    <w:rsid w:val="00D844D1"/>
    <w:rsid w:val="00D84773"/>
    <w:rsid w:val="00D84CAA"/>
    <w:rsid w:val="00D85717"/>
    <w:rsid w:val="00D85BB1"/>
    <w:rsid w:val="00D8620C"/>
    <w:rsid w:val="00D86B3B"/>
    <w:rsid w:val="00D87469"/>
    <w:rsid w:val="00D87525"/>
    <w:rsid w:val="00D87C6F"/>
    <w:rsid w:val="00D90D2D"/>
    <w:rsid w:val="00D9312C"/>
    <w:rsid w:val="00D9339C"/>
    <w:rsid w:val="00D93773"/>
    <w:rsid w:val="00D94188"/>
    <w:rsid w:val="00D94CEE"/>
    <w:rsid w:val="00D94E9D"/>
    <w:rsid w:val="00D9646F"/>
    <w:rsid w:val="00D964F9"/>
    <w:rsid w:val="00DA1646"/>
    <w:rsid w:val="00DA3080"/>
    <w:rsid w:val="00DA3370"/>
    <w:rsid w:val="00DA3752"/>
    <w:rsid w:val="00DA470D"/>
    <w:rsid w:val="00DA50B7"/>
    <w:rsid w:val="00DB06F8"/>
    <w:rsid w:val="00DB0A59"/>
    <w:rsid w:val="00DB1034"/>
    <w:rsid w:val="00DB115A"/>
    <w:rsid w:val="00DB11F7"/>
    <w:rsid w:val="00DB212C"/>
    <w:rsid w:val="00DB479F"/>
    <w:rsid w:val="00DB5045"/>
    <w:rsid w:val="00DB580E"/>
    <w:rsid w:val="00DB581D"/>
    <w:rsid w:val="00DB6776"/>
    <w:rsid w:val="00DB6A25"/>
    <w:rsid w:val="00DC02BB"/>
    <w:rsid w:val="00DC0C61"/>
    <w:rsid w:val="00DC13AE"/>
    <w:rsid w:val="00DC18E9"/>
    <w:rsid w:val="00DC2D47"/>
    <w:rsid w:val="00DC3A34"/>
    <w:rsid w:val="00DC4783"/>
    <w:rsid w:val="00DC5B1D"/>
    <w:rsid w:val="00DD024D"/>
    <w:rsid w:val="00DD09BC"/>
    <w:rsid w:val="00DD0F18"/>
    <w:rsid w:val="00DD15F5"/>
    <w:rsid w:val="00DD1A8E"/>
    <w:rsid w:val="00DD3096"/>
    <w:rsid w:val="00DD320C"/>
    <w:rsid w:val="00DD366B"/>
    <w:rsid w:val="00DD4406"/>
    <w:rsid w:val="00DD4B1E"/>
    <w:rsid w:val="00DD54B0"/>
    <w:rsid w:val="00DD55D0"/>
    <w:rsid w:val="00DD5D57"/>
    <w:rsid w:val="00DE0E77"/>
    <w:rsid w:val="00DE1E76"/>
    <w:rsid w:val="00DE341B"/>
    <w:rsid w:val="00DE57EB"/>
    <w:rsid w:val="00DE6213"/>
    <w:rsid w:val="00DE73E9"/>
    <w:rsid w:val="00DF0244"/>
    <w:rsid w:val="00DF0709"/>
    <w:rsid w:val="00DF18CD"/>
    <w:rsid w:val="00DF1D6B"/>
    <w:rsid w:val="00DF1F9B"/>
    <w:rsid w:val="00DF2F0A"/>
    <w:rsid w:val="00DF305C"/>
    <w:rsid w:val="00DF308F"/>
    <w:rsid w:val="00DF3728"/>
    <w:rsid w:val="00DF37F1"/>
    <w:rsid w:val="00DF3AEE"/>
    <w:rsid w:val="00DF4801"/>
    <w:rsid w:val="00DF54FA"/>
    <w:rsid w:val="00DF57B6"/>
    <w:rsid w:val="00DF6C0E"/>
    <w:rsid w:val="00DF6DEE"/>
    <w:rsid w:val="00DF6ECD"/>
    <w:rsid w:val="00DF726E"/>
    <w:rsid w:val="00DF7598"/>
    <w:rsid w:val="00DF7B73"/>
    <w:rsid w:val="00DFA80B"/>
    <w:rsid w:val="00E014D4"/>
    <w:rsid w:val="00E01774"/>
    <w:rsid w:val="00E02AB9"/>
    <w:rsid w:val="00E02F1A"/>
    <w:rsid w:val="00E03302"/>
    <w:rsid w:val="00E03C2F"/>
    <w:rsid w:val="00E03C82"/>
    <w:rsid w:val="00E047A7"/>
    <w:rsid w:val="00E05173"/>
    <w:rsid w:val="00E05AB7"/>
    <w:rsid w:val="00E05C34"/>
    <w:rsid w:val="00E064AA"/>
    <w:rsid w:val="00E07DD6"/>
    <w:rsid w:val="00E10287"/>
    <w:rsid w:val="00E1041F"/>
    <w:rsid w:val="00E1105C"/>
    <w:rsid w:val="00E11A8B"/>
    <w:rsid w:val="00E120F7"/>
    <w:rsid w:val="00E12573"/>
    <w:rsid w:val="00E128C5"/>
    <w:rsid w:val="00E14BB4"/>
    <w:rsid w:val="00E15CCC"/>
    <w:rsid w:val="00E211BE"/>
    <w:rsid w:val="00E21896"/>
    <w:rsid w:val="00E21D98"/>
    <w:rsid w:val="00E21DE1"/>
    <w:rsid w:val="00E2298F"/>
    <w:rsid w:val="00E22E66"/>
    <w:rsid w:val="00E2417E"/>
    <w:rsid w:val="00E25733"/>
    <w:rsid w:val="00E2692E"/>
    <w:rsid w:val="00E30879"/>
    <w:rsid w:val="00E30AA9"/>
    <w:rsid w:val="00E31112"/>
    <w:rsid w:val="00E31170"/>
    <w:rsid w:val="00E3144F"/>
    <w:rsid w:val="00E32C9C"/>
    <w:rsid w:val="00E33E3A"/>
    <w:rsid w:val="00E34B6F"/>
    <w:rsid w:val="00E37202"/>
    <w:rsid w:val="00E379B0"/>
    <w:rsid w:val="00E37BE0"/>
    <w:rsid w:val="00E405DF"/>
    <w:rsid w:val="00E413A9"/>
    <w:rsid w:val="00E44672"/>
    <w:rsid w:val="00E448D4"/>
    <w:rsid w:val="00E44E24"/>
    <w:rsid w:val="00E450D4"/>
    <w:rsid w:val="00E45482"/>
    <w:rsid w:val="00E45E82"/>
    <w:rsid w:val="00E46DC2"/>
    <w:rsid w:val="00E51C80"/>
    <w:rsid w:val="00E53180"/>
    <w:rsid w:val="00E5339C"/>
    <w:rsid w:val="00E533C5"/>
    <w:rsid w:val="00E53BA0"/>
    <w:rsid w:val="00E55595"/>
    <w:rsid w:val="00E55D27"/>
    <w:rsid w:val="00E5633C"/>
    <w:rsid w:val="00E564EF"/>
    <w:rsid w:val="00E56566"/>
    <w:rsid w:val="00E612CC"/>
    <w:rsid w:val="00E62087"/>
    <w:rsid w:val="00E65AD5"/>
    <w:rsid w:val="00E660D3"/>
    <w:rsid w:val="00E67BFE"/>
    <w:rsid w:val="00E67E96"/>
    <w:rsid w:val="00E70EEA"/>
    <w:rsid w:val="00E71ACB"/>
    <w:rsid w:val="00E7331B"/>
    <w:rsid w:val="00E7381F"/>
    <w:rsid w:val="00E73DE4"/>
    <w:rsid w:val="00E7409C"/>
    <w:rsid w:val="00E740E8"/>
    <w:rsid w:val="00E74499"/>
    <w:rsid w:val="00E751A1"/>
    <w:rsid w:val="00E76EDE"/>
    <w:rsid w:val="00E77180"/>
    <w:rsid w:val="00E77ECB"/>
    <w:rsid w:val="00E81A4C"/>
    <w:rsid w:val="00E82255"/>
    <w:rsid w:val="00E8322C"/>
    <w:rsid w:val="00E86FB0"/>
    <w:rsid w:val="00E87FF3"/>
    <w:rsid w:val="00E90438"/>
    <w:rsid w:val="00E91792"/>
    <w:rsid w:val="00E91825"/>
    <w:rsid w:val="00E92417"/>
    <w:rsid w:val="00E9251F"/>
    <w:rsid w:val="00E93578"/>
    <w:rsid w:val="00E940CB"/>
    <w:rsid w:val="00E94147"/>
    <w:rsid w:val="00E9573F"/>
    <w:rsid w:val="00E96170"/>
    <w:rsid w:val="00E96AB8"/>
    <w:rsid w:val="00E96D73"/>
    <w:rsid w:val="00E975E6"/>
    <w:rsid w:val="00E97664"/>
    <w:rsid w:val="00EA123D"/>
    <w:rsid w:val="00EA2B62"/>
    <w:rsid w:val="00EA458A"/>
    <w:rsid w:val="00EA47C9"/>
    <w:rsid w:val="00EA5CD0"/>
    <w:rsid w:val="00EA72E4"/>
    <w:rsid w:val="00EA7361"/>
    <w:rsid w:val="00EA7F6C"/>
    <w:rsid w:val="00EB0F43"/>
    <w:rsid w:val="00EB1CC8"/>
    <w:rsid w:val="00EB3E43"/>
    <w:rsid w:val="00EB45A7"/>
    <w:rsid w:val="00EB5477"/>
    <w:rsid w:val="00EB5DF5"/>
    <w:rsid w:val="00EB7550"/>
    <w:rsid w:val="00EC0B8B"/>
    <w:rsid w:val="00EC2523"/>
    <w:rsid w:val="00EC3CD5"/>
    <w:rsid w:val="00EC3E4B"/>
    <w:rsid w:val="00EC45FC"/>
    <w:rsid w:val="00EC6E14"/>
    <w:rsid w:val="00EC795E"/>
    <w:rsid w:val="00EC79C0"/>
    <w:rsid w:val="00EC7EB1"/>
    <w:rsid w:val="00ED0014"/>
    <w:rsid w:val="00ED17F6"/>
    <w:rsid w:val="00ED52C7"/>
    <w:rsid w:val="00ED53C8"/>
    <w:rsid w:val="00ED6698"/>
    <w:rsid w:val="00ED76CA"/>
    <w:rsid w:val="00ED7773"/>
    <w:rsid w:val="00ED79E2"/>
    <w:rsid w:val="00ED7A4E"/>
    <w:rsid w:val="00ED7C20"/>
    <w:rsid w:val="00EE0715"/>
    <w:rsid w:val="00EE125B"/>
    <w:rsid w:val="00EE2FEE"/>
    <w:rsid w:val="00EE3A68"/>
    <w:rsid w:val="00EE45AA"/>
    <w:rsid w:val="00EE50A7"/>
    <w:rsid w:val="00EE5D74"/>
    <w:rsid w:val="00EE5F82"/>
    <w:rsid w:val="00EE6AD5"/>
    <w:rsid w:val="00EE6CA7"/>
    <w:rsid w:val="00EE789E"/>
    <w:rsid w:val="00EEB2AA"/>
    <w:rsid w:val="00EF0A1F"/>
    <w:rsid w:val="00EF0A7A"/>
    <w:rsid w:val="00EF11C1"/>
    <w:rsid w:val="00EF1856"/>
    <w:rsid w:val="00EF1E34"/>
    <w:rsid w:val="00EF342E"/>
    <w:rsid w:val="00EF4027"/>
    <w:rsid w:val="00EF489A"/>
    <w:rsid w:val="00EF509A"/>
    <w:rsid w:val="00EF5B83"/>
    <w:rsid w:val="00EF661B"/>
    <w:rsid w:val="00EF7C17"/>
    <w:rsid w:val="00F00AAA"/>
    <w:rsid w:val="00F00F40"/>
    <w:rsid w:val="00F01E38"/>
    <w:rsid w:val="00F0267B"/>
    <w:rsid w:val="00F02AA1"/>
    <w:rsid w:val="00F03942"/>
    <w:rsid w:val="00F03B66"/>
    <w:rsid w:val="00F0405E"/>
    <w:rsid w:val="00F0478E"/>
    <w:rsid w:val="00F04995"/>
    <w:rsid w:val="00F06435"/>
    <w:rsid w:val="00F06D0B"/>
    <w:rsid w:val="00F1246C"/>
    <w:rsid w:val="00F15036"/>
    <w:rsid w:val="00F16E44"/>
    <w:rsid w:val="00F17423"/>
    <w:rsid w:val="00F17D41"/>
    <w:rsid w:val="00F17DDE"/>
    <w:rsid w:val="00F204F9"/>
    <w:rsid w:val="00F20E90"/>
    <w:rsid w:val="00F21956"/>
    <w:rsid w:val="00F21ADE"/>
    <w:rsid w:val="00F21C2C"/>
    <w:rsid w:val="00F2237A"/>
    <w:rsid w:val="00F22E42"/>
    <w:rsid w:val="00F2394E"/>
    <w:rsid w:val="00F247BE"/>
    <w:rsid w:val="00F27908"/>
    <w:rsid w:val="00F30E67"/>
    <w:rsid w:val="00F31240"/>
    <w:rsid w:val="00F318FC"/>
    <w:rsid w:val="00F31D39"/>
    <w:rsid w:val="00F322FB"/>
    <w:rsid w:val="00F327B2"/>
    <w:rsid w:val="00F32AE6"/>
    <w:rsid w:val="00F33471"/>
    <w:rsid w:val="00F3458A"/>
    <w:rsid w:val="00F34F21"/>
    <w:rsid w:val="00F35949"/>
    <w:rsid w:val="00F359CA"/>
    <w:rsid w:val="00F35EA3"/>
    <w:rsid w:val="00F36755"/>
    <w:rsid w:val="00F42448"/>
    <w:rsid w:val="00F43616"/>
    <w:rsid w:val="00F4428B"/>
    <w:rsid w:val="00F444E5"/>
    <w:rsid w:val="00F446F9"/>
    <w:rsid w:val="00F45314"/>
    <w:rsid w:val="00F46AA2"/>
    <w:rsid w:val="00F47752"/>
    <w:rsid w:val="00F50651"/>
    <w:rsid w:val="00F51076"/>
    <w:rsid w:val="00F5120F"/>
    <w:rsid w:val="00F5171E"/>
    <w:rsid w:val="00F51A5E"/>
    <w:rsid w:val="00F51D3D"/>
    <w:rsid w:val="00F523DB"/>
    <w:rsid w:val="00F52D07"/>
    <w:rsid w:val="00F553B3"/>
    <w:rsid w:val="00F56C9E"/>
    <w:rsid w:val="00F56D63"/>
    <w:rsid w:val="00F57243"/>
    <w:rsid w:val="00F57A33"/>
    <w:rsid w:val="00F57D06"/>
    <w:rsid w:val="00F60354"/>
    <w:rsid w:val="00F6141A"/>
    <w:rsid w:val="00F615AE"/>
    <w:rsid w:val="00F62D39"/>
    <w:rsid w:val="00F6594C"/>
    <w:rsid w:val="00F665F7"/>
    <w:rsid w:val="00F70A0F"/>
    <w:rsid w:val="00F70C08"/>
    <w:rsid w:val="00F70DE0"/>
    <w:rsid w:val="00F71988"/>
    <w:rsid w:val="00F71BCA"/>
    <w:rsid w:val="00F727ED"/>
    <w:rsid w:val="00F74552"/>
    <w:rsid w:val="00F7634F"/>
    <w:rsid w:val="00F76B7C"/>
    <w:rsid w:val="00F7763F"/>
    <w:rsid w:val="00F77DAF"/>
    <w:rsid w:val="00F77DCF"/>
    <w:rsid w:val="00F81639"/>
    <w:rsid w:val="00F82138"/>
    <w:rsid w:val="00F82421"/>
    <w:rsid w:val="00F83C38"/>
    <w:rsid w:val="00F84089"/>
    <w:rsid w:val="00F84113"/>
    <w:rsid w:val="00F8420D"/>
    <w:rsid w:val="00F84691"/>
    <w:rsid w:val="00F855CD"/>
    <w:rsid w:val="00F87323"/>
    <w:rsid w:val="00F87535"/>
    <w:rsid w:val="00F90671"/>
    <w:rsid w:val="00F907BC"/>
    <w:rsid w:val="00F90A90"/>
    <w:rsid w:val="00F90DF4"/>
    <w:rsid w:val="00F92FFB"/>
    <w:rsid w:val="00F93148"/>
    <w:rsid w:val="00F96F92"/>
    <w:rsid w:val="00FA0509"/>
    <w:rsid w:val="00FA1259"/>
    <w:rsid w:val="00FA21C4"/>
    <w:rsid w:val="00FA31ED"/>
    <w:rsid w:val="00FA33B4"/>
    <w:rsid w:val="00FA39CB"/>
    <w:rsid w:val="00FA49A7"/>
    <w:rsid w:val="00FA4A21"/>
    <w:rsid w:val="00FA63AE"/>
    <w:rsid w:val="00FA68CA"/>
    <w:rsid w:val="00FA6973"/>
    <w:rsid w:val="00FA6DBD"/>
    <w:rsid w:val="00FA6FFB"/>
    <w:rsid w:val="00FB017F"/>
    <w:rsid w:val="00FB0309"/>
    <w:rsid w:val="00FB1DE3"/>
    <w:rsid w:val="00FB3E4B"/>
    <w:rsid w:val="00FB4010"/>
    <w:rsid w:val="00FB41E6"/>
    <w:rsid w:val="00FB6053"/>
    <w:rsid w:val="00FB63B1"/>
    <w:rsid w:val="00FB6664"/>
    <w:rsid w:val="00FB6F19"/>
    <w:rsid w:val="00FB70CE"/>
    <w:rsid w:val="00FB713A"/>
    <w:rsid w:val="00FB78AD"/>
    <w:rsid w:val="00FB7C6F"/>
    <w:rsid w:val="00FC1AA3"/>
    <w:rsid w:val="00FC2C3A"/>
    <w:rsid w:val="00FC2FE2"/>
    <w:rsid w:val="00FC31AB"/>
    <w:rsid w:val="00FC3BAC"/>
    <w:rsid w:val="00FC47B6"/>
    <w:rsid w:val="00FC7196"/>
    <w:rsid w:val="00FC7DBC"/>
    <w:rsid w:val="00FD03C9"/>
    <w:rsid w:val="00FD0949"/>
    <w:rsid w:val="00FD0A48"/>
    <w:rsid w:val="00FD0D02"/>
    <w:rsid w:val="00FD1CEB"/>
    <w:rsid w:val="00FD34CE"/>
    <w:rsid w:val="00FD4316"/>
    <w:rsid w:val="00FD48CA"/>
    <w:rsid w:val="00FD4AE8"/>
    <w:rsid w:val="00FD67BD"/>
    <w:rsid w:val="00FD6BA9"/>
    <w:rsid w:val="00FD6E27"/>
    <w:rsid w:val="00FD6F48"/>
    <w:rsid w:val="00FD7056"/>
    <w:rsid w:val="00FD7FA6"/>
    <w:rsid w:val="00FE0B2C"/>
    <w:rsid w:val="00FE1166"/>
    <w:rsid w:val="00FE1A58"/>
    <w:rsid w:val="00FE1D99"/>
    <w:rsid w:val="00FE3602"/>
    <w:rsid w:val="00FE418A"/>
    <w:rsid w:val="00FE457C"/>
    <w:rsid w:val="00FE5023"/>
    <w:rsid w:val="00FE50D4"/>
    <w:rsid w:val="00FE623D"/>
    <w:rsid w:val="00FE6299"/>
    <w:rsid w:val="00FE6655"/>
    <w:rsid w:val="00FE6B18"/>
    <w:rsid w:val="00FE6BC6"/>
    <w:rsid w:val="00FE6FF5"/>
    <w:rsid w:val="00FF0CE3"/>
    <w:rsid w:val="00FF0FFC"/>
    <w:rsid w:val="00FF1348"/>
    <w:rsid w:val="00FF2E4D"/>
    <w:rsid w:val="00FF3374"/>
    <w:rsid w:val="00FF4D82"/>
    <w:rsid w:val="00FF67B5"/>
    <w:rsid w:val="00FF6D9B"/>
    <w:rsid w:val="00FF7ACB"/>
    <w:rsid w:val="013AF8C2"/>
    <w:rsid w:val="016AF110"/>
    <w:rsid w:val="01A13858"/>
    <w:rsid w:val="01B20404"/>
    <w:rsid w:val="01CFE3C3"/>
    <w:rsid w:val="01E92861"/>
    <w:rsid w:val="023FB776"/>
    <w:rsid w:val="029B6382"/>
    <w:rsid w:val="02CD4C86"/>
    <w:rsid w:val="02ED7978"/>
    <w:rsid w:val="0346D113"/>
    <w:rsid w:val="034C9DE5"/>
    <w:rsid w:val="03A7B15A"/>
    <w:rsid w:val="041748CD"/>
    <w:rsid w:val="043116DD"/>
    <w:rsid w:val="044F71DE"/>
    <w:rsid w:val="0574AB36"/>
    <w:rsid w:val="05A7156A"/>
    <w:rsid w:val="05E753E5"/>
    <w:rsid w:val="0602D95B"/>
    <w:rsid w:val="065E59FE"/>
    <w:rsid w:val="06AA4D30"/>
    <w:rsid w:val="06D77D0B"/>
    <w:rsid w:val="07364DBE"/>
    <w:rsid w:val="0740301D"/>
    <w:rsid w:val="074C616E"/>
    <w:rsid w:val="07839C9A"/>
    <w:rsid w:val="07BF9573"/>
    <w:rsid w:val="07F7293D"/>
    <w:rsid w:val="08931222"/>
    <w:rsid w:val="08A31ABF"/>
    <w:rsid w:val="08FAC988"/>
    <w:rsid w:val="090AEFDE"/>
    <w:rsid w:val="092B713D"/>
    <w:rsid w:val="097E01BC"/>
    <w:rsid w:val="09B0FB9E"/>
    <w:rsid w:val="0A949B2C"/>
    <w:rsid w:val="0AF84550"/>
    <w:rsid w:val="0B046F5E"/>
    <w:rsid w:val="0B28C685"/>
    <w:rsid w:val="0B5A6097"/>
    <w:rsid w:val="0C57CAD7"/>
    <w:rsid w:val="0CB356F7"/>
    <w:rsid w:val="0CBAF8BC"/>
    <w:rsid w:val="0D7411EA"/>
    <w:rsid w:val="0E7DB162"/>
    <w:rsid w:val="0EA698D5"/>
    <w:rsid w:val="0EB67961"/>
    <w:rsid w:val="0EF5966A"/>
    <w:rsid w:val="0F543836"/>
    <w:rsid w:val="0FA5BAC1"/>
    <w:rsid w:val="101F3B35"/>
    <w:rsid w:val="10353FC7"/>
    <w:rsid w:val="10382A8F"/>
    <w:rsid w:val="1045F286"/>
    <w:rsid w:val="117B4824"/>
    <w:rsid w:val="1180AE0C"/>
    <w:rsid w:val="12FDE781"/>
    <w:rsid w:val="13005AD3"/>
    <w:rsid w:val="13472F7E"/>
    <w:rsid w:val="13710229"/>
    <w:rsid w:val="13A65C8A"/>
    <w:rsid w:val="13A97038"/>
    <w:rsid w:val="13D80F23"/>
    <w:rsid w:val="1412A7BB"/>
    <w:rsid w:val="14225515"/>
    <w:rsid w:val="143FDD65"/>
    <w:rsid w:val="150A1741"/>
    <w:rsid w:val="15383F61"/>
    <w:rsid w:val="157301CA"/>
    <w:rsid w:val="1598E9A6"/>
    <w:rsid w:val="15EA9DA4"/>
    <w:rsid w:val="16084F3F"/>
    <w:rsid w:val="160ED086"/>
    <w:rsid w:val="1622BB20"/>
    <w:rsid w:val="16A3D78E"/>
    <w:rsid w:val="16A5E7A2"/>
    <w:rsid w:val="16BBB600"/>
    <w:rsid w:val="16CACECE"/>
    <w:rsid w:val="16CF915B"/>
    <w:rsid w:val="17917E11"/>
    <w:rsid w:val="18707D24"/>
    <w:rsid w:val="188A05A0"/>
    <w:rsid w:val="18A013A0"/>
    <w:rsid w:val="18CD743E"/>
    <w:rsid w:val="18DA77CE"/>
    <w:rsid w:val="18F8F413"/>
    <w:rsid w:val="196EC976"/>
    <w:rsid w:val="1A1F9BF4"/>
    <w:rsid w:val="1A726BC3"/>
    <w:rsid w:val="1B35A36E"/>
    <w:rsid w:val="1B5E4130"/>
    <w:rsid w:val="1B7BD30E"/>
    <w:rsid w:val="1B97A7FB"/>
    <w:rsid w:val="1C090448"/>
    <w:rsid w:val="1C65F5DA"/>
    <w:rsid w:val="1C6A9BCA"/>
    <w:rsid w:val="1C6BCF01"/>
    <w:rsid w:val="1CFEF621"/>
    <w:rsid w:val="1D26D5BB"/>
    <w:rsid w:val="1D878903"/>
    <w:rsid w:val="1E0B72DB"/>
    <w:rsid w:val="1E3638A3"/>
    <w:rsid w:val="1E3BE5E5"/>
    <w:rsid w:val="1E8FD2FB"/>
    <w:rsid w:val="1E9AC682"/>
    <w:rsid w:val="1EB9CFC7"/>
    <w:rsid w:val="1ED07F92"/>
    <w:rsid w:val="1EDF003C"/>
    <w:rsid w:val="1EEBF90F"/>
    <w:rsid w:val="1F3C7AA0"/>
    <w:rsid w:val="1F4943F8"/>
    <w:rsid w:val="1F6919F6"/>
    <w:rsid w:val="2008E983"/>
    <w:rsid w:val="202C2F8F"/>
    <w:rsid w:val="20A7B1FA"/>
    <w:rsid w:val="20B0D182"/>
    <w:rsid w:val="20F1F78E"/>
    <w:rsid w:val="210D0A2D"/>
    <w:rsid w:val="210D5056"/>
    <w:rsid w:val="211D945F"/>
    <w:rsid w:val="21269BB8"/>
    <w:rsid w:val="2151CA34"/>
    <w:rsid w:val="215929A1"/>
    <w:rsid w:val="217081CF"/>
    <w:rsid w:val="21C18E9D"/>
    <w:rsid w:val="21D0DBE5"/>
    <w:rsid w:val="22B36B58"/>
    <w:rsid w:val="22C4B965"/>
    <w:rsid w:val="230C4C14"/>
    <w:rsid w:val="23441734"/>
    <w:rsid w:val="236DEDF9"/>
    <w:rsid w:val="23D287AC"/>
    <w:rsid w:val="23DD035B"/>
    <w:rsid w:val="24C95319"/>
    <w:rsid w:val="24D633C4"/>
    <w:rsid w:val="24DBD5BC"/>
    <w:rsid w:val="25F9D80A"/>
    <w:rsid w:val="2608029B"/>
    <w:rsid w:val="26099D6A"/>
    <w:rsid w:val="26286AF9"/>
    <w:rsid w:val="26F7866C"/>
    <w:rsid w:val="27780727"/>
    <w:rsid w:val="2791077F"/>
    <w:rsid w:val="28196E42"/>
    <w:rsid w:val="282F1DDA"/>
    <w:rsid w:val="2848257C"/>
    <w:rsid w:val="28595036"/>
    <w:rsid w:val="285DB93F"/>
    <w:rsid w:val="28818F56"/>
    <w:rsid w:val="288E39E5"/>
    <w:rsid w:val="28935F61"/>
    <w:rsid w:val="2895D244"/>
    <w:rsid w:val="28EDE1DD"/>
    <w:rsid w:val="297C67ED"/>
    <w:rsid w:val="29826B46"/>
    <w:rsid w:val="2A33519F"/>
    <w:rsid w:val="2AABB75B"/>
    <w:rsid w:val="2B40BD7F"/>
    <w:rsid w:val="2B6B91C0"/>
    <w:rsid w:val="2B886D64"/>
    <w:rsid w:val="2BBAEB56"/>
    <w:rsid w:val="2BF3F470"/>
    <w:rsid w:val="2C2E2CA0"/>
    <w:rsid w:val="2C8A127F"/>
    <w:rsid w:val="2D6C4C33"/>
    <w:rsid w:val="2D8161C5"/>
    <w:rsid w:val="2D8BAED7"/>
    <w:rsid w:val="2E57067F"/>
    <w:rsid w:val="2E6ADAE9"/>
    <w:rsid w:val="2E7FA043"/>
    <w:rsid w:val="2E807355"/>
    <w:rsid w:val="2EB3D266"/>
    <w:rsid w:val="2EE0A138"/>
    <w:rsid w:val="2EEA0C3F"/>
    <w:rsid w:val="2EF20F25"/>
    <w:rsid w:val="2F1FE89A"/>
    <w:rsid w:val="2F55F2A8"/>
    <w:rsid w:val="2F74A16B"/>
    <w:rsid w:val="2F7DB660"/>
    <w:rsid w:val="2F88524B"/>
    <w:rsid w:val="2F931A88"/>
    <w:rsid w:val="2F976DB4"/>
    <w:rsid w:val="2F9F1D54"/>
    <w:rsid w:val="2FCB0936"/>
    <w:rsid w:val="2FEEEF79"/>
    <w:rsid w:val="3014FE50"/>
    <w:rsid w:val="30FC73BF"/>
    <w:rsid w:val="310C89B8"/>
    <w:rsid w:val="318A4B60"/>
    <w:rsid w:val="31EB7328"/>
    <w:rsid w:val="32974501"/>
    <w:rsid w:val="32A8B0BC"/>
    <w:rsid w:val="32DA6674"/>
    <w:rsid w:val="32E354CD"/>
    <w:rsid w:val="331C10E3"/>
    <w:rsid w:val="33335ED9"/>
    <w:rsid w:val="33386915"/>
    <w:rsid w:val="338729DB"/>
    <w:rsid w:val="3398A005"/>
    <w:rsid w:val="34231222"/>
    <w:rsid w:val="354F08A3"/>
    <w:rsid w:val="3551DAE1"/>
    <w:rsid w:val="35CC804B"/>
    <w:rsid w:val="35CF3347"/>
    <w:rsid w:val="35D02FBC"/>
    <w:rsid w:val="35D8C288"/>
    <w:rsid w:val="360CB49F"/>
    <w:rsid w:val="3628C18C"/>
    <w:rsid w:val="365F5DC3"/>
    <w:rsid w:val="367B94B4"/>
    <w:rsid w:val="3687AF49"/>
    <w:rsid w:val="36C5B270"/>
    <w:rsid w:val="373036DC"/>
    <w:rsid w:val="37683DD1"/>
    <w:rsid w:val="3770AB2B"/>
    <w:rsid w:val="37AA6B48"/>
    <w:rsid w:val="37B505EE"/>
    <w:rsid w:val="37CB8E06"/>
    <w:rsid w:val="38846004"/>
    <w:rsid w:val="39204DD2"/>
    <w:rsid w:val="3945402E"/>
    <w:rsid w:val="39BCFB2D"/>
    <w:rsid w:val="39F11D99"/>
    <w:rsid w:val="3A33E57B"/>
    <w:rsid w:val="3A82E4DC"/>
    <w:rsid w:val="3AACD39D"/>
    <w:rsid w:val="3B044A17"/>
    <w:rsid w:val="3B36B639"/>
    <w:rsid w:val="3B91517F"/>
    <w:rsid w:val="3B9973E2"/>
    <w:rsid w:val="3BD308EB"/>
    <w:rsid w:val="3C365EA2"/>
    <w:rsid w:val="3C7FB9F8"/>
    <w:rsid w:val="3CE446C3"/>
    <w:rsid w:val="3CEB9921"/>
    <w:rsid w:val="3D2F75D1"/>
    <w:rsid w:val="3D45CB69"/>
    <w:rsid w:val="3D553110"/>
    <w:rsid w:val="3D66E0C6"/>
    <w:rsid w:val="3D8FE7EC"/>
    <w:rsid w:val="3DC239E0"/>
    <w:rsid w:val="3DDEE17F"/>
    <w:rsid w:val="3DE4F5B9"/>
    <w:rsid w:val="3E21E8C2"/>
    <w:rsid w:val="3F1BBBE1"/>
    <w:rsid w:val="3F2E22D9"/>
    <w:rsid w:val="3F46EE29"/>
    <w:rsid w:val="3F650EA0"/>
    <w:rsid w:val="3F8A279B"/>
    <w:rsid w:val="3FE77339"/>
    <w:rsid w:val="405DFAB0"/>
    <w:rsid w:val="40701AC7"/>
    <w:rsid w:val="40D18AAA"/>
    <w:rsid w:val="4239C003"/>
    <w:rsid w:val="42479CF2"/>
    <w:rsid w:val="42A0707A"/>
    <w:rsid w:val="43147917"/>
    <w:rsid w:val="434AD5F2"/>
    <w:rsid w:val="434C3657"/>
    <w:rsid w:val="439D6753"/>
    <w:rsid w:val="43A8A777"/>
    <w:rsid w:val="43AE8DF0"/>
    <w:rsid w:val="43D59064"/>
    <w:rsid w:val="44100CFC"/>
    <w:rsid w:val="4410EA48"/>
    <w:rsid w:val="44ED0C5C"/>
    <w:rsid w:val="44F5C330"/>
    <w:rsid w:val="45546B78"/>
    <w:rsid w:val="459B6E89"/>
    <w:rsid w:val="45A0F5E9"/>
    <w:rsid w:val="4615E25E"/>
    <w:rsid w:val="4628E36C"/>
    <w:rsid w:val="4670B11E"/>
    <w:rsid w:val="468E3C3B"/>
    <w:rsid w:val="46CB9489"/>
    <w:rsid w:val="46F6FEFB"/>
    <w:rsid w:val="4710DC83"/>
    <w:rsid w:val="47BE7A9B"/>
    <w:rsid w:val="47F28313"/>
    <w:rsid w:val="4801A7D4"/>
    <w:rsid w:val="487D6BB6"/>
    <w:rsid w:val="48A0B942"/>
    <w:rsid w:val="48B4A075"/>
    <w:rsid w:val="48C75A28"/>
    <w:rsid w:val="48CB8AB4"/>
    <w:rsid w:val="48D7A293"/>
    <w:rsid w:val="4901D3F7"/>
    <w:rsid w:val="493CA689"/>
    <w:rsid w:val="494D8320"/>
    <w:rsid w:val="49EB2835"/>
    <w:rsid w:val="4A5A2D67"/>
    <w:rsid w:val="4A720FFD"/>
    <w:rsid w:val="4AB80BF7"/>
    <w:rsid w:val="4AC799AF"/>
    <w:rsid w:val="4B33BF09"/>
    <w:rsid w:val="4B555AF5"/>
    <w:rsid w:val="4BE748B6"/>
    <w:rsid w:val="4C04896C"/>
    <w:rsid w:val="4C75E757"/>
    <w:rsid w:val="4CF9A9CD"/>
    <w:rsid w:val="4D2A07B9"/>
    <w:rsid w:val="4D4C371F"/>
    <w:rsid w:val="4D53582B"/>
    <w:rsid w:val="4D9535C8"/>
    <w:rsid w:val="4E39C937"/>
    <w:rsid w:val="4E40129D"/>
    <w:rsid w:val="4E426878"/>
    <w:rsid w:val="4E94FCE8"/>
    <w:rsid w:val="4FA8EAE7"/>
    <w:rsid w:val="4FB51CC7"/>
    <w:rsid w:val="4FCBDAAD"/>
    <w:rsid w:val="5003881A"/>
    <w:rsid w:val="506DE4C3"/>
    <w:rsid w:val="5106E6A3"/>
    <w:rsid w:val="51BA719E"/>
    <w:rsid w:val="51CCA574"/>
    <w:rsid w:val="51ECE595"/>
    <w:rsid w:val="52504ED6"/>
    <w:rsid w:val="5278B756"/>
    <w:rsid w:val="52E3A82C"/>
    <w:rsid w:val="53BC3AB5"/>
    <w:rsid w:val="53F34AF8"/>
    <w:rsid w:val="54209050"/>
    <w:rsid w:val="5436786A"/>
    <w:rsid w:val="54852A3A"/>
    <w:rsid w:val="549BC960"/>
    <w:rsid w:val="54C4A02A"/>
    <w:rsid w:val="54EC09CB"/>
    <w:rsid w:val="5527B20E"/>
    <w:rsid w:val="5543C28E"/>
    <w:rsid w:val="556CDA03"/>
    <w:rsid w:val="55A74349"/>
    <w:rsid w:val="55E4CE65"/>
    <w:rsid w:val="55F7F995"/>
    <w:rsid w:val="562452A8"/>
    <w:rsid w:val="56A6EE0D"/>
    <w:rsid w:val="56CBB258"/>
    <w:rsid w:val="56EB4D84"/>
    <w:rsid w:val="571CEFB7"/>
    <w:rsid w:val="57A65B13"/>
    <w:rsid w:val="57BEE04E"/>
    <w:rsid w:val="57D7DABA"/>
    <w:rsid w:val="57E6D996"/>
    <w:rsid w:val="57FD0129"/>
    <w:rsid w:val="57FDEF86"/>
    <w:rsid w:val="58285E05"/>
    <w:rsid w:val="586BE588"/>
    <w:rsid w:val="58A3F5A5"/>
    <w:rsid w:val="58AC0BC6"/>
    <w:rsid w:val="5914DDC6"/>
    <w:rsid w:val="59842967"/>
    <w:rsid w:val="59A796B8"/>
    <w:rsid w:val="59C6D618"/>
    <w:rsid w:val="59EFBC86"/>
    <w:rsid w:val="5A363678"/>
    <w:rsid w:val="5A5769DD"/>
    <w:rsid w:val="5A91AA52"/>
    <w:rsid w:val="5ABA03C7"/>
    <w:rsid w:val="5B2D0C45"/>
    <w:rsid w:val="5B76FBC7"/>
    <w:rsid w:val="5B8C7840"/>
    <w:rsid w:val="5BB85D0A"/>
    <w:rsid w:val="5BCD070F"/>
    <w:rsid w:val="5C609123"/>
    <w:rsid w:val="5C7DF438"/>
    <w:rsid w:val="5D474FFF"/>
    <w:rsid w:val="5D4EA2EC"/>
    <w:rsid w:val="5E1D0B2F"/>
    <w:rsid w:val="5E5DBE41"/>
    <w:rsid w:val="5E746DE4"/>
    <w:rsid w:val="5F06BFA2"/>
    <w:rsid w:val="5F3E31D5"/>
    <w:rsid w:val="5FF3F92F"/>
    <w:rsid w:val="6122747F"/>
    <w:rsid w:val="614C42F5"/>
    <w:rsid w:val="615F536E"/>
    <w:rsid w:val="620D68E0"/>
    <w:rsid w:val="6230D2BF"/>
    <w:rsid w:val="62C46DF5"/>
    <w:rsid w:val="631066A2"/>
    <w:rsid w:val="6342FC05"/>
    <w:rsid w:val="6355A005"/>
    <w:rsid w:val="639918B2"/>
    <w:rsid w:val="63E0D365"/>
    <w:rsid w:val="64080CD8"/>
    <w:rsid w:val="6456997E"/>
    <w:rsid w:val="64DEA7B6"/>
    <w:rsid w:val="64E02C10"/>
    <w:rsid w:val="64FC179F"/>
    <w:rsid w:val="6551FDFD"/>
    <w:rsid w:val="658733DC"/>
    <w:rsid w:val="65AE8586"/>
    <w:rsid w:val="661C6788"/>
    <w:rsid w:val="66A1553E"/>
    <w:rsid w:val="66A3E97A"/>
    <w:rsid w:val="66BD1778"/>
    <w:rsid w:val="6704A5D0"/>
    <w:rsid w:val="670F1176"/>
    <w:rsid w:val="68B016CA"/>
    <w:rsid w:val="68CEFC21"/>
    <w:rsid w:val="68E13F44"/>
    <w:rsid w:val="69B7D137"/>
    <w:rsid w:val="6A1076F1"/>
    <w:rsid w:val="6A1823BD"/>
    <w:rsid w:val="6A228A07"/>
    <w:rsid w:val="6A866FF9"/>
    <w:rsid w:val="6A94EDBB"/>
    <w:rsid w:val="6ABEAFD0"/>
    <w:rsid w:val="6AE32B7E"/>
    <w:rsid w:val="6AFA59DA"/>
    <w:rsid w:val="6B3376DC"/>
    <w:rsid w:val="6B5D4C53"/>
    <w:rsid w:val="6B66D250"/>
    <w:rsid w:val="6B796AC5"/>
    <w:rsid w:val="6B899B08"/>
    <w:rsid w:val="6B98B0EA"/>
    <w:rsid w:val="6BFEC1F6"/>
    <w:rsid w:val="6C11CFAE"/>
    <w:rsid w:val="6C3439D6"/>
    <w:rsid w:val="6C520D9F"/>
    <w:rsid w:val="6C70EA28"/>
    <w:rsid w:val="6CABF288"/>
    <w:rsid w:val="6CB17C7F"/>
    <w:rsid w:val="6CB748E8"/>
    <w:rsid w:val="6CC559C3"/>
    <w:rsid w:val="6D2514D6"/>
    <w:rsid w:val="6D6E70DF"/>
    <w:rsid w:val="6D71DFB4"/>
    <w:rsid w:val="6D91367F"/>
    <w:rsid w:val="6DE0B1FD"/>
    <w:rsid w:val="6E35759B"/>
    <w:rsid w:val="6E39AFF5"/>
    <w:rsid w:val="6E531949"/>
    <w:rsid w:val="6E8A53FD"/>
    <w:rsid w:val="6E8B425A"/>
    <w:rsid w:val="6EAEAE1B"/>
    <w:rsid w:val="6EDF8B7F"/>
    <w:rsid w:val="6EE4E9D7"/>
    <w:rsid w:val="6F0DF242"/>
    <w:rsid w:val="6F14B9F1"/>
    <w:rsid w:val="6F1C33FB"/>
    <w:rsid w:val="6F44D759"/>
    <w:rsid w:val="6F5CB82D"/>
    <w:rsid w:val="6F8EC9E0"/>
    <w:rsid w:val="705B7332"/>
    <w:rsid w:val="70A28053"/>
    <w:rsid w:val="70BB9BF3"/>
    <w:rsid w:val="70CF3971"/>
    <w:rsid w:val="70D9C136"/>
    <w:rsid w:val="710D8E86"/>
    <w:rsid w:val="711E8EE0"/>
    <w:rsid w:val="71779806"/>
    <w:rsid w:val="71A55267"/>
    <w:rsid w:val="71C6B629"/>
    <w:rsid w:val="71F21407"/>
    <w:rsid w:val="722E0218"/>
    <w:rsid w:val="727BE18B"/>
    <w:rsid w:val="72CA8494"/>
    <w:rsid w:val="730216C6"/>
    <w:rsid w:val="73349B47"/>
    <w:rsid w:val="74347DD3"/>
    <w:rsid w:val="747A1854"/>
    <w:rsid w:val="74BED62F"/>
    <w:rsid w:val="74F8167C"/>
    <w:rsid w:val="7523FC37"/>
    <w:rsid w:val="752A0ADB"/>
    <w:rsid w:val="759F0577"/>
    <w:rsid w:val="76148A30"/>
    <w:rsid w:val="7622EBE2"/>
    <w:rsid w:val="76508A16"/>
    <w:rsid w:val="768EAB35"/>
    <w:rsid w:val="76E2C0CE"/>
    <w:rsid w:val="77122DB6"/>
    <w:rsid w:val="77233201"/>
    <w:rsid w:val="7761ECB6"/>
    <w:rsid w:val="777EB463"/>
    <w:rsid w:val="778BFBB6"/>
    <w:rsid w:val="77C45035"/>
    <w:rsid w:val="77D6AF82"/>
    <w:rsid w:val="7830041D"/>
    <w:rsid w:val="78796407"/>
    <w:rsid w:val="78B693F6"/>
    <w:rsid w:val="78CB24A3"/>
    <w:rsid w:val="78CF486C"/>
    <w:rsid w:val="78D6A639"/>
    <w:rsid w:val="796351F7"/>
    <w:rsid w:val="7985A03C"/>
    <w:rsid w:val="7A1E5FD7"/>
    <w:rsid w:val="7A2075E3"/>
    <w:rsid w:val="7A31B6CE"/>
    <w:rsid w:val="7A39152A"/>
    <w:rsid w:val="7A8F9044"/>
    <w:rsid w:val="7AB70D27"/>
    <w:rsid w:val="7AD4FF70"/>
    <w:rsid w:val="7B20617A"/>
    <w:rsid w:val="7B21AB25"/>
    <w:rsid w:val="7B489124"/>
    <w:rsid w:val="7B5C3BF3"/>
    <w:rsid w:val="7B8E71FC"/>
    <w:rsid w:val="7BC133CA"/>
    <w:rsid w:val="7C2A5A71"/>
    <w:rsid w:val="7C6EF5F2"/>
    <w:rsid w:val="7C70CFD1"/>
    <w:rsid w:val="7C8C6AAA"/>
    <w:rsid w:val="7CE48CD0"/>
    <w:rsid w:val="7D84CBD3"/>
    <w:rsid w:val="7DACFA54"/>
    <w:rsid w:val="7DB0C741"/>
    <w:rsid w:val="7DF19E01"/>
    <w:rsid w:val="7DF1B888"/>
    <w:rsid w:val="7EDCE3EF"/>
    <w:rsid w:val="7F33EE20"/>
    <w:rsid w:val="7F5B2739"/>
    <w:rsid w:val="7F5C8242"/>
    <w:rsid w:val="7FC9D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DF17ED1"/>
  <w15:docId w15:val="{BEC38536-BEF1-4880-A9DE-291AD8F79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rsid w:val="00E05173"/>
    <w:pPr>
      <w:spacing w:after="120" w:line="242" w:lineRule="auto"/>
      <w:jc w:val="both"/>
    </w:pPr>
    <w:rPr>
      <w:rFonts w:ascii="Verdana" w:hAnsi="Verdana"/>
      <w:color w:val="000000" w:themeColor="text1"/>
      <w:sz w:val="19"/>
      <w:szCs w:val="19"/>
      <w:lang w:val="en-GB"/>
    </w:rPr>
  </w:style>
  <w:style w:type="paragraph" w:styleId="Nadpis1">
    <w:name w:val="heading 1"/>
    <w:basedOn w:val="Normln"/>
    <w:next w:val="Normln"/>
    <w:link w:val="Nadpis1Char"/>
    <w:uiPriority w:val="9"/>
    <w:qFormat/>
    <w:rsid w:val="00420A25"/>
    <w:pPr>
      <w:outlineLvl w:val="0"/>
    </w:pPr>
  </w:style>
  <w:style w:type="paragraph" w:styleId="Nadpis2">
    <w:name w:val="heading 2"/>
    <w:basedOn w:val="Normln"/>
    <w:next w:val="Normln"/>
    <w:link w:val="Nadpis2Char"/>
    <w:uiPriority w:val="9"/>
    <w:semiHidden/>
    <w:unhideWhenUsed/>
    <w:rsid w:val="001E780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1A0038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11FC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10025" w:themeColor="accent1" w:themeShade="7F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6182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1A0038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70C0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1A0038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lostrnky">
    <w:name w:val="page number"/>
    <w:basedOn w:val="Standardnpsmoodstavce"/>
    <w:uiPriority w:val="99"/>
    <w:semiHidden/>
    <w:unhideWhenUsed/>
    <w:rsid w:val="007B0BBD"/>
  </w:style>
  <w:style w:type="table" w:styleId="Mkatabulky">
    <w:name w:val="Table Grid"/>
    <w:basedOn w:val="Normlntabulka"/>
    <w:uiPriority w:val="39"/>
    <w:rsid w:val="007B0B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uiPriority w:val="9"/>
    <w:rsid w:val="00420A25"/>
    <w:rPr>
      <w:rFonts w:ascii="Verdana" w:hAnsi="Verdana"/>
      <w:color w:val="000000" w:themeColor="text1"/>
      <w:sz w:val="19"/>
      <w:szCs w:val="19"/>
      <w:lang w:val="en-GB"/>
    </w:rPr>
  </w:style>
  <w:style w:type="numbering" w:customStyle="1" w:styleId="Listeactuelle1">
    <w:name w:val="Liste actuelle1"/>
    <w:uiPriority w:val="99"/>
    <w:rsid w:val="00F444E5"/>
    <w:pPr>
      <w:numPr>
        <w:numId w:val="19"/>
      </w:numPr>
    </w:pPr>
  </w:style>
  <w:style w:type="numbering" w:customStyle="1" w:styleId="Listeactuelle2">
    <w:name w:val="Liste actuelle2"/>
    <w:uiPriority w:val="99"/>
    <w:rsid w:val="00F444E5"/>
    <w:pPr>
      <w:numPr>
        <w:numId w:val="20"/>
      </w:numPr>
    </w:pPr>
  </w:style>
  <w:style w:type="numbering" w:customStyle="1" w:styleId="Listeactuelle3">
    <w:name w:val="Liste actuelle3"/>
    <w:uiPriority w:val="99"/>
    <w:rsid w:val="00F444E5"/>
    <w:pPr>
      <w:numPr>
        <w:numId w:val="21"/>
      </w:numPr>
    </w:pPr>
  </w:style>
  <w:style w:type="numbering" w:customStyle="1" w:styleId="Listeactuelle4">
    <w:name w:val="Liste actuelle4"/>
    <w:uiPriority w:val="99"/>
    <w:rsid w:val="00F444E5"/>
    <w:pPr>
      <w:numPr>
        <w:numId w:val="22"/>
      </w:numPr>
    </w:pPr>
  </w:style>
  <w:style w:type="numbering" w:customStyle="1" w:styleId="Listeactuelle5">
    <w:name w:val="Liste actuelle5"/>
    <w:uiPriority w:val="99"/>
    <w:rsid w:val="00DF18CD"/>
    <w:pPr>
      <w:numPr>
        <w:numId w:val="23"/>
      </w:numPr>
    </w:pPr>
  </w:style>
  <w:style w:type="numbering" w:customStyle="1" w:styleId="Listeactuelle6">
    <w:name w:val="Liste actuelle6"/>
    <w:uiPriority w:val="99"/>
    <w:rsid w:val="00DF18CD"/>
    <w:pPr>
      <w:numPr>
        <w:numId w:val="24"/>
      </w:numPr>
    </w:pPr>
  </w:style>
  <w:style w:type="character" w:customStyle="1" w:styleId="Nierozpoznanawzmianka1">
    <w:name w:val="Nierozpoznana wzmianka1"/>
    <w:basedOn w:val="Standardnpsmoodstavce"/>
    <w:uiPriority w:val="99"/>
    <w:unhideWhenUsed/>
    <w:rsid w:val="00D803E1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990BFD"/>
    <w:rPr>
      <w:color w:val="C492FF" w:themeColor="followedHyperlink"/>
      <w:u w:val="single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5A7EF4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5A7EF4"/>
    <w:rPr>
      <w:rFonts w:ascii="Verdana" w:hAnsi="Verdana"/>
      <w:color w:val="000000" w:themeColor="text1"/>
      <w:sz w:val="20"/>
      <w:szCs w:val="20"/>
      <w:lang w:val="en-GB"/>
    </w:rPr>
  </w:style>
  <w:style w:type="character" w:styleId="Znakapoznpodarou">
    <w:name w:val="footnote reference"/>
    <w:basedOn w:val="Standardnpsmoodstavce"/>
    <w:uiPriority w:val="99"/>
    <w:semiHidden/>
    <w:unhideWhenUsed/>
    <w:rsid w:val="005A7EF4"/>
    <w:rPr>
      <w:vertAlign w:val="superscript"/>
    </w:rPr>
  </w:style>
  <w:style w:type="character" w:styleId="Hypertextovodkaz">
    <w:name w:val="Hyperlink"/>
    <w:basedOn w:val="Standardnpsmoodstavce"/>
    <w:uiPriority w:val="99"/>
    <w:unhideWhenUsed/>
    <w:rsid w:val="008430DC"/>
    <w:rPr>
      <w:color w:val="5400B8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FC2C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C2C3A"/>
    <w:rPr>
      <w:rFonts w:ascii="Verdana" w:hAnsi="Verdana"/>
      <w:color w:val="000000" w:themeColor="text1"/>
      <w:sz w:val="19"/>
      <w:szCs w:val="19"/>
      <w:lang w:val="en-GB"/>
    </w:rPr>
  </w:style>
  <w:style w:type="paragraph" w:styleId="Zpat">
    <w:name w:val="footer"/>
    <w:basedOn w:val="Normln"/>
    <w:link w:val="ZpatChar"/>
    <w:uiPriority w:val="99"/>
    <w:unhideWhenUsed/>
    <w:rsid w:val="00FC2C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C2C3A"/>
    <w:rPr>
      <w:rFonts w:ascii="Verdana" w:hAnsi="Verdana"/>
      <w:color w:val="000000" w:themeColor="text1"/>
      <w:sz w:val="19"/>
      <w:szCs w:val="19"/>
      <w:lang w:val="en-GB"/>
    </w:rPr>
  </w:style>
  <w:style w:type="character" w:styleId="Odkaznakoment">
    <w:name w:val="annotation reference"/>
    <w:basedOn w:val="Standardnpsmoodstavce"/>
    <w:uiPriority w:val="99"/>
    <w:semiHidden/>
    <w:unhideWhenUsed/>
    <w:rsid w:val="002677D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2677D2"/>
    <w:pPr>
      <w:spacing w:after="0" w:line="240" w:lineRule="auto"/>
      <w:jc w:val="left"/>
    </w:pPr>
    <w:rPr>
      <w:rFonts w:asciiTheme="minorHAnsi" w:hAnsiTheme="minorHAnsi"/>
      <w:color w:val="auto"/>
      <w:sz w:val="20"/>
      <w:szCs w:val="20"/>
      <w:lang w:val="en-US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2677D2"/>
    <w:rPr>
      <w:sz w:val="20"/>
      <w:szCs w:val="20"/>
      <w:lang w:val="en-US"/>
    </w:rPr>
  </w:style>
  <w:style w:type="paragraph" w:styleId="Revize">
    <w:name w:val="Revision"/>
    <w:hidden/>
    <w:uiPriority w:val="99"/>
    <w:semiHidden/>
    <w:rsid w:val="002677D2"/>
    <w:rPr>
      <w:rFonts w:ascii="Verdana" w:hAnsi="Verdana"/>
      <w:color w:val="000000" w:themeColor="text1"/>
      <w:sz w:val="19"/>
      <w:szCs w:val="19"/>
      <w:lang w:val="en-GB"/>
    </w:rPr>
  </w:style>
  <w:style w:type="paragraph" w:styleId="Odstavecseseznamem">
    <w:name w:val="List Paragraph"/>
    <w:basedOn w:val="Normln"/>
    <w:uiPriority w:val="34"/>
    <w:qFormat/>
    <w:rsid w:val="00904B73"/>
    <w:pPr>
      <w:spacing w:after="0" w:line="240" w:lineRule="auto"/>
      <w:ind w:left="720"/>
      <w:contextualSpacing/>
      <w:jc w:val="left"/>
    </w:pPr>
    <w:rPr>
      <w:rFonts w:asciiTheme="minorHAnsi" w:hAnsiTheme="minorHAnsi"/>
      <w:color w:val="auto"/>
      <w:sz w:val="24"/>
      <w:szCs w:val="24"/>
      <w:lang w:val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04B73"/>
    <w:pPr>
      <w:spacing w:after="120"/>
      <w:jc w:val="both"/>
    </w:pPr>
    <w:rPr>
      <w:rFonts w:ascii="Verdana" w:hAnsi="Verdana"/>
      <w:b/>
      <w:bCs/>
      <w:color w:val="000000" w:themeColor="text1"/>
      <w:lang w:val="en-GB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04B73"/>
    <w:rPr>
      <w:rFonts w:ascii="Verdana" w:hAnsi="Verdana"/>
      <w:b/>
      <w:bCs/>
      <w:color w:val="000000" w:themeColor="text1"/>
      <w:sz w:val="20"/>
      <w:szCs w:val="20"/>
      <w:lang w:val="en-GB"/>
    </w:rPr>
  </w:style>
  <w:style w:type="paragraph" w:customStyle="1" w:styleId="pf0">
    <w:name w:val="pf0"/>
    <w:basedOn w:val="Normln"/>
    <w:rsid w:val="00AA4DD5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sz w:val="24"/>
      <w:szCs w:val="24"/>
      <w:lang w:val="en-US"/>
    </w:rPr>
  </w:style>
  <w:style w:type="character" w:customStyle="1" w:styleId="cf01">
    <w:name w:val="cf01"/>
    <w:basedOn w:val="Standardnpsmoodstavce"/>
    <w:rsid w:val="00AA4DD5"/>
    <w:rPr>
      <w:rFonts w:ascii="Segoe UI" w:hAnsi="Segoe UI" w:cs="Segoe UI" w:hint="default"/>
      <w:color w:val="373737"/>
      <w:sz w:val="18"/>
      <w:szCs w:val="18"/>
      <w:shd w:val="clear" w:color="auto" w:fill="FFFFFF"/>
    </w:rPr>
  </w:style>
  <w:style w:type="character" w:customStyle="1" w:styleId="cf11">
    <w:name w:val="cf11"/>
    <w:basedOn w:val="Standardnpsmoodstavce"/>
    <w:rsid w:val="00AA4DD5"/>
    <w:rPr>
      <w:rFonts w:ascii="Segoe UI" w:hAnsi="Segoe UI" w:cs="Segoe UI" w:hint="default"/>
      <w:sz w:val="18"/>
      <w:szCs w:val="18"/>
      <w:shd w:val="clear" w:color="auto" w:fill="FFFFFF"/>
    </w:rPr>
  </w:style>
  <w:style w:type="character" w:customStyle="1" w:styleId="Wzmianka1">
    <w:name w:val="Wzmianka1"/>
    <w:basedOn w:val="Standardnpsmoodstavce"/>
    <w:uiPriority w:val="99"/>
    <w:unhideWhenUsed/>
    <w:rsid w:val="000B7F1B"/>
    <w:rPr>
      <w:color w:val="2B579A"/>
      <w:shd w:val="clear" w:color="auto" w:fill="E1DFDD"/>
    </w:rPr>
  </w:style>
  <w:style w:type="paragraph" w:styleId="Bibliografie">
    <w:name w:val="Bibliography"/>
    <w:basedOn w:val="Normln"/>
    <w:next w:val="Normln"/>
    <w:uiPriority w:val="37"/>
    <w:unhideWhenUsed/>
    <w:rsid w:val="00B05CBF"/>
  </w:style>
  <w:style w:type="paragraph" w:styleId="Textvysvtlivek">
    <w:name w:val="endnote text"/>
    <w:basedOn w:val="Normln"/>
    <w:link w:val="TextvysvtlivekChar"/>
    <w:uiPriority w:val="99"/>
    <w:semiHidden/>
    <w:unhideWhenUsed/>
    <w:rsid w:val="00503DDF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503DDF"/>
    <w:rPr>
      <w:rFonts w:ascii="Verdana" w:hAnsi="Verdana"/>
      <w:color w:val="000000" w:themeColor="text1"/>
      <w:sz w:val="20"/>
      <w:szCs w:val="20"/>
      <w:lang w:val="en-GB"/>
    </w:rPr>
  </w:style>
  <w:style w:type="character" w:styleId="Odkaznavysvtlivky">
    <w:name w:val="endnote reference"/>
    <w:basedOn w:val="Standardnpsmoodstavce"/>
    <w:uiPriority w:val="99"/>
    <w:semiHidden/>
    <w:unhideWhenUsed/>
    <w:rsid w:val="00503DDF"/>
    <w:rPr>
      <w:vertAlign w:val="superscript"/>
    </w:rPr>
  </w:style>
  <w:style w:type="character" w:styleId="Siln">
    <w:name w:val="Strong"/>
    <w:basedOn w:val="Standardnpsmoodstavce"/>
    <w:uiPriority w:val="22"/>
    <w:qFormat/>
    <w:rsid w:val="009D5CD9"/>
    <w:rPr>
      <w:b/>
      <w:bCs/>
    </w:rPr>
  </w:style>
  <w:style w:type="character" w:styleId="Zdraznn">
    <w:name w:val="Emphasis"/>
    <w:basedOn w:val="Standardnpsmoodstavce"/>
    <w:uiPriority w:val="20"/>
    <w:qFormat/>
    <w:rsid w:val="00A93E58"/>
    <w:rPr>
      <w:i/>
      <w:iCs/>
    </w:rPr>
  </w:style>
  <w:style w:type="character" w:customStyle="1" w:styleId="ui-provider">
    <w:name w:val="ui-provider"/>
    <w:basedOn w:val="Standardnpsmoodstavce"/>
    <w:rsid w:val="000C7031"/>
  </w:style>
  <w:style w:type="character" w:customStyle="1" w:styleId="normaltextrun">
    <w:name w:val="normaltextrun"/>
    <w:basedOn w:val="Standardnpsmoodstavce"/>
    <w:rsid w:val="00EE6AD5"/>
  </w:style>
  <w:style w:type="character" w:customStyle="1" w:styleId="eop">
    <w:name w:val="eop"/>
    <w:basedOn w:val="Standardnpsmoodstavce"/>
    <w:rsid w:val="00EE6AD5"/>
  </w:style>
  <w:style w:type="character" w:customStyle="1" w:styleId="Zmnka1">
    <w:name w:val="Zmínka1"/>
    <w:basedOn w:val="Standardnpsmoodstavce"/>
    <w:uiPriority w:val="99"/>
    <w:rsid w:val="00A036DF"/>
    <w:rPr>
      <w:color w:val="2B579A"/>
      <w:shd w:val="clear" w:color="auto" w:fill="E1DFDD"/>
    </w:rPr>
  </w:style>
  <w:style w:type="character" w:customStyle="1" w:styleId="Nevyeenzmnka1">
    <w:name w:val="Nevyřešená zmínka1"/>
    <w:basedOn w:val="Standardnpsmoodstavce"/>
    <w:uiPriority w:val="99"/>
    <w:rsid w:val="00593C3D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semiHidden/>
    <w:unhideWhenUsed/>
    <w:rsid w:val="0008178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sz w:val="24"/>
      <w:szCs w:val="24"/>
      <w:lang w:val="cs-CZ"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55E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55EA2"/>
    <w:rPr>
      <w:rFonts w:ascii="Tahoma" w:hAnsi="Tahoma" w:cs="Tahoma"/>
      <w:color w:val="000000" w:themeColor="text1"/>
      <w:sz w:val="16"/>
      <w:szCs w:val="16"/>
      <w:lang w:val="en-GB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11FC2"/>
    <w:rPr>
      <w:rFonts w:asciiTheme="majorHAnsi" w:eastAsiaTheme="majorEastAsia" w:hAnsiTheme="majorHAnsi" w:cstheme="majorBidi"/>
      <w:color w:val="110025" w:themeColor="accent1" w:themeShade="7F"/>
      <w:lang w:val="en-GB"/>
    </w:rPr>
  </w:style>
  <w:style w:type="character" w:styleId="Nevyeenzmnka">
    <w:name w:val="Unresolved Mention"/>
    <w:basedOn w:val="Standardnpsmoodstavce"/>
    <w:uiPriority w:val="99"/>
    <w:semiHidden/>
    <w:unhideWhenUsed/>
    <w:rsid w:val="00411FC2"/>
    <w:rPr>
      <w:color w:val="605E5C"/>
      <w:shd w:val="clear" w:color="auto" w:fill="E1DFDD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E7802"/>
    <w:rPr>
      <w:rFonts w:asciiTheme="majorHAnsi" w:eastAsiaTheme="majorEastAsia" w:hAnsiTheme="majorHAnsi" w:cstheme="majorBidi"/>
      <w:color w:val="1A0038" w:themeColor="accent1" w:themeShade="BF"/>
      <w:sz w:val="26"/>
      <w:szCs w:val="26"/>
      <w:lang w:val="en-GB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70C08"/>
    <w:rPr>
      <w:rFonts w:asciiTheme="majorHAnsi" w:eastAsiaTheme="majorEastAsia" w:hAnsiTheme="majorHAnsi" w:cstheme="majorBidi"/>
      <w:color w:val="1A0038" w:themeColor="accent1" w:themeShade="BF"/>
      <w:sz w:val="19"/>
      <w:szCs w:val="19"/>
      <w:lang w:val="en-GB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61826"/>
    <w:rPr>
      <w:rFonts w:asciiTheme="majorHAnsi" w:eastAsiaTheme="majorEastAsia" w:hAnsiTheme="majorHAnsi" w:cstheme="majorBidi"/>
      <w:i/>
      <w:iCs/>
      <w:color w:val="1A0038" w:themeColor="accent1" w:themeShade="BF"/>
      <w:sz w:val="19"/>
      <w:szCs w:val="19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1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7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4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9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2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96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89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0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28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13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5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8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58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47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9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66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7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pavel.kriz@sanofi.com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0296817\OneDrive%20-%20Sanofi\2.%20PRESS%20RELEASES\BRANDING\220121_SN_PR_TEMPLATE.dotx" TargetMode="External"/></Relationships>
</file>

<file path=word/theme/theme1.xml><?xml version="1.0" encoding="utf-8"?>
<a:theme xmlns:a="http://schemas.openxmlformats.org/drawingml/2006/main" name="Thème Office">
  <a:themeElements>
    <a:clrScheme name="00. Sanofi">
      <a:dk1>
        <a:sysClr val="windowText" lastClr="000000"/>
      </a:dk1>
      <a:lt1>
        <a:sysClr val="window" lastClr="FFFFFF"/>
      </a:lt1>
      <a:dk2>
        <a:srgbClr val="F4F2F6"/>
      </a:dk2>
      <a:lt2>
        <a:srgbClr val="F5F5F5"/>
      </a:lt2>
      <a:accent1>
        <a:srgbClr val="23004C"/>
      </a:accent1>
      <a:accent2>
        <a:srgbClr val="7A00E6"/>
      </a:accent2>
      <a:accent3>
        <a:srgbClr val="ED6C4E"/>
      </a:accent3>
      <a:accent4>
        <a:srgbClr val="62D488"/>
      </a:accent4>
      <a:accent5>
        <a:srgbClr val="F6C243"/>
      </a:accent5>
      <a:accent6>
        <a:srgbClr val="CA99F5"/>
      </a:accent6>
      <a:hlink>
        <a:srgbClr val="5400B8"/>
      </a:hlink>
      <a:folHlink>
        <a:srgbClr val="C492FF"/>
      </a:folHlink>
    </a:clrScheme>
    <a:fontScheme name="00. Sanofi System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044af0-b758-41a4-880b-e343557cbd5b">
      <Terms xmlns="http://schemas.microsoft.com/office/infopath/2007/PartnerControls"/>
    </lcf76f155ced4ddcb4097134ff3c332f>
    <SharedWithUsers xmlns="f8f9b04e-3e4a-4576-941e-5511bd6db6da">
      <UserInfo>
        <DisplayName>Bain, Sally /US</DisplayName>
        <AccountId>17</AccountId>
        <AccountType/>
      </UserInfo>
      <UserInfo>
        <DisplayName>Mulligan, Brenda /FR</DisplayName>
        <AccountId>183</AccountId>
        <AccountType/>
      </UserInfo>
      <UserInfo>
        <DisplayName>Conway, Kate /US</DisplayName>
        <AccountId>74</AccountId>
        <AccountType/>
      </UserInfo>
    </SharedWithUsers>
    <TaxCatchAll xmlns="f8f9b04e-3e4a-4576-941e-5511bd6db6da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4311A38333274990731A219FDDA35E" ma:contentTypeVersion="18" ma:contentTypeDescription="Create a new document." ma:contentTypeScope="" ma:versionID="8708d3ab6cedacf6264adda14b5d8905">
  <xsd:schema xmlns:xsd="http://www.w3.org/2001/XMLSchema" xmlns:xs="http://www.w3.org/2001/XMLSchema" xmlns:p="http://schemas.microsoft.com/office/2006/metadata/properties" xmlns:ns2="9f044af0-b758-41a4-880b-e343557cbd5b" xmlns:ns3="f8f9b04e-3e4a-4576-941e-5511bd6db6da" targetNamespace="http://schemas.microsoft.com/office/2006/metadata/properties" ma:root="true" ma:fieldsID="210c2419209109cc3f5550b8921d09e8" ns2:_="" ns3:_="">
    <xsd:import namespace="9f044af0-b758-41a4-880b-e343557cbd5b"/>
    <xsd:import namespace="f8f9b04e-3e4a-4576-941e-5511bd6db6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044af0-b758-41a4-880b-e343557cbd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fb0b088-da3c-47ed-872c-fc1360427a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f9b04e-3e4a-4576-941e-5511bd6db6d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eb01db4-d296-4389-9f22-4142e2c2784f}" ma:internalName="TaxCatchAll" ma:showField="CatchAllData" ma:web="f8f9b04e-3e4a-4576-941e-5511bd6db6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McK23</b:Tag>
    <b:SourceType>Report</b:SourceType>
    <b:Guid>{910F86FD-DB59-4FE3-98FB-4D40DD9822F8}</b:Guid>
    <b:Title>Consumers care about sustainability - and back it up with their wallets</b:Title>
    <b:Year>2023</b:Year>
    <b:City>New York</b:City>
    <b:Publisher>McKinsey</b:Publisher>
    <b:Author>
      <b:Author>
        <b:Corporate>McKinsey &amp; Company and NielsenIQ</b:Corporate>
      </b:Author>
    </b:Author>
    <b:RefOrder>1</b:RefOrder>
  </b:Source>
</b:Sources>
</file>

<file path=customXml/itemProps1.xml><?xml version="1.0" encoding="utf-8"?>
<ds:datastoreItem xmlns:ds="http://schemas.openxmlformats.org/officeDocument/2006/customXml" ds:itemID="{EB07DC04-0B27-42C8-94A5-4B72416B941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E1E959F-2C68-4DE1-8E22-77DBEF004C9A}">
  <ds:schemaRefs>
    <ds:schemaRef ds:uri="http://schemas.microsoft.com/office/2006/metadata/properties"/>
    <ds:schemaRef ds:uri="http://schemas.microsoft.com/office/infopath/2007/PartnerControls"/>
    <ds:schemaRef ds:uri="9f044af0-b758-41a4-880b-e343557cbd5b"/>
    <ds:schemaRef ds:uri="f8f9b04e-3e4a-4576-941e-5511bd6db6da"/>
  </ds:schemaRefs>
</ds:datastoreItem>
</file>

<file path=customXml/itemProps3.xml><?xml version="1.0" encoding="utf-8"?>
<ds:datastoreItem xmlns:ds="http://schemas.openxmlformats.org/officeDocument/2006/customXml" ds:itemID="{56228242-F703-45B0-BB4D-F00085584D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044af0-b758-41a4-880b-e343557cbd5b"/>
    <ds:schemaRef ds:uri="f8f9b04e-3e4a-4576-941e-5511bd6db6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ECC3733-A018-41FE-B50C-94E85C8A062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e3dcb88-8425-4e1d-b1a3-bd5572915bbc}" enabled="1" method="Standard" siteId="{aca3c8d6-aa71-4e1a-a10e-03572fc58c0b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220121_SN_PR_TEMPLATE.dotx</Template>
  <TotalTime>8</TotalTime>
  <Pages>2</Pages>
  <Words>934</Words>
  <Characters>5515</Characters>
  <Application>Microsoft Office Word</Application>
  <DocSecurity>0</DocSecurity>
  <Lines>45</Lines>
  <Paragraphs>12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Rouault, Victor /FR</dc:creator>
  <cp:lastModifiedBy>Uhrová Kateřina</cp:lastModifiedBy>
  <cp:revision>2</cp:revision>
  <cp:lastPrinted>2025-01-09T11:32:00Z</cp:lastPrinted>
  <dcterms:created xsi:type="dcterms:W3CDTF">2026-10-05T07:37:00Z</dcterms:created>
  <dcterms:modified xsi:type="dcterms:W3CDTF">2026-10-05T07:37:00Z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FontProps">
    <vt:lpwstr>#4a569e,10,Calibri</vt:lpwstr>
  </property>
  <property fmtid="{D5CDD505-2E9C-101B-9397-08002B2CF9AE}" pid="3" name="ClassificationContentMarkingHeaderShapeIds">
    <vt:lpwstr>1,4,5</vt:lpwstr>
  </property>
  <property fmtid="{D5CDD505-2E9C-101B-9397-08002B2CF9AE}" pid="4" name="ClassificationContentMarkingHeaderText">
    <vt:lpwstr>Internal</vt:lpwstr>
  </property>
  <property fmtid="{D5CDD505-2E9C-101B-9397-08002B2CF9AE}" pid="5" name="ContentTypeId">
    <vt:lpwstr>0x0101009D4311A38333274990731A219FDDA35E</vt:lpwstr>
  </property>
  <property fmtid="{D5CDD505-2E9C-101B-9397-08002B2CF9AE}" pid="6" name="MediaServiceImageTags">
    <vt:lpwstr/>
  </property>
  <property fmtid="{D5CDD505-2E9C-101B-9397-08002B2CF9AE}" pid="7" name="MSIP_Label_9e3dcb88-8425-4e1d-b1a3-bd5572915bbc_ActionId">
    <vt:lpwstr>2a14b49c-2036-40fb-a04d-e22a108c95e7</vt:lpwstr>
  </property>
  <property fmtid="{D5CDD505-2E9C-101B-9397-08002B2CF9AE}" pid="8" name="MSIP_Label_9e3dcb88-8425-4e1d-b1a3-bd5572915bbc_ContentBits">
    <vt:lpwstr>1</vt:lpwstr>
  </property>
  <property fmtid="{D5CDD505-2E9C-101B-9397-08002B2CF9AE}" pid="9" name="MSIP_Label_9e3dcb88-8425-4e1d-b1a3-bd5572915bbc_Enabled">
    <vt:lpwstr>true</vt:lpwstr>
  </property>
  <property fmtid="{D5CDD505-2E9C-101B-9397-08002B2CF9AE}" pid="10" name="MSIP_Label_9e3dcb88-8425-4e1d-b1a3-bd5572915bbc_Method">
    <vt:lpwstr>Standard</vt:lpwstr>
  </property>
  <property fmtid="{D5CDD505-2E9C-101B-9397-08002B2CF9AE}" pid="11" name="MSIP_Label_9e3dcb88-8425-4e1d-b1a3-bd5572915bbc_Name">
    <vt:lpwstr>Internal</vt:lpwstr>
  </property>
  <property fmtid="{D5CDD505-2E9C-101B-9397-08002B2CF9AE}" pid="12" name="MSIP_Label_9e3dcb88-8425-4e1d-b1a3-bd5572915bbc_SetDate">
    <vt:lpwstr>2023-06-29T10:52:43Z</vt:lpwstr>
  </property>
  <property fmtid="{D5CDD505-2E9C-101B-9397-08002B2CF9AE}" pid="13" name="MSIP_Label_9e3dcb88-8425-4e1d-b1a3-bd5572915bbc_SiteId">
    <vt:lpwstr>aca3c8d6-aa71-4e1a-a10e-03572fc58c0b</vt:lpwstr>
  </property>
  <property fmtid="{D5CDD505-2E9C-101B-9397-08002B2CF9AE}" pid="14" name="GrammarlyDocumentId">
    <vt:lpwstr>1741c620efb615551b697b5cb95cf6bbab19da88b19f3e924b8234e253a87c06</vt:lpwstr>
  </property>
</Properties>
</file>