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4167" w14:textId="114C7CD2" w:rsidR="00E80183" w:rsidRDefault="00E80183" w:rsidP="00E80183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13B4D7A" w14:textId="431A2661" w:rsidR="002328FF" w:rsidRDefault="00244913" w:rsidP="002328FF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Skupina SolidSun přináší</w:t>
      </w:r>
      <w:r w:rsidR="003B63BB">
        <w:rPr>
          <w:rFonts w:ascii="Arial" w:hAnsi="Arial" w:cs="Arial"/>
          <w:b/>
          <w:bCs/>
          <w:sz w:val="32"/>
          <w:szCs w:val="32"/>
        </w:rPr>
        <w:t xml:space="preserve"> </w:t>
      </w:r>
      <w:r w:rsidR="00BB5BEB">
        <w:rPr>
          <w:rFonts w:ascii="Arial" w:hAnsi="Arial" w:cs="Arial"/>
          <w:b/>
          <w:bCs/>
          <w:sz w:val="32"/>
          <w:szCs w:val="32"/>
        </w:rPr>
        <w:t>na český trh novou technologii solárních panelů</w:t>
      </w:r>
    </w:p>
    <w:p w14:paraId="6E23474D" w14:textId="4D30969F" w:rsidR="00067A17" w:rsidRDefault="00E80183" w:rsidP="00E801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72A2">
        <w:rPr>
          <w:rFonts w:ascii="Arial" w:hAnsi="Arial" w:cs="Arial"/>
          <w:b/>
          <w:bCs/>
          <w:sz w:val="24"/>
          <w:szCs w:val="24"/>
        </w:rPr>
        <w:t xml:space="preserve">Praha, </w:t>
      </w:r>
      <w:r w:rsidR="00C46C54" w:rsidRPr="00F172A2">
        <w:rPr>
          <w:rFonts w:ascii="Arial" w:hAnsi="Arial" w:cs="Arial"/>
          <w:b/>
          <w:bCs/>
          <w:sz w:val="24"/>
          <w:szCs w:val="24"/>
        </w:rPr>
        <w:t>2</w:t>
      </w:r>
      <w:r w:rsidR="00F172A2" w:rsidRPr="00F172A2">
        <w:rPr>
          <w:rFonts w:ascii="Arial" w:hAnsi="Arial" w:cs="Arial"/>
          <w:b/>
          <w:bCs/>
          <w:sz w:val="24"/>
          <w:szCs w:val="24"/>
        </w:rPr>
        <w:t>9</w:t>
      </w:r>
      <w:r w:rsidRPr="00F172A2">
        <w:rPr>
          <w:rFonts w:ascii="Arial" w:hAnsi="Arial" w:cs="Arial"/>
          <w:b/>
          <w:bCs/>
          <w:sz w:val="24"/>
          <w:szCs w:val="24"/>
        </w:rPr>
        <w:t xml:space="preserve">. </w:t>
      </w:r>
      <w:r w:rsidR="005A7E5D" w:rsidRPr="00F172A2">
        <w:rPr>
          <w:rFonts w:ascii="Arial" w:hAnsi="Arial" w:cs="Arial"/>
          <w:b/>
          <w:bCs/>
          <w:sz w:val="24"/>
          <w:szCs w:val="24"/>
        </w:rPr>
        <w:t>března</w:t>
      </w:r>
      <w:r w:rsidRPr="00F172A2">
        <w:rPr>
          <w:rFonts w:ascii="Arial" w:hAnsi="Arial" w:cs="Arial"/>
          <w:b/>
          <w:bCs/>
          <w:sz w:val="24"/>
          <w:szCs w:val="24"/>
        </w:rPr>
        <w:t xml:space="preserve"> 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809A5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20157">
        <w:rPr>
          <w:rFonts w:ascii="Arial" w:hAnsi="Arial" w:cs="Arial"/>
          <w:b/>
          <w:bCs/>
          <w:sz w:val="24"/>
          <w:szCs w:val="24"/>
        </w:rPr>
        <w:t>Skupina SolidSun</w:t>
      </w:r>
      <w:r w:rsidR="008A0542">
        <w:rPr>
          <w:rFonts w:ascii="Arial" w:hAnsi="Arial" w:cs="Arial"/>
          <w:b/>
          <w:bCs/>
          <w:sz w:val="24"/>
          <w:szCs w:val="24"/>
        </w:rPr>
        <w:t xml:space="preserve">, </w:t>
      </w:r>
      <w:r w:rsidR="008A0542" w:rsidRPr="008A0542">
        <w:rPr>
          <w:rFonts w:ascii="Arial" w:hAnsi="Arial" w:cs="Arial"/>
          <w:b/>
          <w:bCs/>
          <w:sz w:val="24"/>
          <w:szCs w:val="24"/>
        </w:rPr>
        <w:t>l</w:t>
      </w:r>
      <w:r w:rsidR="008A0542">
        <w:rPr>
          <w:rFonts w:ascii="Arial" w:hAnsi="Arial" w:cs="Arial"/>
          <w:b/>
          <w:bCs/>
          <w:sz w:val="24"/>
          <w:szCs w:val="24"/>
        </w:rPr>
        <w:t>ídr</w:t>
      </w:r>
      <w:r w:rsidR="008A0542" w:rsidRPr="008A0542">
        <w:rPr>
          <w:rFonts w:ascii="Arial" w:hAnsi="Arial" w:cs="Arial"/>
          <w:b/>
          <w:bCs/>
          <w:sz w:val="24"/>
          <w:szCs w:val="24"/>
        </w:rPr>
        <w:t xml:space="preserve"> na trhu v poskytování komplexního řešení fotovoltaických elektráren</w:t>
      </w:r>
      <w:r w:rsidR="008A0542">
        <w:rPr>
          <w:rFonts w:ascii="Arial" w:hAnsi="Arial" w:cs="Arial"/>
          <w:b/>
          <w:bCs/>
          <w:sz w:val="24"/>
          <w:szCs w:val="24"/>
        </w:rPr>
        <w:t>,</w:t>
      </w:r>
      <w:r w:rsidR="00320157">
        <w:rPr>
          <w:rFonts w:ascii="Arial" w:hAnsi="Arial" w:cs="Arial"/>
          <w:b/>
          <w:bCs/>
          <w:sz w:val="24"/>
          <w:szCs w:val="24"/>
        </w:rPr>
        <w:t xml:space="preserve"> nabízí jako první v České republice</w:t>
      </w:r>
      <w:r w:rsidR="00F87F5F">
        <w:rPr>
          <w:rFonts w:ascii="Arial" w:hAnsi="Arial" w:cs="Arial"/>
          <w:b/>
          <w:bCs/>
          <w:sz w:val="24"/>
          <w:szCs w:val="24"/>
        </w:rPr>
        <w:t xml:space="preserve"> solární</w:t>
      </w:r>
      <w:r w:rsidR="00320157">
        <w:rPr>
          <w:rFonts w:ascii="Arial" w:hAnsi="Arial" w:cs="Arial"/>
          <w:b/>
          <w:bCs/>
          <w:sz w:val="24"/>
          <w:szCs w:val="24"/>
        </w:rPr>
        <w:t xml:space="preserve"> panely</w:t>
      </w:r>
      <w:r w:rsidR="00C206BC">
        <w:rPr>
          <w:rFonts w:ascii="Arial" w:hAnsi="Arial" w:cs="Arial"/>
          <w:b/>
          <w:bCs/>
          <w:sz w:val="24"/>
          <w:szCs w:val="24"/>
        </w:rPr>
        <w:t xml:space="preserve"> s technologií </w:t>
      </w:r>
      <w:r w:rsidR="00F87F5F" w:rsidRPr="008A0542">
        <w:rPr>
          <w:rFonts w:ascii="Arial" w:hAnsi="Arial" w:cs="Arial"/>
          <w:b/>
          <w:bCs/>
          <w:sz w:val="24"/>
          <w:szCs w:val="24"/>
        </w:rPr>
        <w:t>HJT</w:t>
      </w:r>
      <w:r w:rsidR="00C77FC3">
        <w:rPr>
          <w:rFonts w:ascii="Arial" w:hAnsi="Arial" w:cs="Arial"/>
          <w:b/>
          <w:bCs/>
          <w:sz w:val="24"/>
          <w:szCs w:val="24"/>
        </w:rPr>
        <w:t xml:space="preserve"> </w:t>
      </w:r>
      <w:r w:rsidR="00C206BC">
        <w:rPr>
          <w:rFonts w:ascii="Arial" w:hAnsi="Arial" w:cs="Arial"/>
          <w:b/>
          <w:bCs/>
          <w:sz w:val="24"/>
          <w:szCs w:val="24"/>
        </w:rPr>
        <w:t>(</w:t>
      </w:r>
      <w:r w:rsidR="00C206BC" w:rsidRPr="008A0542">
        <w:rPr>
          <w:rFonts w:ascii="Arial" w:hAnsi="Arial" w:cs="Arial"/>
          <w:b/>
          <w:bCs/>
          <w:sz w:val="24"/>
          <w:szCs w:val="24"/>
        </w:rPr>
        <w:t>Heterojunction technology</w:t>
      </w:r>
      <w:r w:rsidR="00C206BC">
        <w:rPr>
          <w:rFonts w:ascii="Arial" w:hAnsi="Arial" w:cs="Arial"/>
          <w:b/>
          <w:bCs/>
          <w:sz w:val="24"/>
          <w:szCs w:val="24"/>
        </w:rPr>
        <w:t>)</w:t>
      </w:r>
      <w:r w:rsidR="00F87F5F">
        <w:rPr>
          <w:rFonts w:ascii="Arial" w:hAnsi="Arial" w:cs="Arial"/>
          <w:b/>
          <w:bCs/>
          <w:sz w:val="24"/>
          <w:szCs w:val="24"/>
        </w:rPr>
        <w:t>.</w:t>
      </w:r>
      <w:r w:rsidR="00C206BC">
        <w:rPr>
          <w:rFonts w:ascii="Arial" w:hAnsi="Arial" w:cs="Arial"/>
          <w:b/>
          <w:bCs/>
          <w:sz w:val="24"/>
          <w:szCs w:val="24"/>
        </w:rPr>
        <w:t xml:space="preserve"> </w:t>
      </w:r>
      <w:r w:rsidR="00F172A2">
        <w:rPr>
          <w:rFonts w:ascii="Arial" w:hAnsi="Arial" w:cs="Arial"/>
          <w:b/>
          <w:bCs/>
          <w:sz w:val="24"/>
          <w:szCs w:val="24"/>
        </w:rPr>
        <w:t>Její p</w:t>
      </w:r>
      <w:r w:rsidR="00C206BC">
        <w:rPr>
          <w:rFonts w:ascii="Arial" w:hAnsi="Arial" w:cs="Arial"/>
          <w:b/>
          <w:bCs/>
          <w:sz w:val="24"/>
          <w:szCs w:val="24"/>
        </w:rPr>
        <w:t>řednost</w:t>
      </w:r>
      <w:r w:rsidR="00B723C1">
        <w:rPr>
          <w:rFonts w:ascii="Arial" w:hAnsi="Arial" w:cs="Arial"/>
          <w:b/>
          <w:bCs/>
          <w:sz w:val="24"/>
          <w:szCs w:val="24"/>
        </w:rPr>
        <w:t xml:space="preserve"> </w:t>
      </w:r>
      <w:r w:rsidR="00C206BC">
        <w:rPr>
          <w:rFonts w:ascii="Arial" w:hAnsi="Arial" w:cs="Arial"/>
          <w:b/>
          <w:bCs/>
          <w:sz w:val="24"/>
          <w:szCs w:val="24"/>
        </w:rPr>
        <w:t>spočívá</w:t>
      </w:r>
      <w:r w:rsidR="00362F1A">
        <w:rPr>
          <w:rFonts w:ascii="Arial" w:hAnsi="Arial" w:cs="Arial"/>
          <w:b/>
          <w:bCs/>
          <w:sz w:val="24"/>
          <w:szCs w:val="24"/>
        </w:rPr>
        <w:t xml:space="preserve"> </w:t>
      </w:r>
      <w:r w:rsidR="00067A17">
        <w:rPr>
          <w:rFonts w:ascii="Arial" w:hAnsi="Arial" w:cs="Arial"/>
          <w:b/>
          <w:bCs/>
          <w:sz w:val="24"/>
          <w:szCs w:val="24"/>
        </w:rPr>
        <w:t>v tom</w:t>
      </w:r>
      <w:r w:rsidR="00C206BC">
        <w:rPr>
          <w:rFonts w:ascii="Arial" w:hAnsi="Arial" w:cs="Arial"/>
          <w:b/>
          <w:bCs/>
          <w:sz w:val="24"/>
          <w:szCs w:val="24"/>
        </w:rPr>
        <w:t xml:space="preserve">, že </w:t>
      </w:r>
      <w:r w:rsidR="00B723C1">
        <w:rPr>
          <w:rFonts w:ascii="Arial" w:hAnsi="Arial" w:cs="Arial"/>
          <w:b/>
          <w:bCs/>
          <w:sz w:val="24"/>
          <w:szCs w:val="24"/>
        </w:rPr>
        <w:t>díky</w:t>
      </w:r>
      <w:r w:rsidR="00B723C1" w:rsidRPr="00362F1A">
        <w:rPr>
          <w:rFonts w:ascii="Arial" w:hAnsi="Arial" w:cs="Arial"/>
          <w:b/>
          <w:bCs/>
          <w:sz w:val="24"/>
          <w:szCs w:val="24"/>
        </w:rPr>
        <w:t xml:space="preserve"> dodatečné amorfní vrstv</w:t>
      </w:r>
      <w:r w:rsidR="00B723C1">
        <w:rPr>
          <w:rFonts w:ascii="Arial" w:hAnsi="Arial" w:cs="Arial"/>
          <w:b/>
          <w:bCs/>
          <w:sz w:val="24"/>
          <w:szCs w:val="24"/>
        </w:rPr>
        <w:t>ě</w:t>
      </w:r>
      <w:r w:rsidR="00B723C1" w:rsidRPr="00362F1A">
        <w:rPr>
          <w:rFonts w:ascii="Arial" w:hAnsi="Arial" w:cs="Arial"/>
          <w:b/>
          <w:bCs/>
          <w:sz w:val="24"/>
          <w:szCs w:val="24"/>
        </w:rPr>
        <w:t xml:space="preserve"> na křemíkových článcích </w:t>
      </w:r>
      <w:r w:rsidR="00F172A2">
        <w:rPr>
          <w:rFonts w:ascii="Arial" w:hAnsi="Arial" w:cs="Arial"/>
          <w:b/>
          <w:bCs/>
          <w:sz w:val="24"/>
          <w:szCs w:val="24"/>
        </w:rPr>
        <w:t xml:space="preserve">dosahují panely </w:t>
      </w:r>
      <w:r w:rsidR="00067A17" w:rsidRPr="00362F1A">
        <w:rPr>
          <w:rFonts w:ascii="Arial" w:hAnsi="Arial" w:cs="Arial"/>
          <w:b/>
          <w:bCs/>
          <w:sz w:val="24"/>
          <w:szCs w:val="24"/>
        </w:rPr>
        <w:t>vyššího výkonu</w:t>
      </w:r>
      <w:r w:rsidR="00B723C1">
        <w:rPr>
          <w:rFonts w:ascii="Arial" w:hAnsi="Arial" w:cs="Arial"/>
          <w:b/>
          <w:bCs/>
          <w:sz w:val="24"/>
          <w:szCs w:val="24"/>
        </w:rPr>
        <w:t>,</w:t>
      </w:r>
      <w:r w:rsidR="00067A17">
        <w:rPr>
          <w:rFonts w:ascii="Arial" w:hAnsi="Arial" w:cs="Arial"/>
          <w:b/>
          <w:bCs/>
          <w:sz w:val="24"/>
          <w:szCs w:val="24"/>
        </w:rPr>
        <w:t xml:space="preserve"> </w:t>
      </w:r>
      <w:r w:rsidR="00153F62">
        <w:rPr>
          <w:rFonts w:ascii="Arial" w:hAnsi="Arial" w:cs="Arial"/>
          <w:b/>
          <w:bCs/>
          <w:sz w:val="24"/>
          <w:szCs w:val="24"/>
        </w:rPr>
        <w:t xml:space="preserve">i </w:t>
      </w:r>
      <w:r w:rsidR="00362F1A" w:rsidRPr="00362F1A">
        <w:rPr>
          <w:rFonts w:ascii="Arial" w:hAnsi="Arial" w:cs="Arial"/>
          <w:b/>
          <w:bCs/>
          <w:sz w:val="24"/>
          <w:szCs w:val="24"/>
        </w:rPr>
        <w:t>když je zataženo</w:t>
      </w:r>
      <w:r w:rsidR="00362F1A">
        <w:rPr>
          <w:rFonts w:ascii="Arial" w:hAnsi="Arial" w:cs="Arial"/>
          <w:b/>
          <w:bCs/>
          <w:sz w:val="24"/>
          <w:szCs w:val="24"/>
        </w:rPr>
        <w:t>.</w:t>
      </w:r>
      <w:r w:rsidR="00362F1A" w:rsidDel="00362F1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58350C" w14:textId="027EA27F" w:rsidR="0073379B" w:rsidRDefault="0073379B" w:rsidP="005A7E5D">
      <w:pPr>
        <w:jc w:val="both"/>
        <w:rPr>
          <w:rFonts w:ascii="Arial" w:hAnsi="Arial" w:cs="Arial"/>
          <w:sz w:val="24"/>
          <w:szCs w:val="24"/>
        </w:rPr>
      </w:pPr>
      <w:r w:rsidRPr="0073379B">
        <w:rPr>
          <w:rFonts w:ascii="Arial" w:hAnsi="Arial" w:cs="Arial"/>
          <w:i/>
          <w:iCs/>
          <w:sz w:val="24"/>
          <w:szCs w:val="24"/>
        </w:rPr>
        <w:t>„</w:t>
      </w:r>
      <w:r w:rsidR="00067A17" w:rsidRPr="0073379B">
        <w:rPr>
          <w:rFonts w:ascii="Arial" w:hAnsi="Arial" w:cs="Arial"/>
          <w:i/>
          <w:iCs/>
          <w:sz w:val="24"/>
          <w:szCs w:val="24"/>
        </w:rPr>
        <w:t>Skupina SolidSun je první společností</w:t>
      </w:r>
      <w:r w:rsidR="00B723C1" w:rsidRPr="0073379B">
        <w:rPr>
          <w:rFonts w:ascii="Arial" w:hAnsi="Arial" w:cs="Arial"/>
          <w:i/>
          <w:iCs/>
          <w:sz w:val="24"/>
          <w:szCs w:val="24"/>
        </w:rPr>
        <w:t xml:space="preserve"> na českém trhu, která</w:t>
      </w:r>
      <w:r w:rsidR="00067A17" w:rsidRPr="0073379B">
        <w:rPr>
          <w:rFonts w:ascii="Arial" w:hAnsi="Arial" w:cs="Arial"/>
          <w:i/>
          <w:iCs/>
          <w:sz w:val="24"/>
          <w:szCs w:val="24"/>
        </w:rPr>
        <w:t xml:space="preserve"> </w:t>
      </w:r>
      <w:r w:rsidR="00B723C1" w:rsidRPr="0073379B">
        <w:rPr>
          <w:rFonts w:ascii="Arial" w:hAnsi="Arial" w:cs="Arial"/>
          <w:i/>
          <w:iCs/>
          <w:sz w:val="24"/>
          <w:szCs w:val="24"/>
        </w:rPr>
        <w:t>má v nabídce</w:t>
      </w:r>
      <w:r w:rsidR="00067A17" w:rsidRPr="0073379B">
        <w:rPr>
          <w:rFonts w:ascii="Arial" w:hAnsi="Arial" w:cs="Arial"/>
          <w:i/>
          <w:iCs/>
          <w:sz w:val="24"/>
          <w:szCs w:val="24"/>
        </w:rPr>
        <w:t xml:space="preserve"> panely</w:t>
      </w:r>
      <w:r w:rsidR="00B723C1" w:rsidRPr="0073379B">
        <w:rPr>
          <w:rFonts w:ascii="Arial" w:hAnsi="Arial" w:cs="Arial"/>
          <w:i/>
          <w:iCs/>
          <w:sz w:val="24"/>
          <w:szCs w:val="24"/>
        </w:rPr>
        <w:t xml:space="preserve"> </w:t>
      </w:r>
      <w:r w:rsidR="004F4151">
        <w:rPr>
          <w:rFonts w:ascii="Arial" w:hAnsi="Arial" w:cs="Arial"/>
          <w:i/>
          <w:iCs/>
          <w:sz w:val="24"/>
          <w:szCs w:val="24"/>
        </w:rPr>
        <w:t xml:space="preserve">s jedinečnou technologií HJT – </w:t>
      </w:r>
      <w:r w:rsidR="00165C27" w:rsidRPr="0073379B">
        <w:rPr>
          <w:rFonts w:ascii="Arial" w:hAnsi="Arial" w:cs="Arial"/>
          <w:i/>
          <w:iCs/>
          <w:sz w:val="24"/>
          <w:szCs w:val="24"/>
        </w:rPr>
        <w:t>Hua</w:t>
      </w:r>
      <w:r w:rsidR="00C77FC3">
        <w:rPr>
          <w:rFonts w:ascii="Arial" w:hAnsi="Arial" w:cs="Arial"/>
          <w:i/>
          <w:iCs/>
          <w:sz w:val="24"/>
          <w:szCs w:val="24"/>
        </w:rPr>
        <w:t>S</w:t>
      </w:r>
      <w:r w:rsidR="00165C27" w:rsidRPr="0073379B">
        <w:rPr>
          <w:rFonts w:ascii="Arial" w:hAnsi="Arial" w:cs="Arial"/>
          <w:i/>
          <w:iCs/>
          <w:sz w:val="24"/>
          <w:szCs w:val="24"/>
        </w:rPr>
        <w:t>un 460</w:t>
      </w:r>
      <w:r w:rsidR="004F4151">
        <w:rPr>
          <w:rFonts w:ascii="Arial" w:hAnsi="Arial" w:cs="Arial"/>
          <w:i/>
          <w:iCs/>
          <w:sz w:val="24"/>
          <w:szCs w:val="24"/>
        </w:rPr>
        <w:t xml:space="preserve"> </w:t>
      </w:r>
      <w:r w:rsidR="00165C27" w:rsidRPr="0073379B">
        <w:rPr>
          <w:rFonts w:ascii="Arial" w:hAnsi="Arial" w:cs="Arial"/>
          <w:i/>
          <w:iCs/>
          <w:sz w:val="24"/>
          <w:szCs w:val="24"/>
        </w:rPr>
        <w:t>W HJT N-type Bifacial</w:t>
      </w:r>
      <w:r w:rsidRPr="0073379B">
        <w:rPr>
          <w:rFonts w:ascii="Arial" w:hAnsi="Arial" w:cs="Arial"/>
          <w:i/>
          <w:iCs/>
          <w:sz w:val="24"/>
          <w:szCs w:val="24"/>
        </w:rPr>
        <w:t xml:space="preserve">. Těší nás, </w:t>
      </w:r>
      <w:r w:rsidR="00C77FC3">
        <w:rPr>
          <w:rFonts w:ascii="Arial" w:hAnsi="Arial" w:cs="Arial"/>
          <w:i/>
          <w:iCs/>
          <w:sz w:val="24"/>
          <w:szCs w:val="24"/>
        </w:rPr>
        <w:t xml:space="preserve">že </w:t>
      </w:r>
      <w:r w:rsidR="007E654A">
        <w:rPr>
          <w:rFonts w:ascii="Arial" w:hAnsi="Arial" w:cs="Arial"/>
          <w:i/>
          <w:iCs/>
          <w:sz w:val="24"/>
          <w:szCs w:val="24"/>
        </w:rPr>
        <w:t xml:space="preserve">můžeme našim zákazníkům přinést to nejlepší, co trh nyní nabízí,“ </w:t>
      </w:r>
      <w:r>
        <w:rPr>
          <w:rFonts w:ascii="Arial" w:hAnsi="Arial" w:cs="Arial"/>
          <w:sz w:val="24"/>
          <w:szCs w:val="24"/>
        </w:rPr>
        <w:t>říká generální ředitel skupiny SolidSun Martin Palarčík.</w:t>
      </w:r>
    </w:p>
    <w:p w14:paraId="5A4BDCD8" w14:textId="509C921F" w:rsidR="00AB4342" w:rsidRPr="00AB4342" w:rsidRDefault="00AB4342" w:rsidP="00482E7F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Panely využívají kombinaci</w:t>
      </w:r>
      <w:r w:rsidRPr="005A7E5D">
        <w:rPr>
          <w:rFonts w:ascii="Arial" w:hAnsi="Arial" w:cs="Arial"/>
          <w:sz w:val="24"/>
          <w:szCs w:val="24"/>
        </w:rPr>
        <w:t xml:space="preserve"> </w:t>
      </w:r>
      <w:r w:rsidR="004F4151">
        <w:rPr>
          <w:rFonts w:ascii="Arial" w:hAnsi="Arial" w:cs="Arial"/>
          <w:sz w:val="24"/>
          <w:szCs w:val="24"/>
        </w:rPr>
        <w:t xml:space="preserve">toho nejlepšího z </w:t>
      </w:r>
      <w:r w:rsidRPr="005A7E5D">
        <w:rPr>
          <w:rFonts w:ascii="Arial" w:hAnsi="Arial" w:cs="Arial"/>
          <w:sz w:val="24"/>
          <w:szCs w:val="24"/>
        </w:rPr>
        <w:t>monokrystalic</w:t>
      </w:r>
      <w:r>
        <w:rPr>
          <w:rFonts w:ascii="Arial" w:hAnsi="Arial" w:cs="Arial"/>
          <w:sz w:val="24"/>
          <w:szCs w:val="24"/>
        </w:rPr>
        <w:t xml:space="preserve">ké a amorfní </w:t>
      </w:r>
      <w:r w:rsidRPr="005A7E5D">
        <w:rPr>
          <w:rFonts w:ascii="Arial" w:hAnsi="Arial" w:cs="Arial"/>
          <w:sz w:val="24"/>
          <w:szCs w:val="24"/>
        </w:rPr>
        <w:t>technologi</w:t>
      </w:r>
      <w:r>
        <w:rPr>
          <w:rFonts w:ascii="Arial" w:hAnsi="Arial" w:cs="Arial"/>
          <w:sz w:val="24"/>
          <w:szCs w:val="24"/>
        </w:rPr>
        <w:t>e.</w:t>
      </w:r>
      <w:r w:rsidRPr="005A7E5D">
        <w:rPr>
          <w:rFonts w:ascii="Arial" w:hAnsi="Arial" w:cs="Arial"/>
          <w:sz w:val="24"/>
          <w:szCs w:val="24"/>
        </w:rPr>
        <w:t xml:space="preserve"> </w:t>
      </w:r>
      <w:r w:rsidR="00F172A2">
        <w:rPr>
          <w:rFonts w:ascii="Arial" w:hAnsi="Arial" w:cs="Arial"/>
          <w:sz w:val="24"/>
          <w:szCs w:val="24"/>
        </w:rPr>
        <w:t>Obě vrstvy</w:t>
      </w:r>
      <w:r w:rsidR="008271D6">
        <w:rPr>
          <w:rFonts w:ascii="Arial" w:hAnsi="Arial" w:cs="Arial"/>
          <w:sz w:val="24"/>
          <w:szCs w:val="24"/>
        </w:rPr>
        <w:t xml:space="preserve"> </w:t>
      </w:r>
      <w:r w:rsidRPr="005A7E5D">
        <w:rPr>
          <w:rFonts w:ascii="Arial" w:hAnsi="Arial" w:cs="Arial"/>
          <w:sz w:val="24"/>
          <w:szCs w:val="24"/>
        </w:rPr>
        <w:t>vyráb</w:t>
      </w:r>
      <w:r w:rsidR="00F172A2">
        <w:rPr>
          <w:rFonts w:ascii="Arial" w:hAnsi="Arial" w:cs="Arial"/>
          <w:sz w:val="24"/>
          <w:szCs w:val="24"/>
        </w:rPr>
        <w:t>ějí</w:t>
      </w:r>
      <w:r w:rsidRPr="005A7E5D">
        <w:rPr>
          <w:rFonts w:ascii="Arial" w:hAnsi="Arial" w:cs="Arial"/>
          <w:sz w:val="24"/>
          <w:szCs w:val="24"/>
        </w:rPr>
        <w:t xml:space="preserve"> elektřinu z jin</w:t>
      </w:r>
      <w:r w:rsidR="00F172A2">
        <w:rPr>
          <w:rFonts w:ascii="Arial" w:hAnsi="Arial" w:cs="Arial"/>
          <w:sz w:val="24"/>
          <w:szCs w:val="24"/>
        </w:rPr>
        <w:t>ých</w:t>
      </w:r>
      <w:r w:rsidRPr="005A7E5D">
        <w:rPr>
          <w:rFonts w:ascii="Arial" w:hAnsi="Arial" w:cs="Arial"/>
          <w:sz w:val="24"/>
          <w:szCs w:val="24"/>
        </w:rPr>
        <w:t xml:space="preserve"> část</w:t>
      </w:r>
      <w:r w:rsidR="00F172A2">
        <w:rPr>
          <w:rFonts w:ascii="Arial" w:hAnsi="Arial" w:cs="Arial"/>
          <w:sz w:val="24"/>
          <w:szCs w:val="24"/>
        </w:rPr>
        <w:t>í</w:t>
      </w:r>
      <w:r w:rsidRPr="005A7E5D">
        <w:rPr>
          <w:rFonts w:ascii="Arial" w:hAnsi="Arial" w:cs="Arial"/>
          <w:sz w:val="24"/>
          <w:szCs w:val="24"/>
        </w:rPr>
        <w:t xml:space="preserve"> světelného spektra, čímž se navzájem skvěle doplňují. </w:t>
      </w:r>
      <w:r>
        <w:rPr>
          <w:rFonts w:ascii="Arial" w:hAnsi="Arial" w:cs="Arial"/>
          <w:sz w:val="24"/>
          <w:szCs w:val="24"/>
        </w:rPr>
        <w:t>Právě tato</w:t>
      </w:r>
      <w:r w:rsidRPr="005A7E5D">
        <w:rPr>
          <w:rFonts w:ascii="Arial" w:hAnsi="Arial" w:cs="Arial"/>
          <w:sz w:val="24"/>
          <w:szCs w:val="24"/>
        </w:rPr>
        <w:t xml:space="preserve"> symbióza se nazývá Heterojunction technology (HJT). </w:t>
      </w:r>
      <w:r w:rsidRPr="00AB4342">
        <w:rPr>
          <w:rFonts w:ascii="Arial" w:hAnsi="Arial" w:cs="Arial"/>
          <w:i/>
          <w:iCs/>
          <w:sz w:val="24"/>
          <w:szCs w:val="24"/>
        </w:rPr>
        <w:t>„Amorfní vrstva sjednocuje černou barvu destiček a zajišťuje až o 5</w:t>
      </w:r>
      <w:r w:rsidR="004F4151">
        <w:rPr>
          <w:rFonts w:ascii="Arial" w:hAnsi="Arial" w:cs="Arial"/>
          <w:i/>
          <w:iCs/>
          <w:sz w:val="24"/>
          <w:szCs w:val="24"/>
        </w:rPr>
        <w:t>–</w:t>
      </w:r>
      <w:r w:rsidRPr="00AB4342">
        <w:rPr>
          <w:rFonts w:ascii="Arial" w:hAnsi="Arial" w:cs="Arial"/>
          <w:i/>
          <w:iCs/>
          <w:sz w:val="24"/>
          <w:szCs w:val="24"/>
        </w:rPr>
        <w:t xml:space="preserve">7 </w:t>
      </w:r>
      <w:r w:rsidR="000B0AD4">
        <w:rPr>
          <w:rFonts w:ascii="Arial" w:hAnsi="Arial" w:cs="Arial"/>
          <w:i/>
          <w:iCs/>
          <w:sz w:val="24"/>
          <w:szCs w:val="24"/>
        </w:rPr>
        <w:t>procent</w:t>
      </w:r>
      <w:r w:rsidRPr="00AB4342">
        <w:rPr>
          <w:rFonts w:ascii="Arial" w:hAnsi="Arial" w:cs="Arial"/>
          <w:i/>
          <w:iCs/>
          <w:sz w:val="24"/>
          <w:szCs w:val="24"/>
        </w:rPr>
        <w:t xml:space="preserve"> více vyrobené energie z</w:t>
      </w:r>
      <w:r w:rsidR="00F26AC7">
        <w:rPr>
          <w:rFonts w:ascii="Arial" w:hAnsi="Arial" w:cs="Arial"/>
          <w:i/>
          <w:iCs/>
          <w:sz w:val="24"/>
          <w:szCs w:val="24"/>
        </w:rPr>
        <w:t xml:space="preserve"> rozptýleného </w:t>
      </w:r>
      <w:r w:rsidRPr="00AB4342">
        <w:rPr>
          <w:rFonts w:ascii="Arial" w:hAnsi="Arial" w:cs="Arial"/>
          <w:i/>
          <w:iCs/>
          <w:sz w:val="24"/>
          <w:szCs w:val="24"/>
        </w:rPr>
        <w:t>světla</w:t>
      </w:r>
      <w:r w:rsidR="004F4151">
        <w:rPr>
          <w:rFonts w:ascii="Arial" w:hAnsi="Arial" w:cs="Arial"/>
          <w:i/>
          <w:iCs/>
          <w:sz w:val="24"/>
          <w:szCs w:val="24"/>
        </w:rPr>
        <w:t xml:space="preserve"> – </w:t>
      </w:r>
      <w:r w:rsidR="00F26AC7">
        <w:rPr>
          <w:rFonts w:ascii="Arial" w:hAnsi="Arial" w:cs="Arial"/>
          <w:i/>
          <w:iCs/>
          <w:sz w:val="24"/>
          <w:szCs w:val="24"/>
        </w:rPr>
        <w:t>to znamená, že dokáže získat více energie i při zataženém počasí a nižším slunečním svitu.</w:t>
      </w:r>
      <w:r w:rsidR="00153F62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4342">
        <w:rPr>
          <w:rFonts w:ascii="Arial" w:hAnsi="Arial" w:cs="Arial"/>
          <w:i/>
          <w:iCs/>
          <w:sz w:val="24"/>
          <w:szCs w:val="24"/>
        </w:rPr>
        <w:t>Účinnost panelu je 21,16 procent</w:t>
      </w:r>
      <w:r w:rsidR="00F172A2">
        <w:rPr>
          <w:rFonts w:ascii="Arial" w:hAnsi="Arial" w:cs="Arial"/>
          <w:i/>
          <w:iCs/>
          <w:sz w:val="24"/>
          <w:szCs w:val="24"/>
        </w:rPr>
        <w:t>a</w:t>
      </w:r>
      <w:r w:rsidRPr="00AB4342">
        <w:rPr>
          <w:rFonts w:ascii="Arial" w:hAnsi="Arial" w:cs="Arial"/>
          <w:i/>
          <w:iCs/>
          <w:sz w:val="24"/>
          <w:szCs w:val="24"/>
        </w:rPr>
        <w:t>, čímž se stává</w:t>
      </w:r>
      <w:r w:rsidR="00B441BE">
        <w:rPr>
          <w:rFonts w:ascii="Arial" w:hAnsi="Arial" w:cs="Arial"/>
          <w:i/>
          <w:iCs/>
          <w:sz w:val="24"/>
          <w:szCs w:val="24"/>
        </w:rPr>
        <w:t xml:space="preserve"> jedn</w:t>
      </w:r>
      <w:r w:rsidR="007E654A">
        <w:rPr>
          <w:rFonts w:ascii="Arial" w:hAnsi="Arial" w:cs="Arial"/>
          <w:i/>
          <w:iCs/>
          <w:sz w:val="24"/>
          <w:szCs w:val="24"/>
        </w:rPr>
        <w:t>ou</w:t>
      </w:r>
      <w:r w:rsidR="00B441BE">
        <w:rPr>
          <w:rFonts w:ascii="Arial" w:hAnsi="Arial" w:cs="Arial"/>
          <w:i/>
          <w:iCs/>
          <w:sz w:val="24"/>
          <w:szCs w:val="24"/>
        </w:rPr>
        <w:t xml:space="preserve"> z</w:t>
      </w:r>
      <w:r w:rsidRPr="00AB4342">
        <w:rPr>
          <w:rFonts w:ascii="Arial" w:hAnsi="Arial" w:cs="Arial"/>
          <w:i/>
          <w:iCs/>
          <w:sz w:val="24"/>
          <w:szCs w:val="24"/>
        </w:rPr>
        <w:t xml:space="preserve"> nejv</w:t>
      </w:r>
      <w:r w:rsidR="00F172A2">
        <w:rPr>
          <w:rFonts w:ascii="Arial" w:hAnsi="Arial" w:cs="Arial"/>
          <w:i/>
          <w:iCs/>
          <w:sz w:val="24"/>
          <w:szCs w:val="24"/>
        </w:rPr>
        <w:t>yšších</w:t>
      </w:r>
      <w:r w:rsidRPr="00AB4342">
        <w:rPr>
          <w:rFonts w:ascii="Arial" w:hAnsi="Arial" w:cs="Arial"/>
          <w:i/>
          <w:iCs/>
          <w:sz w:val="24"/>
          <w:szCs w:val="24"/>
        </w:rPr>
        <w:t xml:space="preserve"> na trhu</w:t>
      </w:r>
      <w:r w:rsidR="00B441BE">
        <w:rPr>
          <w:rFonts w:ascii="Arial" w:hAnsi="Arial" w:cs="Arial"/>
          <w:i/>
          <w:iCs/>
          <w:sz w:val="24"/>
          <w:szCs w:val="24"/>
        </w:rPr>
        <w:t xml:space="preserve"> v tomto rozměru panelu</w:t>
      </w:r>
      <w:r w:rsidR="00F172A2">
        <w:rPr>
          <w:rFonts w:ascii="Arial" w:hAnsi="Arial" w:cs="Arial"/>
          <w:i/>
          <w:iCs/>
          <w:sz w:val="24"/>
          <w:szCs w:val="24"/>
        </w:rPr>
        <w:t>,</w:t>
      </w:r>
      <w:r w:rsidRPr="00AB4342">
        <w:rPr>
          <w:rFonts w:ascii="Arial" w:hAnsi="Arial" w:cs="Arial"/>
          <w:i/>
          <w:i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popisuje Martin Palarčík</w:t>
      </w:r>
      <w:r w:rsidRPr="005A7E5D">
        <w:rPr>
          <w:rFonts w:ascii="Arial" w:hAnsi="Arial" w:cs="Arial"/>
          <w:sz w:val="24"/>
          <w:szCs w:val="24"/>
        </w:rPr>
        <w:t xml:space="preserve">. </w:t>
      </w:r>
    </w:p>
    <w:p w14:paraId="1A844087" w14:textId="4AE5745E" w:rsidR="00482E7F" w:rsidRPr="00C77FC3" w:rsidRDefault="0073379B" w:rsidP="00482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157" w:rsidRPr="00B723C1">
        <w:rPr>
          <w:rFonts w:ascii="Arial" w:hAnsi="Arial" w:cs="Arial"/>
          <w:sz w:val="24"/>
          <w:szCs w:val="24"/>
        </w:rPr>
        <w:t xml:space="preserve">anely </w:t>
      </w:r>
      <w:r w:rsidRPr="0073379B">
        <w:rPr>
          <w:rFonts w:ascii="Arial" w:hAnsi="Arial" w:cs="Arial"/>
          <w:sz w:val="24"/>
          <w:szCs w:val="24"/>
        </w:rPr>
        <w:t>Hua</w:t>
      </w:r>
      <w:r w:rsidR="00AB4342">
        <w:rPr>
          <w:rFonts w:ascii="Arial" w:hAnsi="Arial" w:cs="Arial"/>
          <w:sz w:val="24"/>
          <w:szCs w:val="24"/>
        </w:rPr>
        <w:t>S</w:t>
      </w:r>
      <w:r w:rsidRPr="0073379B">
        <w:rPr>
          <w:rFonts w:ascii="Arial" w:hAnsi="Arial" w:cs="Arial"/>
          <w:sz w:val="24"/>
          <w:szCs w:val="24"/>
        </w:rPr>
        <w:t>un 460</w:t>
      </w:r>
      <w:r w:rsidR="004F4151">
        <w:rPr>
          <w:rFonts w:ascii="Arial" w:hAnsi="Arial" w:cs="Arial"/>
          <w:sz w:val="24"/>
          <w:szCs w:val="24"/>
        </w:rPr>
        <w:t xml:space="preserve"> </w:t>
      </w:r>
      <w:r w:rsidRPr="0073379B">
        <w:rPr>
          <w:rFonts w:ascii="Arial" w:hAnsi="Arial" w:cs="Arial"/>
          <w:sz w:val="24"/>
          <w:szCs w:val="24"/>
        </w:rPr>
        <w:t>W HJT N-type Bifacial</w:t>
      </w:r>
      <w:r w:rsidRPr="0073379B">
        <w:rPr>
          <w:rFonts w:ascii="Arial" w:hAnsi="Arial" w:cs="Arial"/>
          <w:i/>
          <w:iCs/>
          <w:sz w:val="24"/>
          <w:szCs w:val="24"/>
        </w:rPr>
        <w:t xml:space="preserve"> </w:t>
      </w:r>
      <w:r w:rsidR="00AB4342" w:rsidRPr="00AB4342">
        <w:rPr>
          <w:rFonts w:ascii="Arial" w:hAnsi="Arial" w:cs="Arial"/>
          <w:sz w:val="24"/>
          <w:szCs w:val="24"/>
        </w:rPr>
        <w:t xml:space="preserve">navíc </w:t>
      </w:r>
      <w:r w:rsidR="00143E17">
        <w:rPr>
          <w:rFonts w:ascii="Arial" w:hAnsi="Arial" w:cs="Arial"/>
          <w:sz w:val="24"/>
          <w:szCs w:val="24"/>
        </w:rPr>
        <w:t xml:space="preserve">patří do rodiny N-type </w:t>
      </w:r>
      <w:r w:rsidR="00F26AC7">
        <w:rPr>
          <w:rFonts w:ascii="Arial" w:hAnsi="Arial" w:cs="Arial"/>
          <w:sz w:val="24"/>
          <w:szCs w:val="24"/>
        </w:rPr>
        <w:t>panelů. O</w:t>
      </w:r>
      <w:r w:rsidR="00320157" w:rsidRPr="00B723C1">
        <w:rPr>
          <w:rFonts w:ascii="Arial" w:hAnsi="Arial" w:cs="Arial"/>
          <w:sz w:val="24"/>
          <w:szCs w:val="24"/>
        </w:rPr>
        <w:t xml:space="preserve">proti běžně užívaným </w:t>
      </w:r>
      <w:r w:rsidR="00143E17">
        <w:rPr>
          <w:rFonts w:ascii="Arial" w:hAnsi="Arial" w:cs="Arial"/>
          <w:sz w:val="24"/>
          <w:szCs w:val="24"/>
        </w:rPr>
        <w:t>panelům P-type</w:t>
      </w:r>
      <w:r>
        <w:rPr>
          <w:rFonts w:ascii="Arial" w:hAnsi="Arial" w:cs="Arial"/>
          <w:sz w:val="24"/>
          <w:szCs w:val="24"/>
        </w:rPr>
        <w:t xml:space="preserve"> </w:t>
      </w:r>
      <w:r w:rsidR="00F26AC7">
        <w:rPr>
          <w:rFonts w:ascii="Arial" w:hAnsi="Arial" w:cs="Arial"/>
          <w:sz w:val="24"/>
          <w:szCs w:val="24"/>
        </w:rPr>
        <w:t xml:space="preserve">lépe zvládají teplotní výkyvy, kterým jsou panely na střechách rodinných domů běžně vystaveny každý den. Výrazně tím stoupá životnost panelů a nedochází tak k </w:t>
      </w:r>
      <w:r w:rsidR="00F26AC7" w:rsidRPr="00F26AC7">
        <w:rPr>
          <w:rFonts w:ascii="Arial" w:hAnsi="Arial" w:cs="Arial"/>
          <w:sz w:val="24"/>
          <w:szCs w:val="24"/>
        </w:rPr>
        <w:t xml:space="preserve">degradaci </w:t>
      </w:r>
      <w:r w:rsidR="00F26AC7">
        <w:rPr>
          <w:rFonts w:ascii="Arial" w:hAnsi="Arial" w:cs="Arial"/>
          <w:sz w:val="24"/>
          <w:szCs w:val="24"/>
        </w:rPr>
        <w:t xml:space="preserve">jejich </w:t>
      </w:r>
      <w:r w:rsidR="00F26AC7" w:rsidRPr="00F26AC7">
        <w:rPr>
          <w:rFonts w:ascii="Arial" w:hAnsi="Arial" w:cs="Arial"/>
          <w:sz w:val="24"/>
          <w:szCs w:val="24"/>
        </w:rPr>
        <w:t xml:space="preserve">výkonu </w:t>
      </w:r>
      <w:r w:rsidR="00F26AC7">
        <w:rPr>
          <w:rFonts w:ascii="Arial" w:hAnsi="Arial" w:cs="Arial"/>
          <w:sz w:val="24"/>
          <w:szCs w:val="24"/>
        </w:rPr>
        <w:t xml:space="preserve">právě </w:t>
      </w:r>
      <w:r w:rsidR="00F26AC7" w:rsidRPr="00F26AC7">
        <w:rPr>
          <w:rFonts w:ascii="Arial" w:hAnsi="Arial" w:cs="Arial"/>
          <w:sz w:val="24"/>
          <w:szCs w:val="24"/>
        </w:rPr>
        <w:t>vlivem vyšších teplot</w:t>
      </w:r>
      <w:r w:rsidR="00F26AC7">
        <w:rPr>
          <w:rFonts w:ascii="Arial" w:hAnsi="Arial" w:cs="Arial"/>
          <w:sz w:val="24"/>
          <w:szCs w:val="24"/>
        </w:rPr>
        <w:t xml:space="preserve">. </w:t>
      </w:r>
      <w:r w:rsidR="00143E17">
        <w:rPr>
          <w:rFonts w:ascii="Arial" w:hAnsi="Arial" w:cs="Arial"/>
          <w:sz w:val="24"/>
          <w:szCs w:val="24"/>
        </w:rPr>
        <w:t>T</w:t>
      </w:r>
      <w:r w:rsidR="00F26AC7">
        <w:rPr>
          <w:rFonts w:ascii="Arial" w:hAnsi="Arial" w:cs="Arial"/>
          <w:sz w:val="24"/>
          <w:szCs w:val="24"/>
        </w:rPr>
        <w:t xml:space="preserve">ento typ panelů je proto </w:t>
      </w:r>
      <w:r w:rsidR="00320157" w:rsidRPr="00B723C1">
        <w:rPr>
          <w:rFonts w:ascii="Arial" w:hAnsi="Arial" w:cs="Arial"/>
          <w:sz w:val="24"/>
          <w:szCs w:val="24"/>
        </w:rPr>
        <w:t xml:space="preserve">ideální pro </w:t>
      </w:r>
      <w:r w:rsidR="00F26AC7">
        <w:rPr>
          <w:rFonts w:ascii="Arial" w:hAnsi="Arial" w:cs="Arial"/>
          <w:sz w:val="24"/>
          <w:szCs w:val="24"/>
        </w:rPr>
        <w:t xml:space="preserve">instalace </w:t>
      </w:r>
      <w:r w:rsidR="008271D6">
        <w:rPr>
          <w:rFonts w:ascii="Arial" w:hAnsi="Arial" w:cs="Arial"/>
          <w:sz w:val="24"/>
          <w:szCs w:val="24"/>
        </w:rPr>
        <w:t xml:space="preserve">na </w:t>
      </w:r>
      <w:r w:rsidR="00482E7F" w:rsidRPr="008271D6">
        <w:rPr>
          <w:rFonts w:ascii="Arial" w:hAnsi="Arial" w:cs="Arial"/>
          <w:sz w:val="24"/>
          <w:szCs w:val="24"/>
        </w:rPr>
        <w:t>střechy rodinných domů, kde se s</w:t>
      </w:r>
      <w:r w:rsidR="007E654A">
        <w:rPr>
          <w:rFonts w:ascii="Arial" w:hAnsi="Arial" w:cs="Arial"/>
          <w:sz w:val="24"/>
          <w:szCs w:val="24"/>
        </w:rPr>
        <w:t> </w:t>
      </w:r>
      <w:r w:rsidR="00F26AC7">
        <w:rPr>
          <w:rFonts w:ascii="Arial" w:hAnsi="Arial" w:cs="Arial"/>
          <w:sz w:val="24"/>
          <w:szCs w:val="24"/>
        </w:rPr>
        <w:t>o</w:t>
      </w:r>
      <w:r w:rsidR="007E654A">
        <w:rPr>
          <w:rFonts w:ascii="Arial" w:hAnsi="Arial" w:cs="Arial"/>
          <w:sz w:val="24"/>
          <w:szCs w:val="24"/>
        </w:rPr>
        <w:t>teplováním</w:t>
      </w:r>
      <w:r w:rsidR="00482E7F" w:rsidRPr="008271D6">
        <w:rPr>
          <w:rFonts w:ascii="Arial" w:hAnsi="Arial" w:cs="Arial"/>
          <w:sz w:val="24"/>
          <w:szCs w:val="24"/>
        </w:rPr>
        <w:t xml:space="preserve"> panelů musí počíta</w:t>
      </w:r>
      <w:r w:rsidR="008271D6" w:rsidRPr="008271D6">
        <w:rPr>
          <w:rFonts w:ascii="Arial" w:hAnsi="Arial" w:cs="Arial"/>
          <w:sz w:val="24"/>
          <w:szCs w:val="24"/>
        </w:rPr>
        <w:t>t.</w:t>
      </w:r>
      <w:r w:rsidR="00C77FC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76A1486" w14:textId="302F9161" w:rsidR="005A7E5D" w:rsidRPr="005A7E5D" w:rsidRDefault="005A7E5D" w:rsidP="005A7E5D">
      <w:pPr>
        <w:jc w:val="both"/>
        <w:rPr>
          <w:rFonts w:ascii="Arial" w:hAnsi="Arial" w:cs="Arial"/>
          <w:sz w:val="24"/>
          <w:szCs w:val="24"/>
        </w:rPr>
      </w:pPr>
      <w:r w:rsidRPr="005A7E5D">
        <w:rPr>
          <w:rFonts w:ascii="Arial" w:hAnsi="Arial" w:cs="Arial"/>
          <w:sz w:val="24"/>
          <w:szCs w:val="24"/>
        </w:rPr>
        <w:t>Přední strana panelu má maximální výkon 460</w:t>
      </w:r>
      <w:r w:rsidR="00F26AC7">
        <w:rPr>
          <w:rFonts w:ascii="Arial" w:hAnsi="Arial" w:cs="Arial"/>
          <w:sz w:val="24"/>
          <w:szCs w:val="24"/>
        </w:rPr>
        <w:t xml:space="preserve"> </w:t>
      </w:r>
      <w:r w:rsidRPr="005A7E5D">
        <w:rPr>
          <w:rFonts w:ascii="Arial" w:hAnsi="Arial" w:cs="Arial"/>
          <w:sz w:val="24"/>
          <w:szCs w:val="24"/>
        </w:rPr>
        <w:t>W</w:t>
      </w:r>
      <w:r w:rsidR="000B0AD4">
        <w:rPr>
          <w:rFonts w:ascii="Arial" w:hAnsi="Arial" w:cs="Arial"/>
          <w:sz w:val="24"/>
          <w:szCs w:val="24"/>
        </w:rPr>
        <w:t>. Vzhledem k tomu, že jde o</w:t>
      </w:r>
      <w:r w:rsidRPr="005A7E5D">
        <w:rPr>
          <w:rFonts w:ascii="Arial" w:hAnsi="Arial" w:cs="Arial"/>
          <w:sz w:val="24"/>
          <w:szCs w:val="24"/>
        </w:rPr>
        <w:t xml:space="preserve"> </w:t>
      </w:r>
      <w:r w:rsidR="00AB4342">
        <w:rPr>
          <w:rFonts w:ascii="Arial" w:hAnsi="Arial" w:cs="Arial"/>
          <w:sz w:val="24"/>
          <w:szCs w:val="24"/>
        </w:rPr>
        <w:t>b</w:t>
      </w:r>
      <w:r w:rsidRPr="005A7E5D">
        <w:rPr>
          <w:rFonts w:ascii="Arial" w:hAnsi="Arial" w:cs="Arial"/>
          <w:sz w:val="24"/>
          <w:szCs w:val="24"/>
        </w:rPr>
        <w:t>ifaciální</w:t>
      </w:r>
      <w:r w:rsidR="00F26AC7">
        <w:rPr>
          <w:rFonts w:ascii="Arial" w:hAnsi="Arial" w:cs="Arial"/>
          <w:sz w:val="24"/>
          <w:szCs w:val="24"/>
        </w:rPr>
        <w:t xml:space="preserve"> (oboustranný)</w:t>
      </w:r>
      <w:r w:rsidRPr="005A7E5D">
        <w:rPr>
          <w:rFonts w:ascii="Arial" w:hAnsi="Arial" w:cs="Arial"/>
          <w:sz w:val="24"/>
          <w:szCs w:val="24"/>
        </w:rPr>
        <w:t xml:space="preserve"> panel, </w:t>
      </w:r>
      <w:r w:rsidR="00AB4342">
        <w:rPr>
          <w:rFonts w:ascii="Arial" w:hAnsi="Arial" w:cs="Arial"/>
          <w:sz w:val="24"/>
          <w:szCs w:val="24"/>
        </w:rPr>
        <w:t xml:space="preserve">je </w:t>
      </w:r>
      <w:r w:rsidR="00153F62" w:rsidRPr="005A7E5D">
        <w:rPr>
          <w:rFonts w:ascii="Arial" w:hAnsi="Arial" w:cs="Arial"/>
          <w:sz w:val="24"/>
          <w:szCs w:val="24"/>
        </w:rPr>
        <w:t xml:space="preserve">zadní strana panelu </w:t>
      </w:r>
      <w:r w:rsidRPr="005A7E5D">
        <w:rPr>
          <w:rFonts w:ascii="Arial" w:hAnsi="Arial" w:cs="Arial"/>
          <w:sz w:val="24"/>
          <w:szCs w:val="24"/>
        </w:rPr>
        <w:t xml:space="preserve">schopná navíc vyrábět z odraženého světla dalších až 30 % energie. </w:t>
      </w:r>
      <w:r w:rsidR="008271D6">
        <w:rPr>
          <w:rFonts w:ascii="Arial" w:hAnsi="Arial" w:cs="Arial"/>
          <w:sz w:val="24"/>
          <w:szCs w:val="24"/>
        </w:rPr>
        <w:t>Další výhodou</w:t>
      </w:r>
      <w:r w:rsidRPr="005A7E5D">
        <w:rPr>
          <w:rFonts w:ascii="Arial" w:hAnsi="Arial" w:cs="Arial"/>
          <w:sz w:val="24"/>
          <w:szCs w:val="24"/>
        </w:rPr>
        <w:t xml:space="preserve"> panelu je </w:t>
      </w:r>
      <w:r w:rsidR="008271D6">
        <w:rPr>
          <w:rFonts w:ascii="Arial" w:hAnsi="Arial" w:cs="Arial"/>
          <w:sz w:val="24"/>
          <w:szCs w:val="24"/>
        </w:rPr>
        <w:t xml:space="preserve">jeho </w:t>
      </w:r>
      <w:r w:rsidRPr="005A7E5D">
        <w:rPr>
          <w:rFonts w:ascii="Arial" w:hAnsi="Arial" w:cs="Arial"/>
          <w:sz w:val="24"/>
          <w:szCs w:val="24"/>
        </w:rPr>
        <w:t>vyšší napětí při zátěži</w:t>
      </w:r>
      <w:r w:rsidR="008271D6">
        <w:rPr>
          <w:rFonts w:ascii="Arial" w:hAnsi="Arial" w:cs="Arial"/>
          <w:sz w:val="24"/>
          <w:szCs w:val="24"/>
        </w:rPr>
        <w:t>,</w:t>
      </w:r>
      <w:r w:rsidRPr="005A7E5D">
        <w:rPr>
          <w:rFonts w:ascii="Arial" w:hAnsi="Arial" w:cs="Arial"/>
          <w:sz w:val="24"/>
          <w:szCs w:val="24"/>
        </w:rPr>
        <w:t xml:space="preserve"> a to 45,24</w:t>
      </w:r>
      <w:r w:rsidR="00F26AC7">
        <w:rPr>
          <w:rFonts w:ascii="Arial" w:hAnsi="Arial" w:cs="Arial"/>
          <w:sz w:val="24"/>
          <w:szCs w:val="24"/>
        </w:rPr>
        <w:t xml:space="preserve"> </w:t>
      </w:r>
      <w:r w:rsidRPr="005A7E5D">
        <w:rPr>
          <w:rFonts w:ascii="Arial" w:hAnsi="Arial" w:cs="Arial"/>
          <w:sz w:val="24"/>
          <w:szCs w:val="24"/>
        </w:rPr>
        <w:t xml:space="preserve">V. Díky tomu </w:t>
      </w:r>
      <w:r w:rsidR="00F26AC7">
        <w:rPr>
          <w:rFonts w:ascii="Arial" w:hAnsi="Arial" w:cs="Arial"/>
          <w:sz w:val="24"/>
          <w:szCs w:val="24"/>
        </w:rPr>
        <w:t xml:space="preserve">postačí </w:t>
      </w:r>
      <w:r w:rsidRPr="005A7E5D">
        <w:rPr>
          <w:rFonts w:ascii="Arial" w:hAnsi="Arial" w:cs="Arial"/>
          <w:sz w:val="24"/>
          <w:szCs w:val="24"/>
        </w:rPr>
        <w:t>pro správnou funkčnost MPP trackerů měniče napětí</w:t>
      </w:r>
      <w:r w:rsidR="00F26AC7">
        <w:rPr>
          <w:rFonts w:ascii="Arial" w:hAnsi="Arial" w:cs="Arial"/>
          <w:sz w:val="24"/>
          <w:szCs w:val="24"/>
        </w:rPr>
        <w:t xml:space="preserve"> </w:t>
      </w:r>
      <w:r w:rsidR="00F26AC7" w:rsidRPr="005A7E5D">
        <w:rPr>
          <w:rFonts w:ascii="Arial" w:hAnsi="Arial" w:cs="Arial"/>
          <w:sz w:val="24"/>
          <w:szCs w:val="24"/>
        </w:rPr>
        <w:t>menší počet panelů</w:t>
      </w:r>
      <w:r w:rsidR="00F26AC7">
        <w:rPr>
          <w:rFonts w:ascii="Arial" w:hAnsi="Arial" w:cs="Arial"/>
          <w:sz w:val="24"/>
          <w:szCs w:val="24"/>
        </w:rPr>
        <w:t>. P</w:t>
      </w:r>
      <w:r w:rsidRPr="005A7E5D">
        <w:rPr>
          <w:rFonts w:ascii="Arial" w:hAnsi="Arial" w:cs="Arial"/>
          <w:sz w:val="24"/>
          <w:szCs w:val="24"/>
        </w:rPr>
        <w:t xml:space="preserve">ři vyšším počtu panelů </w:t>
      </w:r>
      <w:r w:rsidR="00F26AC7">
        <w:rPr>
          <w:rFonts w:ascii="Arial" w:hAnsi="Arial" w:cs="Arial"/>
          <w:sz w:val="24"/>
          <w:szCs w:val="24"/>
        </w:rPr>
        <w:t xml:space="preserve">však </w:t>
      </w:r>
      <w:r w:rsidRPr="005A7E5D">
        <w:rPr>
          <w:rFonts w:ascii="Arial" w:hAnsi="Arial" w:cs="Arial"/>
          <w:sz w:val="24"/>
          <w:szCs w:val="24"/>
        </w:rPr>
        <w:t xml:space="preserve">rychle dosáhnete optimálního pracovního napětí střídače (zpravidla 620 V) a maximalizujete tak zisky ze své </w:t>
      </w:r>
      <w:r w:rsidR="00F26AC7">
        <w:rPr>
          <w:rFonts w:ascii="Arial" w:hAnsi="Arial" w:cs="Arial"/>
          <w:sz w:val="24"/>
          <w:szCs w:val="24"/>
        </w:rPr>
        <w:t>fotovoltaické elektrárny</w:t>
      </w:r>
      <w:r w:rsidRPr="005A7E5D">
        <w:rPr>
          <w:rFonts w:ascii="Arial" w:hAnsi="Arial" w:cs="Arial"/>
          <w:sz w:val="24"/>
          <w:szCs w:val="24"/>
        </w:rPr>
        <w:t>.</w:t>
      </w:r>
    </w:p>
    <w:p w14:paraId="198FBD72" w14:textId="77CC4712" w:rsidR="005A7E5D" w:rsidRPr="005A7E5D" w:rsidRDefault="00F172A2" w:rsidP="005A7E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271D6">
        <w:rPr>
          <w:rFonts w:ascii="Arial" w:hAnsi="Arial" w:cs="Arial"/>
          <w:sz w:val="24"/>
          <w:szCs w:val="24"/>
        </w:rPr>
        <w:t xml:space="preserve">esmíme </w:t>
      </w:r>
      <w:r>
        <w:rPr>
          <w:rFonts w:ascii="Arial" w:hAnsi="Arial" w:cs="Arial"/>
          <w:sz w:val="24"/>
          <w:szCs w:val="24"/>
        </w:rPr>
        <w:t xml:space="preserve">také </w:t>
      </w:r>
      <w:r w:rsidR="008271D6">
        <w:rPr>
          <w:rFonts w:ascii="Arial" w:hAnsi="Arial" w:cs="Arial"/>
          <w:sz w:val="24"/>
          <w:szCs w:val="24"/>
        </w:rPr>
        <w:t>zapomenout na</w:t>
      </w:r>
      <w:r w:rsidR="005A7E5D" w:rsidRPr="005A7E5D">
        <w:rPr>
          <w:rFonts w:ascii="Arial" w:hAnsi="Arial" w:cs="Arial"/>
          <w:sz w:val="24"/>
          <w:szCs w:val="24"/>
        </w:rPr>
        <w:t xml:space="preserve"> velice nízk</w:t>
      </w:r>
      <w:r w:rsidR="008271D6">
        <w:rPr>
          <w:rFonts w:ascii="Arial" w:hAnsi="Arial" w:cs="Arial"/>
          <w:sz w:val="24"/>
          <w:szCs w:val="24"/>
        </w:rPr>
        <w:t>ou</w:t>
      </w:r>
      <w:r w:rsidR="005A7E5D" w:rsidRPr="005A7E5D">
        <w:rPr>
          <w:rFonts w:ascii="Arial" w:hAnsi="Arial" w:cs="Arial"/>
          <w:sz w:val="24"/>
          <w:szCs w:val="24"/>
        </w:rPr>
        <w:t xml:space="preserve"> degradac</w:t>
      </w:r>
      <w:r w:rsidR="008271D6">
        <w:rPr>
          <w:rFonts w:ascii="Arial" w:hAnsi="Arial" w:cs="Arial"/>
          <w:sz w:val="24"/>
          <w:szCs w:val="24"/>
        </w:rPr>
        <w:t>i</w:t>
      </w:r>
      <w:r w:rsidR="005A7E5D" w:rsidRPr="005A7E5D">
        <w:rPr>
          <w:rFonts w:ascii="Arial" w:hAnsi="Arial" w:cs="Arial"/>
          <w:sz w:val="24"/>
          <w:szCs w:val="24"/>
        </w:rPr>
        <w:t xml:space="preserve"> výkonu panel</w:t>
      </w:r>
      <w:r>
        <w:rPr>
          <w:rFonts w:ascii="Arial" w:hAnsi="Arial" w:cs="Arial"/>
          <w:sz w:val="24"/>
          <w:szCs w:val="24"/>
        </w:rPr>
        <w:t>ů</w:t>
      </w:r>
      <w:r w:rsidR="005A7E5D" w:rsidRPr="005A7E5D">
        <w:rPr>
          <w:rFonts w:ascii="Arial" w:hAnsi="Arial" w:cs="Arial"/>
          <w:sz w:val="24"/>
          <w:szCs w:val="24"/>
        </w:rPr>
        <w:t xml:space="preserve"> v letech. Výrobci standar</w:t>
      </w:r>
      <w:r w:rsidR="00132D7C">
        <w:rPr>
          <w:rFonts w:ascii="Arial" w:hAnsi="Arial" w:cs="Arial"/>
          <w:sz w:val="24"/>
          <w:szCs w:val="24"/>
        </w:rPr>
        <w:t>d</w:t>
      </w:r>
      <w:r w:rsidR="005A7E5D" w:rsidRPr="005A7E5D">
        <w:rPr>
          <w:rFonts w:ascii="Arial" w:hAnsi="Arial" w:cs="Arial"/>
          <w:sz w:val="24"/>
          <w:szCs w:val="24"/>
        </w:rPr>
        <w:t>ní technologie</w:t>
      </w:r>
      <w:r w:rsidR="00B441BE">
        <w:rPr>
          <w:rFonts w:ascii="Arial" w:hAnsi="Arial" w:cs="Arial"/>
          <w:sz w:val="24"/>
          <w:szCs w:val="24"/>
        </w:rPr>
        <w:t xml:space="preserve"> Mono Perc Half Cell</w:t>
      </w:r>
      <w:r w:rsidR="005A7E5D" w:rsidRPr="005A7E5D">
        <w:rPr>
          <w:rFonts w:ascii="Arial" w:hAnsi="Arial" w:cs="Arial"/>
          <w:sz w:val="24"/>
          <w:szCs w:val="24"/>
        </w:rPr>
        <w:t xml:space="preserve"> poskytují lineární záruku na pokles výkonu většinou </w:t>
      </w:r>
      <w:r w:rsidR="00367C65">
        <w:rPr>
          <w:rFonts w:ascii="Arial" w:hAnsi="Arial" w:cs="Arial"/>
          <w:sz w:val="24"/>
          <w:szCs w:val="24"/>
        </w:rPr>
        <w:t xml:space="preserve">na </w:t>
      </w:r>
      <w:r w:rsidR="005A7E5D" w:rsidRPr="005A7E5D">
        <w:rPr>
          <w:rFonts w:ascii="Arial" w:hAnsi="Arial" w:cs="Arial"/>
          <w:sz w:val="24"/>
          <w:szCs w:val="24"/>
        </w:rPr>
        <w:t>80 % po 25 letech. Hua</w:t>
      </w:r>
      <w:r w:rsidR="00132D7C">
        <w:rPr>
          <w:rFonts w:ascii="Arial" w:hAnsi="Arial" w:cs="Arial"/>
          <w:sz w:val="24"/>
          <w:szCs w:val="24"/>
        </w:rPr>
        <w:t>S</w:t>
      </w:r>
      <w:r w:rsidR="005A7E5D" w:rsidRPr="005A7E5D">
        <w:rPr>
          <w:rFonts w:ascii="Arial" w:hAnsi="Arial" w:cs="Arial"/>
          <w:sz w:val="24"/>
          <w:szCs w:val="24"/>
        </w:rPr>
        <w:t>un garantuje, že po 25 letech bude zbývající výkon panelu na úrovni úctyhodných 90 %.</w:t>
      </w:r>
    </w:p>
    <w:p w14:paraId="175C63BD" w14:textId="3E1C1893" w:rsidR="005A7E5D" w:rsidRPr="005A7E5D" w:rsidRDefault="005A7E5D" w:rsidP="005A7E5D">
      <w:pPr>
        <w:jc w:val="both"/>
        <w:rPr>
          <w:rFonts w:ascii="Arial" w:hAnsi="Arial" w:cs="Arial"/>
          <w:sz w:val="24"/>
          <w:szCs w:val="24"/>
        </w:rPr>
      </w:pPr>
      <w:r w:rsidRPr="005A7E5D">
        <w:rPr>
          <w:rFonts w:ascii="Arial" w:hAnsi="Arial" w:cs="Arial"/>
          <w:sz w:val="24"/>
          <w:szCs w:val="24"/>
        </w:rPr>
        <w:t>Výrobce na tento panel poskytuje záruku 15 let na výrobní vady a 30 let na výkon. Pro sněžné podmínky v</w:t>
      </w:r>
      <w:r w:rsidR="000B0AD4">
        <w:rPr>
          <w:rFonts w:ascii="Arial" w:hAnsi="Arial" w:cs="Arial"/>
          <w:sz w:val="24"/>
          <w:szCs w:val="24"/>
        </w:rPr>
        <w:t> </w:t>
      </w:r>
      <w:r w:rsidRPr="005A7E5D">
        <w:rPr>
          <w:rFonts w:ascii="Arial" w:hAnsi="Arial" w:cs="Arial"/>
          <w:sz w:val="24"/>
          <w:szCs w:val="24"/>
        </w:rPr>
        <w:t>Č</w:t>
      </w:r>
      <w:r w:rsidR="000B0AD4">
        <w:rPr>
          <w:rFonts w:ascii="Arial" w:hAnsi="Arial" w:cs="Arial"/>
          <w:sz w:val="24"/>
          <w:szCs w:val="24"/>
        </w:rPr>
        <w:t>eské republice</w:t>
      </w:r>
      <w:r w:rsidRPr="005A7E5D">
        <w:rPr>
          <w:rFonts w:ascii="Arial" w:hAnsi="Arial" w:cs="Arial"/>
          <w:sz w:val="24"/>
          <w:szCs w:val="24"/>
        </w:rPr>
        <w:t xml:space="preserve"> dodáváme se zesíleným černým rámem. </w:t>
      </w:r>
    </w:p>
    <w:p w14:paraId="2980D870" w14:textId="4479F278" w:rsidR="00E80183" w:rsidRPr="00367C65" w:rsidRDefault="00E80183" w:rsidP="00367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>
        <w:rPr>
          <w:rFonts w:ascii="Arial" w:hAnsi="Arial" w:cs="Arial"/>
          <w:b/>
          <w:bCs/>
          <w:sz w:val="24"/>
          <w:szCs w:val="24"/>
        </w:rPr>
        <w:t>Kontakt pro média</w:t>
      </w:r>
    </w:p>
    <w:p w14:paraId="4EFC1488" w14:textId="77777777" w:rsidR="00E80183" w:rsidRDefault="00E80183" w:rsidP="00E80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Kristýna Dolejšová</w:t>
      </w:r>
    </w:p>
    <w:p w14:paraId="37AC8910" w14:textId="77777777" w:rsidR="00E80183" w:rsidRDefault="00E80183" w:rsidP="00E80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Manager</w:t>
      </w:r>
    </w:p>
    <w:p w14:paraId="7112F49D" w14:textId="77777777" w:rsidR="00E80183" w:rsidRDefault="00E80183" w:rsidP="00E80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Stance Communications, s.r.o.</w:t>
      </w:r>
    </w:p>
    <w:p w14:paraId="7F3F2803" w14:textId="77777777" w:rsidR="00E80183" w:rsidRDefault="00E80183" w:rsidP="00E80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+ 420 602 141 313</w:t>
      </w:r>
    </w:p>
    <w:p w14:paraId="34EEFA65" w14:textId="77777777" w:rsidR="00E80183" w:rsidRDefault="00E80183" w:rsidP="00E80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sz w:val="24"/>
            <w:szCs w:val="24"/>
          </w:rPr>
          <w:t>kristyna.dolejsova@stance.cz</w:t>
        </w:r>
      </w:hyperlink>
      <w:r>
        <w:t xml:space="preserve"> </w:t>
      </w:r>
    </w:p>
    <w:p w14:paraId="4F08BF8B" w14:textId="77777777" w:rsidR="00E80183" w:rsidRDefault="00E80183" w:rsidP="00E80183">
      <w:pPr>
        <w:jc w:val="both"/>
        <w:rPr>
          <w:rFonts w:ascii="Arial" w:hAnsi="Arial" w:cs="Arial"/>
          <w:sz w:val="24"/>
          <w:szCs w:val="24"/>
        </w:rPr>
      </w:pPr>
    </w:p>
    <w:p w14:paraId="79021EEF" w14:textId="77777777" w:rsidR="004E04EC" w:rsidRDefault="004E04EC"/>
    <w:sectPr w:rsidR="004E0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834" w14:textId="77777777" w:rsidR="00E91DA2" w:rsidRDefault="00E91DA2" w:rsidP="00E80183">
      <w:pPr>
        <w:spacing w:after="0" w:line="240" w:lineRule="auto"/>
      </w:pPr>
      <w:r>
        <w:separator/>
      </w:r>
    </w:p>
  </w:endnote>
  <w:endnote w:type="continuationSeparator" w:id="0">
    <w:p w14:paraId="3D15C263" w14:textId="77777777" w:rsidR="00E91DA2" w:rsidRDefault="00E91DA2" w:rsidP="00E8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BB74" w14:textId="77777777" w:rsidR="00E91DA2" w:rsidRDefault="00E91DA2" w:rsidP="00E80183">
      <w:pPr>
        <w:spacing w:after="0" w:line="240" w:lineRule="auto"/>
      </w:pPr>
      <w:r>
        <w:separator/>
      </w:r>
    </w:p>
  </w:footnote>
  <w:footnote w:type="continuationSeparator" w:id="0">
    <w:p w14:paraId="081C0D5F" w14:textId="77777777" w:rsidR="00E91DA2" w:rsidRDefault="00E91DA2" w:rsidP="00E8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4397" w14:textId="0CA68E46" w:rsidR="00E80183" w:rsidRDefault="00E80183">
    <w:pPr>
      <w:pStyle w:val="Zhlav"/>
      <w:rPr>
        <w:noProof/>
        <w:sz w:val="28"/>
        <w:szCs w:val="24"/>
      </w:rPr>
    </w:pPr>
    <w:r w:rsidRPr="00017DD4">
      <w:rPr>
        <w:noProof/>
        <w:sz w:val="28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61690B2" wp14:editId="75D5F441">
          <wp:simplePos x="0" y="0"/>
          <wp:positionH relativeFrom="column">
            <wp:posOffset>2943225</wp:posOffset>
          </wp:positionH>
          <wp:positionV relativeFrom="paragraph">
            <wp:posOffset>-347345</wp:posOffset>
          </wp:positionV>
          <wp:extent cx="1442720" cy="956945"/>
          <wp:effectExtent l="0" t="0" r="5080" b="0"/>
          <wp:wrapSquare wrapText="bothSides"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 rotWithShape="1">
                  <a:blip r:embed="rId1"/>
                  <a:srcRect b="33425"/>
                  <a:stretch/>
                </pic:blipFill>
                <pic:spPr bwMode="auto">
                  <a:xfrm>
                    <a:off x="0" y="0"/>
                    <a:ext cx="144272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4"/>
      </w:rPr>
      <w:drawing>
        <wp:anchor distT="0" distB="0" distL="114300" distR="114300" simplePos="0" relativeHeight="251661312" behindDoc="1" locked="0" layoutInCell="1" allowOverlap="1" wp14:anchorId="240FF1CB" wp14:editId="01559B63">
          <wp:simplePos x="0" y="0"/>
          <wp:positionH relativeFrom="column">
            <wp:posOffset>4524375</wp:posOffset>
          </wp:positionH>
          <wp:positionV relativeFrom="paragraph">
            <wp:posOffset>114935</wp:posOffset>
          </wp:positionV>
          <wp:extent cx="1904365" cy="447040"/>
          <wp:effectExtent l="0" t="0" r="635" b="0"/>
          <wp:wrapTight wrapText="bothSides">
            <wp:wrapPolygon edited="0">
              <wp:start x="0" y="0"/>
              <wp:lineTo x="0" y="3682"/>
              <wp:lineTo x="432" y="14727"/>
              <wp:lineTo x="864" y="20250"/>
              <wp:lineTo x="2377" y="20250"/>
              <wp:lineTo x="21391" y="17489"/>
              <wp:lineTo x="21391" y="2761"/>
              <wp:lineTo x="10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051AE" w14:textId="33994F80" w:rsidR="00E80183" w:rsidRDefault="00E80183">
    <w:pPr>
      <w:pStyle w:val="Zhlav"/>
      <w:rPr>
        <w:noProof/>
        <w:sz w:val="28"/>
        <w:szCs w:val="24"/>
      </w:rPr>
    </w:pPr>
  </w:p>
  <w:p w14:paraId="2DDD3196" w14:textId="3A2BF325" w:rsidR="00E80183" w:rsidRDefault="00E80183">
    <w:pPr>
      <w:pStyle w:val="Zhlav"/>
    </w:pPr>
    <w:r w:rsidRPr="00017DD4">
      <w:rPr>
        <w:noProof/>
        <w:sz w:val="28"/>
        <w:szCs w:val="24"/>
      </w:rPr>
      <w:t>TISKOVÁ ZPRÁVA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C7"/>
    <w:rsid w:val="00067A17"/>
    <w:rsid w:val="000809A5"/>
    <w:rsid w:val="000B0AD4"/>
    <w:rsid w:val="000E557C"/>
    <w:rsid w:val="001009CD"/>
    <w:rsid w:val="00132D7C"/>
    <w:rsid w:val="00143E17"/>
    <w:rsid w:val="00153F62"/>
    <w:rsid w:val="00165C27"/>
    <w:rsid w:val="001815C2"/>
    <w:rsid w:val="001F5651"/>
    <w:rsid w:val="00213C2E"/>
    <w:rsid w:val="002328FF"/>
    <w:rsid w:val="00232E1E"/>
    <w:rsid w:val="00244913"/>
    <w:rsid w:val="00320157"/>
    <w:rsid w:val="0034776F"/>
    <w:rsid w:val="00362F1A"/>
    <w:rsid w:val="00363472"/>
    <w:rsid w:val="00367C65"/>
    <w:rsid w:val="003B63BB"/>
    <w:rsid w:val="003D36AC"/>
    <w:rsid w:val="00482E7F"/>
    <w:rsid w:val="004A751A"/>
    <w:rsid w:val="004E04EC"/>
    <w:rsid w:val="004F4151"/>
    <w:rsid w:val="00507D3B"/>
    <w:rsid w:val="00533B03"/>
    <w:rsid w:val="00593253"/>
    <w:rsid w:val="005A7E5D"/>
    <w:rsid w:val="00625C8F"/>
    <w:rsid w:val="0065577F"/>
    <w:rsid w:val="00665305"/>
    <w:rsid w:val="00682DC7"/>
    <w:rsid w:val="00695A4F"/>
    <w:rsid w:val="00707AD4"/>
    <w:rsid w:val="0073379B"/>
    <w:rsid w:val="00754495"/>
    <w:rsid w:val="00786498"/>
    <w:rsid w:val="007A1142"/>
    <w:rsid w:val="007E654A"/>
    <w:rsid w:val="008205B7"/>
    <w:rsid w:val="00826157"/>
    <w:rsid w:val="008271D6"/>
    <w:rsid w:val="00882E5D"/>
    <w:rsid w:val="008A0542"/>
    <w:rsid w:val="008A1F2A"/>
    <w:rsid w:val="009E34ED"/>
    <w:rsid w:val="00AB4342"/>
    <w:rsid w:val="00B43E6F"/>
    <w:rsid w:val="00B441BE"/>
    <w:rsid w:val="00B723C1"/>
    <w:rsid w:val="00BB5BEB"/>
    <w:rsid w:val="00BE34BF"/>
    <w:rsid w:val="00C206BC"/>
    <w:rsid w:val="00C30D22"/>
    <w:rsid w:val="00C46C54"/>
    <w:rsid w:val="00C66CED"/>
    <w:rsid w:val="00C744AC"/>
    <w:rsid w:val="00C77FC3"/>
    <w:rsid w:val="00DD2388"/>
    <w:rsid w:val="00DE37C5"/>
    <w:rsid w:val="00E04A0C"/>
    <w:rsid w:val="00E4356A"/>
    <w:rsid w:val="00E80183"/>
    <w:rsid w:val="00E91DA2"/>
    <w:rsid w:val="00EA3842"/>
    <w:rsid w:val="00EA5ED3"/>
    <w:rsid w:val="00F172A2"/>
    <w:rsid w:val="00F20398"/>
    <w:rsid w:val="00F26AC7"/>
    <w:rsid w:val="00F376BC"/>
    <w:rsid w:val="00F47C0E"/>
    <w:rsid w:val="00F87F5F"/>
    <w:rsid w:val="00FA737D"/>
    <w:rsid w:val="00F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F1C4"/>
  <w15:chartTrackingRefBased/>
  <w15:docId w15:val="{9677AABF-9844-48CE-B845-63AEDF1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183"/>
    <w:pPr>
      <w:suppressAutoHyphens/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018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0183"/>
  </w:style>
  <w:style w:type="paragraph" w:styleId="Zpat">
    <w:name w:val="footer"/>
    <w:basedOn w:val="Normln"/>
    <w:link w:val="ZpatChar"/>
    <w:uiPriority w:val="99"/>
    <w:unhideWhenUsed/>
    <w:rsid w:val="00E8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183"/>
  </w:style>
  <w:style w:type="character" w:styleId="Odkaznakoment">
    <w:name w:val="annotation reference"/>
    <w:basedOn w:val="Standardnpsmoodstavce"/>
    <w:uiPriority w:val="99"/>
    <w:semiHidden/>
    <w:unhideWhenUsed/>
    <w:rsid w:val="002328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28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28FF"/>
    <w:rPr>
      <w:sz w:val="20"/>
      <w:szCs w:val="20"/>
    </w:rPr>
  </w:style>
  <w:style w:type="paragraph" w:styleId="Revize">
    <w:name w:val="Revision"/>
    <w:hidden/>
    <w:uiPriority w:val="99"/>
    <w:semiHidden/>
    <w:rsid w:val="000E557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913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8A0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dolejsova@stan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Kristýna</dc:creator>
  <cp:keywords/>
  <dc:description/>
  <cp:lastModifiedBy>Dolejšová Kristýna</cp:lastModifiedBy>
  <cp:revision>3</cp:revision>
  <dcterms:created xsi:type="dcterms:W3CDTF">2023-03-27T11:19:00Z</dcterms:created>
  <dcterms:modified xsi:type="dcterms:W3CDTF">2023-03-29T06:26:00Z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836ab86e29e5a81e9c45ed4a38b0ef605846235b8eeafbcc24d0cc456502b143</vt:lpwstr>
  </property>
</Properties>
</file>