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9D" w:rsidRDefault="00536A9D" w:rsidP="002D020B">
      <w:pPr>
        <w:spacing w:after="0" w:line="240" w:lineRule="auto"/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</w:pPr>
    </w:p>
    <w:p w:rsidR="002D020B" w:rsidRPr="0047004E" w:rsidRDefault="002D020B" w:rsidP="002D020B">
      <w:pPr>
        <w:spacing w:after="0" w:line="240" w:lineRule="auto"/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</w:pPr>
      <w:r w:rsidRPr="0047004E"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  <w:t xml:space="preserve">Spolupráce </w:t>
      </w:r>
      <w:proofErr w:type="spellStart"/>
      <w:r w:rsidRPr="0047004E"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  <w:t>Perušiče</w:t>
      </w:r>
      <w:proofErr w:type="spellEnd"/>
      <w:r w:rsidRPr="0047004E"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  <w:t xml:space="preserve"> a </w:t>
      </w:r>
      <w:proofErr w:type="spellStart"/>
      <w:r w:rsidRPr="0047004E"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  <w:t>Schweinera</w:t>
      </w:r>
      <w:proofErr w:type="spellEnd"/>
      <w:r w:rsidRPr="0047004E">
        <w:rPr>
          <w:rFonts w:ascii="Arial" w:eastAsia="Times New Roman" w:hAnsi="Arial" w:cs="Arial"/>
          <w:b/>
          <w:color w:val="0070C0"/>
          <w:sz w:val="28"/>
          <w:szCs w:val="24"/>
          <w:lang w:eastAsia="cs-CZ"/>
        </w:rPr>
        <w:t xml:space="preserve"> bude pokračovat, chtějí se probojovat na OH do Paříže</w:t>
      </w:r>
    </w:p>
    <w:p w:rsidR="00BD6616" w:rsidRPr="00BD6616" w:rsidRDefault="00BD6616" w:rsidP="002D020B">
      <w:pPr>
        <w:spacing w:after="0" w:line="240" w:lineRule="auto"/>
        <w:rPr>
          <w:rFonts w:ascii="Calibri" w:eastAsia="Times New Roman" w:hAnsi="Calibri" w:cs="Calibri"/>
          <w:b/>
          <w:sz w:val="6"/>
        </w:rPr>
      </w:pPr>
    </w:p>
    <w:p w:rsidR="001476C3" w:rsidRPr="00536A9D" w:rsidRDefault="00BD6616" w:rsidP="009A01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36A9D">
        <w:rPr>
          <w:rFonts w:eastAsia="Times New Roman" w:cstheme="minorHAnsi"/>
          <w:b/>
          <w:sz w:val="20"/>
          <w:szCs w:val="20"/>
        </w:rPr>
        <w:t xml:space="preserve">Praha, 21. října </w:t>
      </w:r>
      <w:r w:rsidR="002B645F">
        <w:rPr>
          <w:rFonts w:eastAsia="Times New Roman" w:cstheme="minorHAnsi"/>
          <w:b/>
          <w:sz w:val="20"/>
          <w:szCs w:val="20"/>
        </w:rPr>
        <w:t>–</w:t>
      </w:r>
      <w:r w:rsidRPr="00536A9D">
        <w:rPr>
          <w:rFonts w:eastAsia="Times New Roman" w:cstheme="minorHAnsi"/>
          <w:b/>
          <w:sz w:val="20"/>
          <w:szCs w:val="20"/>
        </w:rPr>
        <w:t xml:space="preserve"> </w:t>
      </w:r>
      <w:r w:rsidR="002D020B" w:rsidRPr="00536A9D">
        <w:rPr>
          <w:rFonts w:eastAsia="Times New Roman" w:cstheme="minorHAnsi"/>
          <w:b/>
          <w:sz w:val="20"/>
          <w:szCs w:val="20"/>
        </w:rPr>
        <w:t xml:space="preserve">Plážoví volejbalisté Ondřej </w:t>
      </w:r>
      <w:proofErr w:type="spellStart"/>
      <w:r w:rsidR="002D020B" w:rsidRPr="00536A9D">
        <w:rPr>
          <w:rFonts w:eastAsia="Times New Roman" w:cstheme="minorHAnsi"/>
          <w:b/>
          <w:sz w:val="20"/>
          <w:szCs w:val="20"/>
        </w:rPr>
        <w:t>Perušič</w:t>
      </w:r>
      <w:proofErr w:type="spellEnd"/>
      <w:r w:rsidR="002D020B" w:rsidRPr="00536A9D">
        <w:rPr>
          <w:rFonts w:eastAsia="Times New Roman" w:cstheme="minorHAnsi"/>
          <w:b/>
          <w:sz w:val="20"/>
          <w:szCs w:val="20"/>
        </w:rPr>
        <w:t xml:space="preserve"> a David </w:t>
      </w:r>
      <w:proofErr w:type="spellStart"/>
      <w:r w:rsidR="002D020B" w:rsidRPr="00536A9D">
        <w:rPr>
          <w:rFonts w:eastAsia="Times New Roman" w:cstheme="minorHAnsi"/>
          <w:b/>
          <w:sz w:val="20"/>
          <w:szCs w:val="20"/>
        </w:rPr>
        <w:t>Schweiner</w:t>
      </w:r>
      <w:proofErr w:type="spellEnd"/>
      <w:r w:rsidR="002D020B" w:rsidRPr="00536A9D">
        <w:rPr>
          <w:rFonts w:eastAsia="Times New Roman" w:cstheme="minorHAnsi"/>
          <w:b/>
          <w:sz w:val="20"/>
          <w:szCs w:val="20"/>
        </w:rPr>
        <w:t xml:space="preserve"> </w:t>
      </w:r>
      <w:r w:rsidR="001476C3" w:rsidRPr="00536A9D">
        <w:rPr>
          <w:rFonts w:eastAsia="Times New Roman" w:cstheme="minorHAnsi"/>
          <w:b/>
          <w:sz w:val="20"/>
          <w:szCs w:val="20"/>
        </w:rPr>
        <w:t xml:space="preserve">se dohodli na pokračování spolupráce. Chtějí uspět </w:t>
      </w:r>
      <w:r w:rsidR="002D020B" w:rsidRPr="00536A9D">
        <w:rPr>
          <w:rFonts w:eastAsia="Times New Roman" w:cstheme="minorHAnsi"/>
          <w:b/>
          <w:sz w:val="20"/>
          <w:szCs w:val="20"/>
        </w:rPr>
        <w:t>pod pěti kruhy</w:t>
      </w:r>
      <w:r w:rsidR="001476C3" w:rsidRPr="00536A9D">
        <w:rPr>
          <w:rFonts w:eastAsia="Times New Roman" w:cstheme="minorHAnsi"/>
          <w:b/>
          <w:sz w:val="20"/>
          <w:szCs w:val="20"/>
        </w:rPr>
        <w:t xml:space="preserve"> v Paříži 2024.</w:t>
      </w:r>
    </w:p>
    <w:p w:rsidR="001476C3" w:rsidRPr="00536A9D" w:rsidRDefault="001476C3" w:rsidP="002D020B">
      <w:pPr>
        <w:spacing w:after="0" w:line="240" w:lineRule="auto"/>
        <w:rPr>
          <w:rFonts w:cstheme="minorHAnsi"/>
          <w:b/>
          <w:bCs/>
          <w:color w:val="1E1E1E"/>
          <w:sz w:val="20"/>
          <w:szCs w:val="20"/>
          <w:shd w:val="clear" w:color="auto" w:fill="F0F0F0"/>
        </w:rPr>
      </w:pPr>
    </w:p>
    <w:p w:rsidR="001476C3" w:rsidRPr="00536A9D" w:rsidRDefault="007A020A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  <w:r w:rsidRPr="009A0169">
        <w:rPr>
          <w:rFonts w:eastAsia="Times New Roman" w:cstheme="minorHAnsi"/>
          <w:i/>
          <w:sz w:val="20"/>
          <w:szCs w:val="20"/>
        </w:rPr>
        <w:t>„Ondra, David</w:t>
      </w:r>
      <w:r w:rsidR="001476C3" w:rsidRPr="009A0169">
        <w:rPr>
          <w:rFonts w:eastAsia="Times New Roman" w:cstheme="minorHAnsi"/>
          <w:i/>
          <w:sz w:val="20"/>
          <w:szCs w:val="20"/>
        </w:rPr>
        <w:t xml:space="preserve"> i</w:t>
      </w:r>
      <w:r w:rsidRPr="009A0169">
        <w:rPr>
          <w:rFonts w:eastAsia="Times New Roman" w:cstheme="minorHAnsi"/>
          <w:i/>
          <w:sz w:val="20"/>
          <w:szCs w:val="20"/>
        </w:rPr>
        <w:t xml:space="preserve"> realizační tým v čele s trenérem Andre</w:t>
      </w:r>
      <w:r w:rsidR="001476C3" w:rsidRPr="009A0169">
        <w:rPr>
          <w:rFonts w:eastAsia="Times New Roman" w:cstheme="minorHAnsi"/>
          <w:i/>
          <w:sz w:val="20"/>
          <w:szCs w:val="20"/>
        </w:rPr>
        <w:t xml:space="preserve">ou </w:t>
      </w:r>
      <w:proofErr w:type="spellStart"/>
      <w:r w:rsidR="001476C3" w:rsidRPr="009A0169">
        <w:rPr>
          <w:rFonts w:eastAsia="Times New Roman" w:cstheme="minorHAnsi"/>
          <w:i/>
          <w:sz w:val="20"/>
          <w:szCs w:val="20"/>
        </w:rPr>
        <w:t>Tomatisem</w:t>
      </w:r>
      <w:proofErr w:type="spellEnd"/>
      <w:r w:rsidR="001476C3" w:rsidRPr="009A0169">
        <w:rPr>
          <w:rFonts w:eastAsia="Times New Roman" w:cstheme="minorHAnsi"/>
          <w:i/>
          <w:sz w:val="20"/>
          <w:szCs w:val="20"/>
        </w:rPr>
        <w:t xml:space="preserve"> potvrdili pokračování spolupráce s cílem probojovat se a uspět na OH v Paříži,</w:t>
      </w:r>
      <w:r w:rsidRPr="009A0169">
        <w:rPr>
          <w:rFonts w:eastAsia="Times New Roman" w:cstheme="minorHAnsi"/>
          <w:i/>
          <w:sz w:val="20"/>
          <w:szCs w:val="20"/>
        </w:rPr>
        <w:t>“</w:t>
      </w:r>
      <w:r w:rsidR="001476C3" w:rsidRPr="009A0169">
        <w:rPr>
          <w:rFonts w:eastAsia="Times New Roman" w:cstheme="minorHAnsi"/>
          <w:i/>
          <w:sz w:val="20"/>
          <w:szCs w:val="20"/>
        </w:rPr>
        <w:t xml:space="preserve"> </w:t>
      </w:r>
      <w:r w:rsidR="001476C3" w:rsidRPr="00536A9D">
        <w:rPr>
          <w:rFonts w:eastAsia="Times New Roman" w:cstheme="minorHAnsi"/>
          <w:sz w:val="20"/>
          <w:szCs w:val="20"/>
        </w:rPr>
        <w:t>říká Marek P</w:t>
      </w:r>
      <w:r w:rsidRPr="00536A9D">
        <w:rPr>
          <w:rFonts w:eastAsia="Times New Roman" w:cstheme="minorHAnsi"/>
          <w:sz w:val="20"/>
          <w:szCs w:val="20"/>
        </w:rPr>
        <w:t>a</w:t>
      </w:r>
      <w:r w:rsidR="001476C3" w:rsidRPr="00536A9D">
        <w:rPr>
          <w:rFonts w:eastAsia="Times New Roman" w:cstheme="minorHAnsi"/>
          <w:sz w:val="20"/>
          <w:szCs w:val="20"/>
        </w:rPr>
        <w:t xml:space="preserve">kosta, předseda </w:t>
      </w:r>
      <w:r w:rsidRPr="00536A9D">
        <w:rPr>
          <w:rFonts w:eastAsia="Times New Roman" w:cstheme="minorHAnsi"/>
          <w:sz w:val="20"/>
          <w:szCs w:val="20"/>
        </w:rPr>
        <w:t xml:space="preserve">Českého volejbalového svazu. </w:t>
      </w:r>
      <w:r w:rsidR="00890752" w:rsidRPr="00536A9D">
        <w:rPr>
          <w:rFonts w:eastAsia="Times New Roman" w:cstheme="minorHAnsi"/>
          <w:sz w:val="20"/>
          <w:szCs w:val="20"/>
        </w:rPr>
        <w:t xml:space="preserve">Rozhodnutí českých borců </w:t>
      </w:r>
      <w:r w:rsidRPr="00536A9D">
        <w:rPr>
          <w:rFonts w:eastAsia="Times New Roman" w:cstheme="minorHAnsi"/>
          <w:sz w:val="20"/>
          <w:szCs w:val="20"/>
        </w:rPr>
        <w:t>hodnotí</w:t>
      </w:r>
      <w:r w:rsidR="001476C3" w:rsidRPr="00536A9D">
        <w:rPr>
          <w:rFonts w:eastAsia="Times New Roman" w:cstheme="minorHAnsi"/>
          <w:sz w:val="20"/>
          <w:szCs w:val="20"/>
        </w:rPr>
        <w:t xml:space="preserve"> jako zásadní</w:t>
      </w:r>
      <w:r w:rsidR="00D245EF" w:rsidRPr="00536A9D">
        <w:rPr>
          <w:rFonts w:eastAsia="Times New Roman" w:cstheme="minorHAnsi"/>
          <w:sz w:val="20"/>
          <w:szCs w:val="20"/>
        </w:rPr>
        <w:t xml:space="preserve"> pro český </w:t>
      </w:r>
      <w:proofErr w:type="spellStart"/>
      <w:r w:rsidR="00D245EF" w:rsidRPr="00536A9D">
        <w:rPr>
          <w:rFonts w:eastAsia="Times New Roman" w:cstheme="minorHAnsi"/>
          <w:sz w:val="20"/>
          <w:szCs w:val="20"/>
        </w:rPr>
        <w:t>beachvolejbal</w:t>
      </w:r>
      <w:proofErr w:type="spellEnd"/>
      <w:r w:rsidR="001476C3" w:rsidRPr="00536A9D">
        <w:rPr>
          <w:rFonts w:eastAsia="Times New Roman" w:cstheme="minorHAnsi"/>
          <w:sz w:val="20"/>
          <w:szCs w:val="20"/>
        </w:rPr>
        <w:t>. </w:t>
      </w:r>
      <w:r w:rsidR="001476C3" w:rsidRPr="009A0169">
        <w:rPr>
          <w:rFonts w:eastAsia="Times New Roman" w:cstheme="minorHAnsi"/>
          <w:i/>
          <w:sz w:val="20"/>
          <w:szCs w:val="20"/>
        </w:rPr>
        <w:t xml:space="preserve">„Navíc </w:t>
      </w:r>
      <w:r w:rsidR="002B645F">
        <w:rPr>
          <w:rFonts w:eastAsia="Times New Roman" w:cstheme="minorHAnsi"/>
          <w:i/>
          <w:sz w:val="20"/>
          <w:szCs w:val="20"/>
        </w:rPr>
        <w:t xml:space="preserve">by </w:t>
      </w:r>
      <w:r w:rsidR="001476C3" w:rsidRPr="009A0169">
        <w:rPr>
          <w:rFonts w:eastAsia="Times New Roman" w:cstheme="minorHAnsi"/>
          <w:i/>
          <w:sz w:val="20"/>
          <w:szCs w:val="20"/>
        </w:rPr>
        <w:t>kolem tohoto našeho top týmu měla vzniknout tréninková skupina talentovaných hráčů s cílem vychovat</w:t>
      </w:r>
      <w:r w:rsidR="00606F12" w:rsidRPr="009A0169">
        <w:rPr>
          <w:rFonts w:eastAsia="Times New Roman" w:cstheme="minorHAnsi"/>
          <w:i/>
          <w:sz w:val="20"/>
          <w:szCs w:val="20"/>
        </w:rPr>
        <w:t xml:space="preserve"> nové úspěšné</w:t>
      </w:r>
      <w:r w:rsidR="001476C3" w:rsidRPr="009A0169">
        <w:rPr>
          <w:rFonts w:eastAsia="Times New Roman" w:cstheme="minorHAnsi"/>
          <w:i/>
          <w:sz w:val="20"/>
          <w:szCs w:val="20"/>
        </w:rPr>
        <w:t xml:space="preserve"> hráče, kteří se budou pokoušet o kvalifikaci na </w:t>
      </w:r>
      <w:r w:rsidRPr="009A0169">
        <w:rPr>
          <w:rFonts w:eastAsia="Times New Roman" w:cstheme="minorHAnsi"/>
          <w:i/>
          <w:sz w:val="20"/>
          <w:szCs w:val="20"/>
        </w:rPr>
        <w:t>olympijské hry v roce 2028,</w:t>
      </w:r>
      <w:r w:rsidR="001476C3" w:rsidRPr="009A0169">
        <w:rPr>
          <w:rFonts w:eastAsia="Times New Roman" w:cstheme="minorHAnsi"/>
          <w:i/>
          <w:sz w:val="20"/>
          <w:szCs w:val="20"/>
        </w:rPr>
        <w:t>“</w:t>
      </w:r>
      <w:r w:rsidRPr="00536A9D">
        <w:rPr>
          <w:rFonts w:eastAsia="Times New Roman" w:cstheme="minorHAnsi"/>
          <w:sz w:val="20"/>
          <w:szCs w:val="20"/>
        </w:rPr>
        <w:t xml:space="preserve"> dodává.</w:t>
      </w:r>
    </w:p>
    <w:p w:rsidR="00457ABB" w:rsidRPr="00536A9D" w:rsidRDefault="00457ABB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</w:p>
    <w:p w:rsidR="00BD6616" w:rsidRPr="00536A9D" w:rsidRDefault="00333B21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  <w:r w:rsidRPr="00536A9D">
        <w:rPr>
          <w:rFonts w:eastAsia="Times New Roman" w:cstheme="minorHAnsi"/>
          <w:sz w:val="20"/>
          <w:szCs w:val="20"/>
        </w:rPr>
        <w:t>Oba hráči se rozmýšleli, zda se vrhnou na kariér</w:t>
      </w:r>
      <w:r w:rsidR="002B645F">
        <w:rPr>
          <w:rFonts w:eastAsia="Times New Roman" w:cstheme="minorHAnsi"/>
          <w:sz w:val="20"/>
          <w:szCs w:val="20"/>
        </w:rPr>
        <w:t>y</w:t>
      </w:r>
      <w:r w:rsidRPr="00536A9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06F12" w:rsidRPr="00536A9D">
        <w:rPr>
          <w:rFonts w:eastAsia="Times New Roman" w:cstheme="minorHAnsi"/>
          <w:sz w:val="20"/>
          <w:szCs w:val="20"/>
        </w:rPr>
        <w:t>daňaře</w:t>
      </w:r>
      <w:proofErr w:type="spellEnd"/>
      <w:r w:rsidR="00606F12" w:rsidRPr="00536A9D">
        <w:rPr>
          <w:rFonts w:eastAsia="Times New Roman" w:cstheme="minorHAnsi"/>
          <w:sz w:val="20"/>
          <w:szCs w:val="20"/>
        </w:rPr>
        <w:t xml:space="preserve"> a právníka</w:t>
      </w:r>
      <w:r w:rsidR="002B645F">
        <w:rPr>
          <w:rFonts w:eastAsia="Times New Roman" w:cstheme="minorHAnsi"/>
          <w:sz w:val="20"/>
          <w:szCs w:val="20"/>
        </w:rPr>
        <w:t>,</w:t>
      </w:r>
      <w:r w:rsidR="00606F12" w:rsidRPr="00536A9D">
        <w:rPr>
          <w:rFonts w:eastAsia="Times New Roman" w:cstheme="minorHAnsi"/>
          <w:sz w:val="20"/>
          <w:szCs w:val="20"/>
        </w:rPr>
        <w:t xml:space="preserve"> nebo zůstan</w:t>
      </w:r>
      <w:r w:rsidRPr="00536A9D">
        <w:rPr>
          <w:rFonts w:eastAsia="Times New Roman" w:cstheme="minorHAnsi"/>
          <w:sz w:val="20"/>
          <w:szCs w:val="20"/>
        </w:rPr>
        <w:t xml:space="preserve">ou </w:t>
      </w:r>
      <w:r w:rsidR="00606F12" w:rsidRPr="00536A9D">
        <w:rPr>
          <w:rFonts w:eastAsia="Times New Roman" w:cstheme="minorHAnsi"/>
          <w:sz w:val="20"/>
          <w:szCs w:val="20"/>
        </w:rPr>
        <w:t>na písku</w:t>
      </w:r>
      <w:r w:rsidRPr="00536A9D">
        <w:rPr>
          <w:rFonts w:eastAsia="Times New Roman" w:cstheme="minorHAnsi"/>
          <w:sz w:val="20"/>
          <w:szCs w:val="20"/>
        </w:rPr>
        <w:t>. M</w:t>
      </w:r>
      <w:r w:rsidR="00606F12" w:rsidRPr="00536A9D">
        <w:rPr>
          <w:rFonts w:eastAsia="Times New Roman" w:cstheme="minorHAnsi"/>
          <w:sz w:val="20"/>
          <w:szCs w:val="20"/>
        </w:rPr>
        <w:t xml:space="preserve">ají </w:t>
      </w:r>
      <w:r w:rsidRPr="00536A9D">
        <w:rPr>
          <w:rFonts w:eastAsia="Times New Roman" w:cstheme="minorHAnsi"/>
          <w:sz w:val="20"/>
          <w:szCs w:val="20"/>
        </w:rPr>
        <w:t xml:space="preserve">totiž </w:t>
      </w:r>
      <w:r w:rsidR="00606F12" w:rsidRPr="00536A9D">
        <w:rPr>
          <w:rFonts w:eastAsia="Times New Roman" w:cstheme="minorHAnsi"/>
          <w:sz w:val="20"/>
          <w:szCs w:val="20"/>
        </w:rPr>
        <w:t xml:space="preserve">před státnicemi. </w:t>
      </w:r>
      <w:r w:rsidR="00857F17" w:rsidRPr="009A0169">
        <w:rPr>
          <w:rFonts w:eastAsia="Times New Roman" w:cstheme="minorHAnsi"/>
          <w:i/>
          <w:sz w:val="20"/>
          <w:szCs w:val="20"/>
        </w:rPr>
        <w:t>„Každý chce hrát na vysoké úrovni</w:t>
      </w:r>
      <w:r w:rsidR="002B645F">
        <w:rPr>
          <w:rFonts w:eastAsia="Times New Roman" w:cstheme="minorHAnsi"/>
          <w:i/>
          <w:sz w:val="20"/>
          <w:szCs w:val="20"/>
        </w:rPr>
        <w:t>,</w:t>
      </w:r>
      <w:r w:rsidR="00857F17" w:rsidRPr="009A0169">
        <w:rPr>
          <w:rFonts w:eastAsia="Times New Roman" w:cstheme="minorHAnsi"/>
          <w:i/>
          <w:sz w:val="20"/>
          <w:szCs w:val="20"/>
        </w:rPr>
        <w:t xml:space="preserve"> co nejdéle to jde,</w:t>
      </w:r>
      <w:r w:rsidR="00A82BF9" w:rsidRPr="009A0169">
        <w:rPr>
          <w:rFonts w:eastAsia="Times New Roman" w:cstheme="minorHAnsi"/>
          <w:i/>
          <w:sz w:val="20"/>
          <w:szCs w:val="20"/>
        </w:rPr>
        <w:t xml:space="preserve"> </w:t>
      </w:r>
      <w:r w:rsidR="00857F17" w:rsidRPr="009A0169">
        <w:rPr>
          <w:rFonts w:eastAsia="Times New Roman" w:cstheme="minorHAnsi"/>
          <w:i/>
          <w:sz w:val="20"/>
          <w:szCs w:val="20"/>
        </w:rPr>
        <w:t>u nás to nebylo jiné. Neváhali jsme ani chvilku, nicméně rozhodující pro pokračování je zdravotní stav a podmínky pro následující olympijský cyklus. Jelikož jsme zdravotně v pořádku, ještě to chvilku vydržíme</w:t>
      </w:r>
      <w:r w:rsidR="00A82BF9" w:rsidRPr="009A0169">
        <w:rPr>
          <w:rFonts w:eastAsia="Times New Roman" w:cstheme="minorHAnsi"/>
          <w:i/>
          <w:sz w:val="20"/>
          <w:szCs w:val="20"/>
        </w:rPr>
        <w:t xml:space="preserve"> a rýsují se nám zajímavé </w:t>
      </w:r>
      <w:r w:rsidR="001010F5">
        <w:rPr>
          <w:rFonts w:eastAsia="Times New Roman" w:cstheme="minorHAnsi"/>
          <w:i/>
          <w:sz w:val="20"/>
          <w:szCs w:val="20"/>
        </w:rPr>
        <w:t>možnosti</w:t>
      </w:r>
      <w:r w:rsidR="00857F17" w:rsidRPr="009A0169">
        <w:rPr>
          <w:rFonts w:eastAsia="Times New Roman" w:cstheme="minorHAnsi"/>
          <w:i/>
          <w:sz w:val="20"/>
          <w:szCs w:val="20"/>
        </w:rPr>
        <w:t xml:space="preserve">, rozhodli jsme se to zpečetit </w:t>
      </w:r>
      <w:r w:rsidR="002B645F" w:rsidRPr="009A0169">
        <w:rPr>
          <w:rFonts w:eastAsia="Times New Roman" w:cstheme="minorHAnsi"/>
          <w:i/>
          <w:sz w:val="20"/>
          <w:szCs w:val="20"/>
        </w:rPr>
        <w:t>a</w:t>
      </w:r>
      <w:r w:rsidR="002B645F">
        <w:rPr>
          <w:rFonts w:eastAsia="Times New Roman" w:cstheme="minorHAnsi"/>
          <w:i/>
          <w:sz w:val="20"/>
          <w:szCs w:val="20"/>
        </w:rPr>
        <w:t> </w:t>
      </w:r>
      <w:r w:rsidR="00857F17" w:rsidRPr="009A0169">
        <w:rPr>
          <w:rFonts w:eastAsia="Times New Roman" w:cstheme="minorHAnsi"/>
          <w:i/>
          <w:sz w:val="20"/>
          <w:szCs w:val="20"/>
        </w:rPr>
        <w:t>pokračovat s jasným cílem, kterým je Paříž 2024,“</w:t>
      </w:r>
      <w:r w:rsidR="00857F17" w:rsidRPr="00536A9D">
        <w:rPr>
          <w:rFonts w:eastAsia="Times New Roman" w:cstheme="minorHAnsi"/>
          <w:sz w:val="20"/>
          <w:szCs w:val="20"/>
        </w:rPr>
        <w:t xml:space="preserve"> </w:t>
      </w:r>
      <w:r w:rsidR="009A0169">
        <w:rPr>
          <w:rFonts w:eastAsia="Times New Roman" w:cstheme="minorHAnsi"/>
          <w:sz w:val="20"/>
          <w:szCs w:val="20"/>
        </w:rPr>
        <w:t>objasňuje</w:t>
      </w:r>
      <w:r w:rsidR="00857F17" w:rsidRPr="00536A9D">
        <w:rPr>
          <w:rFonts w:eastAsia="Times New Roman" w:cstheme="minorHAnsi"/>
          <w:sz w:val="20"/>
          <w:szCs w:val="20"/>
        </w:rPr>
        <w:t xml:space="preserve"> David </w:t>
      </w:r>
      <w:proofErr w:type="spellStart"/>
      <w:r w:rsidR="00857F17" w:rsidRPr="00536A9D">
        <w:rPr>
          <w:rFonts w:eastAsia="Times New Roman" w:cstheme="minorHAnsi"/>
          <w:sz w:val="20"/>
          <w:szCs w:val="20"/>
        </w:rPr>
        <w:t>Schweiner</w:t>
      </w:r>
      <w:proofErr w:type="spellEnd"/>
      <w:r w:rsidR="00857F17" w:rsidRPr="00536A9D">
        <w:rPr>
          <w:rFonts w:eastAsia="Times New Roman" w:cstheme="minorHAnsi"/>
          <w:sz w:val="20"/>
          <w:szCs w:val="20"/>
        </w:rPr>
        <w:t>.</w:t>
      </w:r>
    </w:p>
    <w:p w:rsidR="00857F17" w:rsidRDefault="00857F17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  <w:r w:rsidRPr="00536A9D">
        <w:rPr>
          <w:rFonts w:eastAsia="Times New Roman" w:cstheme="minorHAnsi"/>
          <w:sz w:val="20"/>
          <w:szCs w:val="20"/>
        </w:rPr>
        <w:br/>
      </w:r>
      <w:r w:rsidR="00333B21" w:rsidRPr="00536A9D">
        <w:rPr>
          <w:rFonts w:eastAsia="Times New Roman" w:cstheme="minorHAnsi"/>
          <w:sz w:val="20"/>
          <w:szCs w:val="20"/>
        </w:rPr>
        <w:t>T</w:t>
      </w:r>
      <w:r w:rsidR="00D245EF" w:rsidRPr="00536A9D">
        <w:rPr>
          <w:rFonts w:eastAsia="Times New Roman" w:cstheme="minorHAnsi"/>
          <w:sz w:val="20"/>
          <w:szCs w:val="20"/>
        </w:rPr>
        <w:t xml:space="preserve">andem </w:t>
      </w:r>
      <w:proofErr w:type="spellStart"/>
      <w:r w:rsidR="00D245EF" w:rsidRPr="00536A9D">
        <w:rPr>
          <w:rFonts w:eastAsia="Times New Roman" w:cstheme="minorHAnsi"/>
          <w:sz w:val="20"/>
          <w:szCs w:val="20"/>
        </w:rPr>
        <w:t>Perušič</w:t>
      </w:r>
      <w:proofErr w:type="spellEnd"/>
      <w:r w:rsidR="00D245EF" w:rsidRPr="00536A9D">
        <w:rPr>
          <w:rFonts w:eastAsia="Times New Roman" w:cstheme="minorHAnsi"/>
          <w:sz w:val="20"/>
          <w:szCs w:val="20"/>
        </w:rPr>
        <w:t xml:space="preserve"> a </w:t>
      </w:r>
      <w:proofErr w:type="spellStart"/>
      <w:r w:rsidR="00D245EF" w:rsidRPr="00536A9D">
        <w:rPr>
          <w:rFonts w:eastAsia="Times New Roman" w:cstheme="minorHAnsi"/>
          <w:sz w:val="20"/>
          <w:szCs w:val="20"/>
        </w:rPr>
        <w:t>Schweiner</w:t>
      </w:r>
      <w:proofErr w:type="spellEnd"/>
      <w:r w:rsidR="00D245EF" w:rsidRPr="00536A9D">
        <w:rPr>
          <w:rFonts w:eastAsia="Times New Roman" w:cstheme="minorHAnsi"/>
          <w:sz w:val="20"/>
          <w:szCs w:val="20"/>
        </w:rPr>
        <w:t xml:space="preserve"> za poslední rok zaznamenal </w:t>
      </w:r>
      <w:r w:rsidR="00333B21" w:rsidRPr="00536A9D">
        <w:rPr>
          <w:rFonts w:eastAsia="Times New Roman" w:cstheme="minorHAnsi"/>
          <w:sz w:val="20"/>
          <w:szCs w:val="20"/>
        </w:rPr>
        <w:t xml:space="preserve">významný </w:t>
      </w:r>
      <w:r w:rsidR="00D245EF" w:rsidRPr="00536A9D">
        <w:rPr>
          <w:rFonts w:eastAsia="Times New Roman" w:cstheme="minorHAnsi"/>
          <w:sz w:val="20"/>
          <w:szCs w:val="20"/>
        </w:rPr>
        <w:t>výkonnostní posun. V</w:t>
      </w:r>
      <w:r w:rsidR="0011702D" w:rsidRPr="00536A9D">
        <w:rPr>
          <w:rFonts w:eastAsia="Times New Roman" w:cstheme="minorHAnsi"/>
          <w:sz w:val="20"/>
          <w:szCs w:val="20"/>
        </w:rPr>
        <w:t xml:space="preserve"> březnu </w:t>
      </w:r>
      <w:r w:rsidR="002B645F" w:rsidRPr="00536A9D">
        <w:rPr>
          <w:rFonts w:eastAsia="Times New Roman" w:cstheme="minorHAnsi"/>
          <w:sz w:val="20"/>
          <w:szCs w:val="20"/>
        </w:rPr>
        <w:t xml:space="preserve">se duo </w:t>
      </w:r>
      <w:r w:rsidR="0011702D" w:rsidRPr="00536A9D">
        <w:rPr>
          <w:rFonts w:eastAsia="Times New Roman" w:cstheme="minorHAnsi"/>
          <w:sz w:val="20"/>
          <w:szCs w:val="20"/>
        </w:rPr>
        <w:t>v</w:t>
      </w:r>
      <w:r w:rsidR="00D245EF" w:rsidRPr="00536A9D">
        <w:rPr>
          <w:rFonts w:eastAsia="Times New Roman" w:cstheme="minorHAnsi"/>
          <w:sz w:val="20"/>
          <w:szCs w:val="20"/>
        </w:rPr>
        <w:t xml:space="preserve"> katarském </w:t>
      </w:r>
      <w:r w:rsidR="0011702D" w:rsidRPr="00536A9D">
        <w:rPr>
          <w:rFonts w:eastAsia="Times New Roman" w:cstheme="minorHAnsi"/>
          <w:sz w:val="20"/>
          <w:szCs w:val="20"/>
        </w:rPr>
        <w:t>Dauhá</w:t>
      </w:r>
      <w:r w:rsidR="00D245EF" w:rsidRPr="00536A9D">
        <w:rPr>
          <w:rFonts w:eastAsia="Times New Roman" w:cstheme="minorHAnsi"/>
          <w:sz w:val="20"/>
          <w:szCs w:val="20"/>
        </w:rPr>
        <w:t xml:space="preserve"> </w:t>
      </w:r>
      <w:r w:rsidR="00333B21" w:rsidRPr="00536A9D">
        <w:rPr>
          <w:rFonts w:eastAsia="Times New Roman" w:cstheme="minorHAnsi"/>
          <w:sz w:val="20"/>
          <w:szCs w:val="20"/>
        </w:rPr>
        <w:t xml:space="preserve">zapsalo </w:t>
      </w:r>
      <w:r w:rsidR="00D245EF" w:rsidRPr="00536A9D">
        <w:rPr>
          <w:rFonts w:eastAsia="Times New Roman" w:cstheme="minorHAnsi"/>
          <w:sz w:val="20"/>
          <w:szCs w:val="20"/>
        </w:rPr>
        <w:t xml:space="preserve">do české </w:t>
      </w:r>
      <w:proofErr w:type="spellStart"/>
      <w:r w:rsidR="00333B21" w:rsidRPr="00536A9D">
        <w:rPr>
          <w:rFonts w:eastAsia="Times New Roman" w:cstheme="minorHAnsi"/>
          <w:sz w:val="20"/>
          <w:szCs w:val="20"/>
        </w:rPr>
        <w:t>beachvolejbalové</w:t>
      </w:r>
      <w:proofErr w:type="spellEnd"/>
      <w:r w:rsidR="00333B21" w:rsidRPr="00536A9D">
        <w:rPr>
          <w:rFonts w:eastAsia="Times New Roman" w:cstheme="minorHAnsi"/>
          <w:sz w:val="20"/>
          <w:szCs w:val="20"/>
        </w:rPr>
        <w:t xml:space="preserve"> historie</w:t>
      </w:r>
      <w:r w:rsidR="00D245EF" w:rsidRPr="00536A9D">
        <w:rPr>
          <w:rFonts w:eastAsia="Times New Roman" w:cstheme="minorHAnsi"/>
          <w:sz w:val="20"/>
          <w:szCs w:val="20"/>
        </w:rPr>
        <w:t xml:space="preserve"> vítězstvím</w:t>
      </w:r>
      <w:r w:rsidR="00A82BF9" w:rsidRPr="00536A9D">
        <w:rPr>
          <w:rFonts w:eastAsia="Times New Roman" w:cstheme="minorHAnsi"/>
          <w:sz w:val="20"/>
          <w:szCs w:val="20"/>
        </w:rPr>
        <w:t xml:space="preserve"> </w:t>
      </w:r>
      <w:r w:rsidR="001010F5">
        <w:rPr>
          <w:rFonts w:eastAsia="Times New Roman" w:cstheme="minorHAnsi"/>
          <w:sz w:val="20"/>
          <w:szCs w:val="20"/>
        </w:rPr>
        <w:t xml:space="preserve">v </w:t>
      </w:r>
      <w:r w:rsidR="0011702D" w:rsidRPr="00536A9D">
        <w:rPr>
          <w:rFonts w:eastAsia="Times New Roman" w:cstheme="minorHAnsi"/>
          <w:sz w:val="20"/>
          <w:szCs w:val="20"/>
        </w:rPr>
        <w:t>čtyřhvězdičkové</w:t>
      </w:r>
      <w:r w:rsidR="001010F5">
        <w:rPr>
          <w:rFonts w:eastAsia="Times New Roman" w:cstheme="minorHAnsi"/>
          <w:sz w:val="20"/>
          <w:szCs w:val="20"/>
        </w:rPr>
        <w:t>m</w:t>
      </w:r>
      <w:r w:rsidR="0011702D" w:rsidRPr="00536A9D">
        <w:rPr>
          <w:rFonts w:eastAsia="Times New Roman" w:cstheme="minorHAnsi"/>
          <w:sz w:val="20"/>
          <w:szCs w:val="20"/>
        </w:rPr>
        <w:t xml:space="preserve"> turnaj</w:t>
      </w:r>
      <w:r w:rsidR="001010F5">
        <w:rPr>
          <w:rFonts w:eastAsia="Times New Roman" w:cstheme="minorHAnsi"/>
          <w:sz w:val="20"/>
          <w:szCs w:val="20"/>
        </w:rPr>
        <w:t>i</w:t>
      </w:r>
      <w:r w:rsidR="0011702D" w:rsidRPr="00536A9D">
        <w:rPr>
          <w:rFonts w:eastAsia="Times New Roman" w:cstheme="minorHAnsi"/>
          <w:sz w:val="20"/>
          <w:szCs w:val="20"/>
        </w:rPr>
        <w:t xml:space="preserve"> Světového</w:t>
      </w:r>
      <w:r w:rsidR="00D245EF" w:rsidRPr="00536A9D">
        <w:rPr>
          <w:rFonts w:eastAsia="Times New Roman" w:cstheme="minorHAnsi"/>
          <w:sz w:val="20"/>
          <w:szCs w:val="20"/>
        </w:rPr>
        <w:t xml:space="preserve"> okruhu</w:t>
      </w:r>
      <w:r w:rsidRPr="00536A9D">
        <w:rPr>
          <w:rFonts w:eastAsia="Times New Roman" w:cstheme="minorHAnsi"/>
          <w:sz w:val="20"/>
          <w:szCs w:val="20"/>
        </w:rPr>
        <w:t>.</w:t>
      </w:r>
      <w:r w:rsidR="00333B21" w:rsidRPr="00536A9D">
        <w:rPr>
          <w:rFonts w:eastAsia="Times New Roman" w:cstheme="minorHAnsi"/>
          <w:sz w:val="20"/>
          <w:szCs w:val="20"/>
        </w:rPr>
        <w:t xml:space="preserve"> Na něm </w:t>
      </w:r>
      <w:r w:rsidR="00D245EF" w:rsidRPr="00536A9D">
        <w:rPr>
          <w:rFonts w:eastAsia="Times New Roman" w:cstheme="minorHAnsi"/>
          <w:sz w:val="20"/>
          <w:szCs w:val="20"/>
        </w:rPr>
        <w:t xml:space="preserve">se </w:t>
      </w:r>
      <w:r w:rsidR="00333B21" w:rsidRPr="00536A9D">
        <w:rPr>
          <w:rFonts w:eastAsia="Times New Roman" w:cstheme="minorHAnsi"/>
          <w:sz w:val="20"/>
          <w:szCs w:val="20"/>
        </w:rPr>
        <w:t>předtím dařilo</w:t>
      </w:r>
      <w:r w:rsidR="00D245EF" w:rsidRPr="00536A9D">
        <w:rPr>
          <w:rFonts w:eastAsia="Times New Roman" w:cstheme="minorHAnsi"/>
          <w:sz w:val="20"/>
          <w:szCs w:val="20"/>
        </w:rPr>
        <w:t xml:space="preserve"> </w:t>
      </w:r>
      <w:r w:rsidR="00333B21" w:rsidRPr="00536A9D">
        <w:rPr>
          <w:rFonts w:eastAsia="Times New Roman" w:cstheme="minorHAnsi"/>
          <w:sz w:val="20"/>
          <w:szCs w:val="20"/>
        </w:rPr>
        <w:t>výhradně</w:t>
      </w:r>
      <w:r w:rsidR="00D245EF" w:rsidRPr="00536A9D">
        <w:rPr>
          <w:rFonts w:eastAsia="Times New Roman" w:cstheme="minorHAnsi"/>
          <w:sz w:val="20"/>
          <w:szCs w:val="20"/>
        </w:rPr>
        <w:t xml:space="preserve"> žen</w:t>
      </w:r>
      <w:r w:rsidR="00333B21" w:rsidRPr="00536A9D">
        <w:rPr>
          <w:rFonts w:eastAsia="Times New Roman" w:cstheme="minorHAnsi"/>
          <w:sz w:val="20"/>
          <w:szCs w:val="20"/>
        </w:rPr>
        <w:t>ám.</w:t>
      </w:r>
      <w:r w:rsidR="0011702D" w:rsidRPr="00536A9D">
        <w:rPr>
          <w:rFonts w:eastAsia="Times New Roman" w:cstheme="minorHAnsi"/>
          <w:sz w:val="20"/>
          <w:szCs w:val="20"/>
        </w:rPr>
        <w:t xml:space="preserve"> </w:t>
      </w:r>
      <w:r w:rsidR="00CE4337" w:rsidRPr="00536A9D">
        <w:rPr>
          <w:rFonts w:eastAsia="Times New Roman" w:cstheme="minorHAnsi"/>
          <w:sz w:val="20"/>
          <w:szCs w:val="20"/>
        </w:rPr>
        <w:t xml:space="preserve">Na turnaji v </w:t>
      </w:r>
      <w:proofErr w:type="spellStart"/>
      <w:r w:rsidR="00CE4337" w:rsidRPr="00536A9D">
        <w:rPr>
          <w:rFonts w:eastAsia="Times New Roman" w:cstheme="minorHAnsi"/>
          <w:sz w:val="20"/>
          <w:szCs w:val="20"/>
        </w:rPr>
        <w:t>Cancúnu</w:t>
      </w:r>
      <w:proofErr w:type="spellEnd"/>
      <w:r w:rsidR="00CE4337" w:rsidRPr="00536A9D">
        <w:rPr>
          <w:rFonts w:eastAsia="Times New Roman" w:cstheme="minorHAnsi"/>
          <w:sz w:val="20"/>
          <w:szCs w:val="20"/>
        </w:rPr>
        <w:t xml:space="preserve"> vybojovali bronz. </w:t>
      </w:r>
      <w:r w:rsidR="0011702D" w:rsidRPr="00536A9D">
        <w:rPr>
          <w:rFonts w:eastAsia="Times New Roman" w:cstheme="minorHAnsi"/>
          <w:sz w:val="20"/>
          <w:szCs w:val="20"/>
        </w:rPr>
        <w:t xml:space="preserve">V domácím prostředí si </w:t>
      </w:r>
      <w:r w:rsidRPr="00536A9D">
        <w:rPr>
          <w:rFonts w:eastAsia="Times New Roman" w:cstheme="minorHAnsi"/>
          <w:sz w:val="20"/>
          <w:szCs w:val="20"/>
        </w:rPr>
        <w:t xml:space="preserve">letos </w:t>
      </w:r>
      <w:r w:rsidR="0011702D" w:rsidRPr="00536A9D">
        <w:rPr>
          <w:rFonts w:eastAsia="Times New Roman" w:cstheme="minorHAnsi"/>
          <w:sz w:val="20"/>
          <w:szCs w:val="20"/>
        </w:rPr>
        <w:t>zahráli finále v</w:t>
      </w:r>
      <w:r w:rsidRPr="00536A9D">
        <w:rPr>
          <w:rFonts w:eastAsia="Times New Roman" w:cstheme="minorHAnsi"/>
          <w:sz w:val="20"/>
          <w:szCs w:val="20"/>
        </w:rPr>
        <w:t> Ostravě.</w:t>
      </w:r>
      <w:r w:rsidR="00A82BF9" w:rsidRPr="00536A9D">
        <w:rPr>
          <w:rFonts w:eastAsia="Times New Roman" w:cstheme="minorHAnsi"/>
          <w:sz w:val="20"/>
          <w:szCs w:val="20"/>
        </w:rPr>
        <w:t xml:space="preserve"> Kvalifikovali se na olympiádu v Tokiu.</w:t>
      </w:r>
      <w:r w:rsidRPr="00536A9D">
        <w:rPr>
          <w:rFonts w:eastAsia="Times New Roman" w:cstheme="minorHAnsi"/>
          <w:sz w:val="20"/>
          <w:szCs w:val="20"/>
        </w:rPr>
        <w:t xml:space="preserve"> Před tuzemskými fanoušky ovládli </w:t>
      </w:r>
      <w:r w:rsidR="0011702D" w:rsidRPr="00536A9D">
        <w:rPr>
          <w:rFonts w:eastAsia="Times New Roman" w:cstheme="minorHAnsi"/>
          <w:sz w:val="20"/>
          <w:szCs w:val="20"/>
        </w:rPr>
        <w:t xml:space="preserve">turnaj v pražském Ládví. </w:t>
      </w:r>
      <w:r w:rsidRPr="00536A9D">
        <w:rPr>
          <w:rFonts w:eastAsia="Times New Roman" w:cstheme="minorHAnsi"/>
          <w:sz w:val="20"/>
          <w:szCs w:val="20"/>
        </w:rPr>
        <w:t xml:space="preserve">Letošní fazónu </w:t>
      </w:r>
      <w:proofErr w:type="spellStart"/>
      <w:r w:rsidRPr="00536A9D">
        <w:rPr>
          <w:rFonts w:eastAsia="Times New Roman" w:cstheme="minorHAnsi"/>
          <w:sz w:val="20"/>
          <w:szCs w:val="20"/>
        </w:rPr>
        <w:t>beachvolejbalistů</w:t>
      </w:r>
      <w:proofErr w:type="spellEnd"/>
      <w:r w:rsidRPr="00536A9D">
        <w:rPr>
          <w:rFonts w:eastAsia="Times New Roman" w:cstheme="minorHAnsi"/>
          <w:sz w:val="20"/>
          <w:szCs w:val="20"/>
        </w:rPr>
        <w:t xml:space="preserve"> </w:t>
      </w:r>
      <w:r w:rsidR="00A82BF9" w:rsidRPr="00536A9D">
        <w:rPr>
          <w:rFonts w:eastAsia="Times New Roman" w:cstheme="minorHAnsi"/>
          <w:sz w:val="20"/>
          <w:szCs w:val="20"/>
        </w:rPr>
        <w:t xml:space="preserve">vyšperkoval </w:t>
      </w:r>
      <w:r w:rsidRPr="00536A9D">
        <w:rPr>
          <w:rFonts w:eastAsia="Times New Roman" w:cstheme="minorHAnsi"/>
          <w:sz w:val="20"/>
          <w:szCs w:val="20"/>
        </w:rPr>
        <w:t xml:space="preserve">stříbrný triumf ve finálovém turnaji Světového okruhu v sardinském </w:t>
      </w:r>
      <w:proofErr w:type="spellStart"/>
      <w:r w:rsidRPr="00536A9D">
        <w:rPr>
          <w:rFonts w:eastAsia="Times New Roman" w:cstheme="minorHAnsi"/>
          <w:sz w:val="20"/>
          <w:szCs w:val="20"/>
        </w:rPr>
        <w:t>Cagliari</w:t>
      </w:r>
      <w:proofErr w:type="spellEnd"/>
      <w:r w:rsidRPr="00536A9D">
        <w:rPr>
          <w:rFonts w:eastAsia="Times New Roman" w:cstheme="minorHAnsi"/>
          <w:sz w:val="20"/>
          <w:szCs w:val="20"/>
        </w:rPr>
        <w:t xml:space="preserve">. </w:t>
      </w:r>
    </w:p>
    <w:p w:rsidR="009A0169" w:rsidRPr="00536A9D" w:rsidRDefault="009A0169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</w:p>
    <w:p w:rsidR="0047004E" w:rsidRDefault="00A82BF9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  <w:r w:rsidRPr="009A0169">
        <w:rPr>
          <w:rFonts w:eastAsia="Times New Roman" w:cstheme="minorHAnsi"/>
          <w:i/>
          <w:sz w:val="20"/>
          <w:szCs w:val="20"/>
        </w:rPr>
        <w:t>„Osobně si nejvíc cením toho, jak jsme napříč celou sezónou hráli, protože to byl základ zmíněných úspěchů a</w:t>
      </w:r>
      <w:r w:rsidR="002B645F">
        <w:rPr>
          <w:rFonts w:eastAsia="Times New Roman" w:cstheme="minorHAnsi"/>
          <w:i/>
          <w:sz w:val="20"/>
          <w:szCs w:val="20"/>
        </w:rPr>
        <w:t> </w:t>
      </w:r>
      <w:r w:rsidRPr="009A0169">
        <w:rPr>
          <w:rFonts w:eastAsia="Times New Roman" w:cstheme="minorHAnsi"/>
          <w:i/>
          <w:sz w:val="20"/>
          <w:szCs w:val="20"/>
        </w:rPr>
        <w:t>velká odměna za pětiletou práci. Zároveň jsme byli schopni dokázat, že se nejedná o jednorázový úspěch, ale udrželi jsme vysokou kvalitu předváděné hry po většinu sezóny. To mě těší nejvíc,“</w:t>
      </w:r>
      <w:r w:rsidRPr="00536A9D">
        <w:rPr>
          <w:rFonts w:eastAsia="Times New Roman" w:cstheme="minorHAnsi"/>
          <w:sz w:val="20"/>
          <w:szCs w:val="20"/>
        </w:rPr>
        <w:t xml:space="preserve"> říká Ondřej </w:t>
      </w:r>
      <w:proofErr w:type="spellStart"/>
      <w:r w:rsidRPr="00536A9D">
        <w:rPr>
          <w:rFonts w:eastAsia="Times New Roman" w:cstheme="minorHAnsi"/>
          <w:sz w:val="20"/>
          <w:szCs w:val="20"/>
        </w:rPr>
        <w:t>Perušič</w:t>
      </w:r>
      <w:proofErr w:type="spellEnd"/>
      <w:r w:rsidRPr="00536A9D">
        <w:rPr>
          <w:rFonts w:eastAsia="Times New Roman" w:cstheme="minorHAnsi"/>
          <w:sz w:val="20"/>
          <w:szCs w:val="20"/>
        </w:rPr>
        <w:t xml:space="preserve">. </w:t>
      </w:r>
      <w:r w:rsidR="0047004E" w:rsidRPr="009A0169">
        <w:rPr>
          <w:rFonts w:eastAsia="Times New Roman" w:cstheme="minorHAnsi"/>
          <w:i/>
          <w:sz w:val="20"/>
          <w:szCs w:val="20"/>
        </w:rPr>
        <w:t>„Největší zásluhy na úspěchu v celé sezóně má náš realizační tým v čele s trenérem Andreou a kondičním trenérem Valeriem,“</w:t>
      </w:r>
      <w:r w:rsidR="0047004E" w:rsidRPr="00536A9D">
        <w:rPr>
          <w:rFonts w:eastAsia="Times New Roman" w:cstheme="minorHAnsi"/>
          <w:sz w:val="20"/>
          <w:szCs w:val="20"/>
        </w:rPr>
        <w:t xml:space="preserve"> dodává </w:t>
      </w:r>
      <w:r w:rsidR="009A0169">
        <w:rPr>
          <w:rFonts w:eastAsia="Times New Roman" w:cstheme="minorHAnsi"/>
          <w:sz w:val="20"/>
          <w:szCs w:val="20"/>
        </w:rPr>
        <w:t xml:space="preserve">jeho </w:t>
      </w:r>
      <w:proofErr w:type="spellStart"/>
      <w:r w:rsidR="009A0169">
        <w:rPr>
          <w:rFonts w:eastAsia="Times New Roman" w:cstheme="minorHAnsi"/>
          <w:sz w:val="20"/>
          <w:szCs w:val="20"/>
        </w:rPr>
        <w:t>parťák</w:t>
      </w:r>
      <w:proofErr w:type="spellEnd"/>
      <w:r w:rsidR="009A0169">
        <w:rPr>
          <w:rFonts w:eastAsia="Times New Roman" w:cstheme="minorHAnsi"/>
          <w:sz w:val="20"/>
          <w:szCs w:val="20"/>
        </w:rPr>
        <w:t xml:space="preserve"> </w:t>
      </w:r>
      <w:r w:rsidR="0047004E" w:rsidRPr="00536A9D">
        <w:rPr>
          <w:rFonts w:eastAsia="Times New Roman" w:cstheme="minorHAnsi"/>
          <w:sz w:val="20"/>
          <w:szCs w:val="20"/>
        </w:rPr>
        <w:t>David.</w:t>
      </w:r>
    </w:p>
    <w:p w:rsidR="00230B03" w:rsidRDefault="00230B03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</w:p>
    <w:p w:rsidR="00230B03" w:rsidRPr="001C25A8" w:rsidRDefault="00230B03" w:rsidP="00230B03">
      <w:pPr>
        <w:spacing w:after="0" w:line="312" w:lineRule="auto"/>
        <w:jc w:val="both"/>
        <w:rPr>
          <w:rFonts w:eastAsia="Times New Roman" w:cstheme="minorHAnsi"/>
          <w:i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Sezónu hodnotí kladně i ten nejpovolanější, italský </w:t>
      </w:r>
      <w:proofErr w:type="spellStart"/>
      <w:r>
        <w:rPr>
          <w:rFonts w:eastAsia="Times New Roman" w:cstheme="minorHAnsi"/>
          <w:sz w:val="20"/>
          <w:szCs w:val="20"/>
        </w:rPr>
        <w:t>kouč</w:t>
      </w:r>
      <w:proofErr w:type="spellEnd"/>
      <w:r>
        <w:rPr>
          <w:rFonts w:eastAsia="Times New Roman" w:cstheme="minorHAnsi"/>
          <w:sz w:val="20"/>
          <w:szCs w:val="20"/>
        </w:rPr>
        <w:t xml:space="preserve"> Andrea </w:t>
      </w:r>
      <w:proofErr w:type="spellStart"/>
      <w:r>
        <w:rPr>
          <w:rFonts w:eastAsia="Times New Roman" w:cstheme="minorHAnsi"/>
          <w:sz w:val="20"/>
          <w:szCs w:val="20"/>
        </w:rPr>
        <w:t>Tomatis</w:t>
      </w:r>
      <w:proofErr w:type="spellEnd"/>
      <w:r>
        <w:rPr>
          <w:rFonts w:eastAsia="Times New Roman" w:cstheme="minorHAnsi"/>
          <w:sz w:val="20"/>
          <w:szCs w:val="20"/>
        </w:rPr>
        <w:t xml:space="preserve">: </w:t>
      </w:r>
      <w:r w:rsidRPr="001C25A8">
        <w:rPr>
          <w:rFonts w:eastAsia="Times New Roman" w:cstheme="minorHAnsi"/>
          <w:i/>
          <w:sz w:val="20"/>
          <w:szCs w:val="20"/>
        </w:rPr>
        <w:t>„Hodně se zlepšili ve všech aspektech hry: technicky, mentálně a především takticky, kde udělali největší krok vpřed, který jim umožnil obstát v konkurenci těch nejlepších.“</w:t>
      </w:r>
    </w:p>
    <w:p w:rsidR="00A82BF9" w:rsidRPr="00536A9D" w:rsidRDefault="00A82BF9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</w:p>
    <w:p w:rsidR="0047004E" w:rsidRPr="00536A9D" w:rsidRDefault="00A82BF9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  <w:r w:rsidRPr="00536A9D">
        <w:rPr>
          <w:rFonts w:eastAsia="Times New Roman" w:cstheme="minorHAnsi"/>
          <w:sz w:val="20"/>
          <w:szCs w:val="20"/>
        </w:rPr>
        <w:t xml:space="preserve">Ohledně nové tréninkové skupiny mladých hráčů Ondřej říká, že hlavní množství práce i odpovědnosti bude ležet </w:t>
      </w:r>
      <w:r w:rsidR="00230B03">
        <w:rPr>
          <w:rFonts w:eastAsia="Times New Roman" w:cstheme="minorHAnsi"/>
          <w:sz w:val="20"/>
          <w:szCs w:val="20"/>
        </w:rPr>
        <w:t xml:space="preserve">právě </w:t>
      </w:r>
      <w:r w:rsidRPr="00536A9D">
        <w:rPr>
          <w:rFonts w:eastAsia="Times New Roman" w:cstheme="minorHAnsi"/>
          <w:sz w:val="20"/>
          <w:szCs w:val="20"/>
        </w:rPr>
        <w:t xml:space="preserve">na </w:t>
      </w:r>
      <w:proofErr w:type="spellStart"/>
      <w:r w:rsidRPr="00536A9D">
        <w:rPr>
          <w:rFonts w:eastAsia="Times New Roman" w:cstheme="minorHAnsi"/>
          <w:sz w:val="20"/>
          <w:szCs w:val="20"/>
        </w:rPr>
        <w:t>Andreovi</w:t>
      </w:r>
      <w:proofErr w:type="spellEnd"/>
      <w:r w:rsidRPr="00536A9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536A9D">
        <w:rPr>
          <w:rFonts w:eastAsia="Times New Roman" w:cstheme="minorHAnsi"/>
          <w:sz w:val="20"/>
          <w:szCs w:val="20"/>
        </w:rPr>
        <w:t>Tomatisovi</w:t>
      </w:r>
      <w:proofErr w:type="spellEnd"/>
      <w:r w:rsidRPr="00536A9D">
        <w:rPr>
          <w:rFonts w:eastAsia="Times New Roman" w:cstheme="minorHAnsi"/>
          <w:sz w:val="20"/>
          <w:szCs w:val="20"/>
        </w:rPr>
        <w:t xml:space="preserve"> a dalších členech realizačního týmu. „</w:t>
      </w:r>
      <w:r w:rsidRPr="009A0169">
        <w:rPr>
          <w:rFonts w:eastAsia="Times New Roman" w:cstheme="minorHAnsi"/>
          <w:i/>
          <w:sz w:val="20"/>
          <w:szCs w:val="20"/>
        </w:rPr>
        <w:t xml:space="preserve">Ustanovení tréninkové skupiny jsme od začátku aktivně podporovali i proto, že víme, jak těžké a náročné je </w:t>
      </w:r>
      <w:r w:rsidR="002B645F" w:rsidRPr="009A0169">
        <w:rPr>
          <w:rFonts w:eastAsia="Times New Roman" w:cstheme="minorHAnsi"/>
          <w:i/>
          <w:sz w:val="20"/>
          <w:szCs w:val="20"/>
        </w:rPr>
        <w:t xml:space="preserve">bojovat </w:t>
      </w:r>
      <w:r w:rsidRPr="009A0169">
        <w:rPr>
          <w:rFonts w:eastAsia="Times New Roman" w:cstheme="minorHAnsi"/>
          <w:i/>
          <w:sz w:val="20"/>
          <w:szCs w:val="20"/>
        </w:rPr>
        <w:t>z pozic</w:t>
      </w:r>
      <w:r w:rsidR="00BD6616" w:rsidRPr="009A0169">
        <w:rPr>
          <w:rFonts w:eastAsia="Times New Roman" w:cstheme="minorHAnsi"/>
          <w:i/>
          <w:sz w:val="20"/>
          <w:szCs w:val="20"/>
        </w:rPr>
        <w:t>e mladých hráčů o místo</w:t>
      </w:r>
      <w:r w:rsidR="002B645F">
        <w:rPr>
          <w:rFonts w:eastAsia="Times New Roman" w:cstheme="minorHAnsi"/>
          <w:i/>
          <w:sz w:val="20"/>
          <w:szCs w:val="20"/>
        </w:rPr>
        <w:t xml:space="preserve"> </w:t>
      </w:r>
      <w:r w:rsidRPr="009A0169">
        <w:rPr>
          <w:rFonts w:eastAsia="Times New Roman" w:cstheme="minorHAnsi"/>
          <w:i/>
          <w:sz w:val="20"/>
          <w:szCs w:val="20"/>
        </w:rPr>
        <w:t>ve Světovém okruhu. Velmi si tohoto kroku ze strany svazu vážíme,“</w:t>
      </w:r>
      <w:r w:rsidR="0047004E" w:rsidRPr="00536A9D">
        <w:rPr>
          <w:rFonts w:eastAsia="Times New Roman" w:cstheme="minorHAnsi"/>
          <w:sz w:val="20"/>
          <w:szCs w:val="20"/>
        </w:rPr>
        <w:t xml:space="preserve"> dodává. Role </w:t>
      </w:r>
      <w:proofErr w:type="spellStart"/>
      <w:r w:rsidR="0047004E" w:rsidRPr="00536A9D">
        <w:rPr>
          <w:rFonts w:eastAsia="Times New Roman" w:cstheme="minorHAnsi"/>
          <w:sz w:val="20"/>
          <w:szCs w:val="20"/>
        </w:rPr>
        <w:t>Perušiče</w:t>
      </w:r>
      <w:proofErr w:type="spellEnd"/>
      <w:r w:rsidR="0047004E" w:rsidRPr="00536A9D">
        <w:rPr>
          <w:rFonts w:eastAsia="Times New Roman" w:cstheme="minorHAnsi"/>
          <w:sz w:val="20"/>
          <w:szCs w:val="20"/>
        </w:rPr>
        <w:t xml:space="preserve"> a </w:t>
      </w:r>
      <w:proofErr w:type="spellStart"/>
      <w:r w:rsidR="0047004E" w:rsidRPr="00536A9D">
        <w:rPr>
          <w:rFonts w:eastAsia="Times New Roman" w:cstheme="minorHAnsi"/>
          <w:sz w:val="20"/>
          <w:szCs w:val="20"/>
        </w:rPr>
        <w:t>Schweinera</w:t>
      </w:r>
      <w:proofErr w:type="spellEnd"/>
      <w:r w:rsidR="0047004E" w:rsidRPr="00536A9D">
        <w:rPr>
          <w:rFonts w:eastAsia="Times New Roman" w:cstheme="minorHAnsi"/>
          <w:sz w:val="20"/>
          <w:szCs w:val="20"/>
        </w:rPr>
        <w:t xml:space="preserve"> by měla mít spíše podpůrný charakter v podobě tréninkových partnerů a motivátorů, kteří </w:t>
      </w:r>
      <w:r w:rsidR="001010F5">
        <w:rPr>
          <w:rFonts w:eastAsia="Times New Roman" w:cstheme="minorHAnsi"/>
          <w:sz w:val="20"/>
          <w:szCs w:val="20"/>
        </w:rPr>
        <w:t xml:space="preserve">předají </w:t>
      </w:r>
      <w:r w:rsidR="002B645F" w:rsidRPr="00536A9D">
        <w:rPr>
          <w:rFonts w:eastAsia="Times New Roman" w:cstheme="minorHAnsi"/>
          <w:sz w:val="20"/>
          <w:szCs w:val="20"/>
        </w:rPr>
        <w:t xml:space="preserve">mladým hráčům </w:t>
      </w:r>
      <w:r w:rsidR="0047004E" w:rsidRPr="00536A9D">
        <w:rPr>
          <w:rFonts w:eastAsia="Times New Roman" w:cstheme="minorHAnsi"/>
          <w:sz w:val="20"/>
          <w:szCs w:val="20"/>
        </w:rPr>
        <w:t xml:space="preserve">zkušenosti </w:t>
      </w:r>
      <w:r w:rsidR="002B645F" w:rsidRPr="00536A9D">
        <w:rPr>
          <w:rFonts w:eastAsia="Times New Roman" w:cstheme="minorHAnsi"/>
          <w:sz w:val="20"/>
          <w:szCs w:val="20"/>
        </w:rPr>
        <w:t>a</w:t>
      </w:r>
      <w:r w:rsidR="002B645F">
        <w:rPr>
          <w:rFonts w:eastAsia="Times New Roman" w:cstheme="minorHAnsi"/>
          <w:sz w:val="20"/>
          <w:szCs w:val="20"/>
        </w:rPr>
        <w:t> </w:t>
      </w:r>
      <w:r w:rsidR="0047004E" w:rsidRPr="00536A9D">
        <w:rPr>
          <w:rFonts w:eastAsia="Times New Roman" w:cstheme="minorHAnsi"/>
          <w:sz w:val="20"/>
          <w:szCs w:val="20"/>
        </w:rPr>
        <w:t>pomo</w:t>
      </w:r>
      <w:r w:rsidR="001010F5">
        <w:rPr>
          <w:rFonts w:eastAsia="Times New Roman" w:cstheme="minorHAnsi"/>
          <w:sz w:val="20"/>
          <w:szCs w:val="20"/>
        </w:rPr>
        <w:t>hou</w:t>
      </w:r>
      <w:r w:rsidR="0047004E" w:rsidRPr="00536A9D">
        <w:rPr>
          <w:rFonts w:eastAsia="Times New Roman" w:cstheme="minorHAnsi"/>
          <w:sz w:val="20"/>
          <w:szCs w:val="20"/>
        </w:rPr>
        <w:t xml:space="preserve"> </w:t>
      </w:r>
      <w:r w:rsidR="002B645F">
        <w:rPr>
          <w:rFonts w:eastAsia="Times New Roman" w:cstheme="minorHAnsi"/>
          <w:sz w:val="20"/>
          <w:szCs w:val="20"/>
        </w:rPr>
        <w:t xml:space="preserve">jim </w:t>
      </w:r>
      <w:r w:rsidR="0047004E" w:rsidRPr="00536A9D">
        <w:rPr>
          <w:rFonts w:eastAsia="Times New Roman" w:cstheme="minorHAnsi"/>
          <w:sz w:val="20"/>
          <w:szCs w:val="20"/>
        </w:rPr>
        <w:t xml:space="preserve">se všemožnými překážkami, které hraní </w:t>
      </w:r>
      <w:proofErr w:type="spellStart"/>
      <w:r w:rsidR="0047004E" w:rsidRPr="00536A9D">
        <w:rPr>
          <w:rFonts w:eastAsia="Times New Roman" w:cstheme="minorHAnsi"/>
          <w:sz w:val="20"/>
          <w:szCs w:val="20"/>
        </w:rPr>
        <w:t>beachvolejbalu</w:t>
      </w:r>
      <w:proofErr w:type="spellEnd"/>
      <w:r w:rsidR="0047004E" w:rsidRPr="00536A9D">
        <w:rPr>
          <w:rFonts w:eastAsia="Times New Roman" w:cstheme="minorHAnsi"/>
          <w:sz w:val="20"/>
          <w:szCs w:val="20"/>
        </w:rPr>
        <w:t xml:space="preserve"> na vrcholné úrovni přináší.</w:t>
      </w:r>
    </w:p>
    <w:p w:rsidR="0047004E" w:rsidRPr="00536A9D" w:rsidRDefault="0047004E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</w:p>
    <w:p w:rsidR="00230B03" w:rsidRDefault="0047004E" w:rsidP="00BD6616">
      <w:pPr>
        <w:spacing w:after="0" w:line="312" w:lineRule="auto"/>
        <w:jc w:val="both"/>
        <w:rPr>
          <w:rFonts w:eastAsia="Times New Roman" w:cstheme="minorHAnsi"/>
          <w:i/>
          <w:sz w:val="20"/>
          <w:szCs w:val="20"/>
        </w:rPr>
      </w:pPr>
      <w:r w:rsidRPr="00536A9D">
        <w:rPr>
          <w:rFonts w:eastAsia="Times New Roman" w:cstheme="minorHAnsi"/>
          <w:sz w:val="20"/>
          <w:szCs w:val="20"/>
        </w:rPr>
        <w:t xml:space="preserve">V nejbližší době čeká </w:t>
      </w:r>
      <w:r w:rsidR="001010F5">
        <w:rPr>
          <w:rFonts w:eastAsia="Times New Roman" w:cstheme="minorHAnsi"/>
          <w:sz w:val="20"/>
          <w:szCs w:val="20"/>
        </w:rPr>
        <w:t>plážové volejbalisty</w:t>
      </w:r>
      <w:r w:rsidRPr="00536A9D">
        <w:rPr>
          <w:rFonts w:eastAsia="Times New Roman" w:cstheme="minorHAnsi"/>
          <w:sz w:val="20"/>
          <w:szCs w:val="20"/>
        </w:rPr>
        <w:t xml:space="preserve"> odpočinek nejen </w:t>
      </w:r>
      <w:r w:rsidR="002B645F" w:rsidRPr="00536A9D">
        <w:rPr>
          <w:rFonts w:eastAsia="Times New Roman" w:cstheme="minorHAnsi"/>
          <w:sz w:val="20"/>
          <w:szCs w:val="20"/>
        </w:rPr>
        <w:t xml:space="preserve">po </w:t>
      </w:r>
      <w:r w:rsidRPr="00536A9D">
        <w:rPr>
          <w:rFonts w:eastAsia="Times New Roman" w:cstheme="minorHAnsi"/>
          <w:sz w:val="20"/>
          <w:szCs w:val="20"/>
        </w:rPr>
        <w:t xml:space="preserve">náročné sezóně, ale i celém olympijském cyklu. </w:t>
      </w:r>
      <w:r w:rsidRPr="009A0169">
        <w:rPr>
          <w:rFonts w:eastAsia="Times New Roman" w:cstheme="minorHAnsi"/>
          <w:i/>
          <w:sz w:val="20"/>
          <w:szCs w:val="20"/>
        </w:rPr>
        <w:t xml:space="preserve">„Částečně si budeme chtít vynahradit čas s rodinou a přítelkyněmi, kterého za poslední roky nebylo zdaleka </w:t>
      </w:r>
    </w:p>
    <w:p w:rsidR="00230B03" w:rsidRDefault="00230B03" w:rsidP="00BD6616">
      <w:pPr>
        <w:spacing w:after="0" w:line="312" w:lineRule="auto"/>
        <w:jc w:val="both"/>
        <w:rPr>
          <w:rFonts w:eastAsia="Times New Roman" w:cstheme="minorHAnsi"/>
          <w:i/>
          <w:sz w:val="20"/>
          <w:szCs w:val="20"/>
        </w:rPr>
      </w:pPr>
    </w:p>
    <w:p w:rsidR="0047004E" w:rsidRPr="00536A9D" w:rsidRDefault="0047004E" w:rsidP="00BD6616">
      <w:pPr>
        <w:spacing w:after="0" w:line="312" w:lineRule="auto"/>
        <w:jc w:val="both"/>
        <w:rPr>
          <w:rFonts w:eastAsia="Times New Roman" w:cstheme="minorHAnsi"/>
          <w:sz w:val="20"/>
          <w:szCs w:val="20"/>
        </w:rPr>
      </w:pPr>
      <w:r w:rsidRPr="009A0169">
        <w:rPr>
          <w:rFonts w:eastAsia="Times New Roman" w:cstheme="minorHAnsi"/>
          <w:i/>
          <w:sz w:val="20"/>
          <w:szCs w:val="20"/>
        </w:rPr>
        <w:t>tolik, kolik bychom chtěli. Částečně pak budeme muset řešit i dokončení studia a věci spojené s naší spolupr</w:t>
      </w:r>
      <w:r w:rsidR="001010F5">
        <w:rPr>
          <w:rFonts w:eastAsia="Times New Roman" w:cstheme="minorHAnsi"/>
          <w:i/>
          <w:sz w:val="20"/>
          <w:szCs w:val="20"/>
        </w:rPr>
        <w:t>a</w:t>
      </w:r>
      <w:r w:rsidRPr="009A0169">
        <w:rPr>
          <w:rFonts w:eastAsia="Times New Roman" w:cstheme="minorHAnsi"/>
          <w:i/>
          <w:sz w:val="20"/>
          <w:szCs w:val="20"/>
        </w:rPr>
        <w:t xml:space="preserve">cí na další tři roky,“ </w:t>
      </w:r>
      <w:r w:rsidRPr="00536A9D">
        <w:rPr>
          <w:rFonts w:eastAsia="Times New Roman" w:cstheme="minorHAnsi"/>
          <w:sz w:val="20"/>
          <w:szCs w:val="20"/>
        </w:rPr>
        <w:t>osvětluje Ondřej. Tréninky plážových volejbalistů pak začnou pravděpodobně znovu v listopadu po domluvě s trenéry a zveřejnění kalendáře turnajů. </w:t>
      </w:r>
    </w:p>
    <w:p w:rsidR="0047004E" w:rsidRDefault="0047004E" w:rsidP="00BD6616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78D" w:rsidRPr="00536A9D" w:rsidRDefault="00911E32" w:rsidP="00AB078D">
      <w:pPr>
        <w:rPr>
          <w:rFonts w:ascii="Arial" w:hAnsi="Arial" w:cs="Arial"/>
          <w:b/>
          <w:color w:val="0070C0"/>
          <w:szCs w:val="20"/>
        </w:rPr>
      </w:pPr>
      <w:r w:rsidRPr="00536A9D">
        <w:rPr>
          <w:rFonts w:ascii="Arial" w:hAnsi="Arial" w:cs="Arial"/>
          <w:b/>
          <w:color w:val="0070C0"/>
          <w:szCs w:val="20"/>
        </w:rPr>
        <w:t>Kontakt:</w:t>
      </w:r>
    </w:p>
    <w:p w:rsidR="007A020A" w:rsidRDefault="00536A9D" w:rsidP="00AB078D">
      <w:pPr>
        <w:rPr>
          <w:rFonts w:ascii="Helv" w:hAnsi="Helv" w:cs="Arial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Mgr. Lenka Davidová                            </w:t>
      </w:r>
      <w:r>
        <w:rPr>
          <w:rFonts w:ascii="Helv" w:hAnsi="Helv" w:cs="Helv"/>
          <w:color w:val="000000"/>
          <w:sz w:val="20"/>
          <w:szCs w:val="20"/>
        </w:rPr>
        <w:br/>
      </w:r>
      <w:proofErr w:type="spellStart"/>
      <w:r>
        <w:rPr>
          <w:rFonts w:ascii="Helv" w:hAnsi="Helv" w:cs="Helv"/>
          <w:color w:val="000000"/>
          <w:sz w:val="20"/>
          <w:szCs w:val="20"/>
        </w:rPr>
        <w:t>Account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Manager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br/>
        <w:t xml:space="preserve">Stance 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Communications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>, s.r.o.</w:t>
      </w:r>
      <w:r>
        <w:rPr>
          <w:rFonts w:ascii="Helv" w:hAnsi="Helv" w:cs="Helv"/>
          <w:color w:val="000000"/>
          <w:sz w:val="20"/>
          <w:szCs w:val="20"/>
        </w:rPr>
        <w:br/>
        <w:t>Jungmannova 750/34, 110 00  Praha 1</w:t>
      </w:r>
      <w:r>
        <w:rPr>
          <w:rFonts w:ascii="Helv" w:hAnsi="Helv" w:cs="Helv"/>
          <w:color w:val="000000"/>
          <w:sz w:val="20"/>
          <w:szCs w:val="20"/>
        </w:rPr>
        <w:br/>
        <w:t>GSM: +420 725 837 673</w:t>
      </w:r>
      <w:r>
        <w:rPr>
          <w:rFonts w:ascii="Helv" w:hAnsi="Helv" w:cs="Helv"/>
          <w:color w:val="000000"/>
          <w:sz w:val="20"/>
          <w:szCs w:val="20"/>
        </w:rPr>
        <w:br/>
        <w:t xml:space="preserve">E-mail: </w:t>
      </w:r>
      <w:hyperlink r:id="rId6" w:history="1">
        <w:r>
          <w:rPr>
            <w:rFonts w:ascii="Helv" w:hAnsi="Helv" w:cs="Helv"/>
            <w:color w:val="0000FF"/>
            <w:sz w:val="20"/>
            <w:szCs w:val="20"/>
            <w:u w:val="single"/>
          </w:rPr>
          <w:t>lenka.davidova@stance.cz</w:t>
        </w:r>
      </w:hyperlink>
      <w:r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7" w:history="1">
        <w:r>
          <w:rPr>
            <w:rFonts w:ascii="Helv" w:hAnsi="Helv" w:cs="Helv"/>
            <w:color w:val="0000FF"/>
            <w:sz w:val="20"/>
            <w:szCs w:val="20"/>
            <w:u w:val="single"/>
          </w:rPr>
          <w:t>www.stance.cz</w:t>
        </w:r>
      </w:hyperlink>
    </w:p>
    <w:p w:rsidR="007A020A" w:rsidRDefault="007A020A" w:rsidP="00AB078D">
      <w:pPr>
        <w:rPr>
          <w:rFonts w:ascii="Helv" w:hAnsi="Helv" w:cs="Arial"/>
          <w:sz w:val="20"/>
          <w:szCs w:val="20"/>
        </w:rPr>
      </w:pPr>
    </w:p>
    <w:p w:rsidR="007A020A" w:rsidRDefault="007A020A" w:rsidP="00AB078D">
      <w:pPr>
        <w:rPr>
          <w:rFonts w:ascii="Helv" w:hAnsi="Helv" w:cs="Arial"/>
          <w:sz w:val="20"/>
          <w:szCs w:val="20"/>
        </w:rPr>
      </w:pPr>
    </w:p>
    <w:p w:rsidR="007A020A" w:rsidRPr="00911E32" w:rsidRDefault="007A020A" w:rsidP="00AB078D">
      <w:pPr>
        <w:rPr>
          <w:rFonts w:ascii="Helv" w:hAnsi="Helv" w:cs="Arial"/>
          <w:sz w:val="20"/>
          <w:szCs w:val="20"/>
        </w:rPr>
      </w:pPr>
    </w:p>
    <w:sectPr w:rsidR="007A020A" w:rsidRPr="00911E32" w:rsidSect="00D21B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B7" w:rsidRDefault="00AE46B7" w:rsidP="00911E32">
      <w:pPr>
        <w:spacing w:after="0" w:line="240" w:lineRule="auto"/>
      </w:pPr>
      <w:r>
        <w:separator/>
      </w:r>
    </w:p>
  </w:endnote>
  <w:endnote w:type="continuationSeparator" w:id="0">
    <w:p w:rsidR="00AE46B7" w:rsidRDefault="00AE46B7" w:rsidP="0091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B7" w:rsidRDefault="00AE46B7" w:rsidP="00911E32">
      <w:pPr>
        <w:spacing w:after="0" w:line="240" w:lineRule="auto"/>
      </w:pPr>
      <w:r>
        <w:separator/>
      </w:r>
    </w:p>
  </w:footnote>
  <w:footnote w:type="continuationSeparator" w:id="0">
    <w:p w:rsidR="00AE46B7" w:rsidRDefault="00AE46B7" w:rsidP="0091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E32" w:rsidRPr="00536A9D" w:rsidRDefault="00536A9D" w:rsidP="00536A9D">
    <w:pPr>
      <w:pStyle w:val="Zhlav"/>
      <w:jc w:val="center"/>
      <w:rPr>
        <w:rFonts w:ascii="Helvetica" w:hAnsi="Helvetica" w:cs="Helvetica"/>
        <w:color w:val="002060"/>
        <w:sz w:val="18"/>
        <w:szCs w:val="18"/>
      </w:rPr>
    </w:pPr>
    <w:r w:rsidRPr="00536A9D">
      <w:rPr>
        <w:rFonts w:ascii="Helvetica" w:hAnsi="Helvetica" w:cs="Helvetica"/>
        <w:noProof/>
        <w:color w:val="002060"/>
        <w:sz w:val="18"/>
        <w:szCs w:val="18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-86995</wp:posOffset>
          </wp:positionH>
          <wp:positionV relativeFrom="paragraph">
            <wp:posOffset>-220980</wp:posOffset>
          </wp:positionV>
          <wp:extent cx="1225550" cy="571500"/>
          <wp:effectExtent l="19050" t="0" r="0" b="0"/>
          <wp:wrapTight wrapText="bothSides">
            <wp:wrapPolygon edited="0">
              <wp:start x="-336" y="0"/>
              <wp:lineTo x="-336" y="20880"/>
              <wp:lineTo x="21488" y="20880"/>
              <wp:lineTo x="21488" y="0"/>
              <wp:lineTo x="-336" y="0"/>
            </wp:wrapPolygon>
          </wp:wrapTight>
          <wp:docPr id="2" name="obrázek 1" descr="Moravskoslezský krajský volejbalový svaz - Kniha 100 let volejbalu v  Moravskoslezském kraji byla pokřtě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ravskoslezský krajský volejbalový svaz - Kniha 100 let volejbalu v  Moravskoslezském kraji byla pokřtě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36A9D">
      <w:rPr>
        <w:rFonts w:ascii="Helvetica" w:hAnsi="Helvetica" w:cs="Helvetica"/>
        <w:noProof/>
        <w:color w:val="002060"/>
        <w:sz w:val="18"/>
        <w:szCs w:val="18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26670</wp:posOffset>
          </wp:positionV>
          <wp:extent cx="1256030" cy="158750"/>
          <wp:effectExtent l="19050" t="0" r="1270" b="0"/>
          <wp:wrapTight wrapText="bothSides">
            <wp:wrapPolygon edited="0">
              <wp:start x="-328" y="0"/>
              <wp:lineTo x="-328" y="18144"/>
              <wp:lineTo x="21622" y="18144"/>
              <wp:lineTo x="21622" y="0"/>
              <wp:lineTo x="-328" y="0"/>
            </wp:wrapPolygon>
          </wp:wrapTight>
          <wp:docPr id="3" name="obrázek 4" descr="Profile: Jalen Penrose | sportfin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file: Jalen Penrose | sportfin.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55080" b="20856"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5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004E" w:rsidRPr="00536A9D">
      <w:rPr>
        <w:rFonts w:ascii="Helvetica" w:hAnsi="Helvetica" w:cs="Helvetica"/>
        <w:color w:val="002060"/>
        <w:sz w:val="18"/>
        <w:szCs w:val="18"/>
      </w:rPr>
      <w:t>TISKOVÁ ZPRÁVA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na Podzimková">
    <w15:presenceInfo w15:providerId="None" w15:userId="Dina Podzim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B078D"/>
    <w:rsid w:val="001010F5"/>
    <w:rsid w:val="0011702D"/>
    <w:rsid w:val="001476C3"/>
    <w:rsid w:val="00163DBA"/>
    <w:rsid w:val="00170AA3"/>
    <w:rsid w:val="00230B03"/>
    <w:rsid w:val="002600CE"/>
    <w:rsid w:val="002B645F"/>
    <w:rsid w:val="002D020B"/>
    <w:rsid w:val="00306898"/>
    <w:rsid w:val="00333B21"/>
    <w:rsid w:val="003D3078"/>
    <w:rsid w:val="00457ABB"/>
    <w:rsid w:val="0047004E"/>
    <w:rsid w:val="00536A9D"/>
    <w:rsid w:val="00547B84"/>
    <w:rsid w:val="006021FB"/>
    <w:rsid w:val="00606F12"/>
    <w:rsid w:val="007A020A"/>
    <w:rsid w:val="00857F17"/>
    <w:rsid w:val="008613EA"/>
    <w:rsid w:val="00890752"/>
    <w:rsid w:val="00911E32"/>
    <w:rsid w:val="009A0169"/>
    <w:rsid w:val="00A12F6D"/>
    <w:rsid w:val="00A64C4E"/>
    <w:rsid w:val="00A66E28"/>
    <w:rsid w:val="00A82BF9"/>
    <w:rsid w:val="00AB078D"/>
    <w:rsid w:val="00AC6F43"/>
    <w:rsid w:val="00AE46B7"/>
    <w:rsid w:val="00B43CE7"/>
    <w:rsid w:val="00B97DB0"/>
    <w:rsid w:val="00BD6616"/>
    <w:rsid w:val="00C77FC3"/>
    <w:rsid w:val="00C952AF"/>
    <w:rsid w:val="00CE4337"/>
    <w:rsid w:val="00D21B9F"/>
    <w:rsid w:val="00D245EF"/>
    <w:rsid w:val="00DE481C"/>
    <w:rsid w:val="00DF630B"/>
    <w:rsid w:val="00E4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B9F"/>
  </w:style>
  <w:style w:type="paragraph" w:styleId="Nadpis3">
    <w:name w:val="heading 3"/>
    <w:basedOn w:val="Normln"/>
    <w:link w:val="Nadpis3Char"/>
    <w:uiPriority w:val="9"/>
    <w:qFormat/>
    <w:rsid w:val="00E43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78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1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E32"/>
  </w:style>
  <w:style w:type="paragraph" w:styleId="Zpat">
    <w:name w:val="footer"/>
    <w:basedOn w:val="Normln"/>
    <w:link w:val="ZpatChar"/>
    <w:uiPriority w:val="99"/>
    <w:semiHidden/>
    <w:unhideWhenUsed/>
    <w:rsid w:val="0091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1E32"/>
  </w:style>
  <w:style w:type="character" w:styleId="Siln">
    <w:name w:val="Strong"/>
    <w:basedOn w:val="Standardnpsmoodstavce"/>
    <w:uiPriority w:val="22"/>
    <w:qFormat/>
    <w:rsid w:val="00911E3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11E32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E4373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an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davidova@stance.cz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Davidova Lenka</cp:lastModifiedBy>
  <cp:revision>2</cp:revision>
  <cp:lastPrinted>2021-10-20T14:47:00Z</cp:lastPrinted>
  <dcterms:created xsi:type="dcterms:W3CDTF">2021-10-20T21:51:00Z</dcterms:created>
  <dcterms:modified xsi:type="dcterms:W3CDTF">2021-10-20T21:51:00Z</dcterms:modified>
</cp:coreProperties>
</file>