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E3" w:rsidRPr="00D03F62" w:rsidRDefault="00EE7455" w:rsidP="00383A9C">
      <w:pPr>
        <w:spacing w:after="120" w:line="360" w:lineRule="auto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O</w:t>
      </w:r>
      <w:r w:rsidR="00974CEA">
        <w:rPr>
          <w:rFonts w:ascii="Arial" w:hAnsi="Arial" w:cs="Arial"/>
          <w:b/>
          <w:sz w:val="24"/>
          <w:szCs w:val="20"/>
        </w:rPr>
        <w:t>či z</w:t>
      </w:r>
      <w:r w:rsidR="00D03F62">
        <w:rPr>
          <w:rFonts w:ascii="Arial" w:hAnsi="Arial" w:cs="Arial"/>
          <w:b/>
          <w:sz w:val="24"/>
          <w:szCs w:val="20"/>
        </w:rPr>
        <w:t>aujme okamžitě. Lidé ale na zelené střeše ocení i její užitečnost</w:t>
      </w:r>
    </w:p>
    <w:p w:rsidR="00875438" w:rsidRDefault="002815D5" w:rsidP="00875438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Některé věci si pořizujeme jen</w:t>
      </w:r>
      <w:r w:rsidR="00C90FC2">
        <w:rPr>
          <w:rFonts w:ascii="Arial" w:hAnsi="Arial" w:cs="Arial"/>
          <w:b/>
          <w:sz w:val="20"/>
          <w:szCs w:val="20"/>
        </w:rPr>
        <w:t>om</w:t>
      </w:r>
      <w:r>
        <w:rPr>
          <w:rFonts w:ascii="Arial" w:hAnsi="Arial" w:cs="Arial"/>
          <w:b/>
          <w:sz w:val="20"/>
          <w:szCs w:val="20"/>
        </w:rPr>
        <w:t xml:space="preserve"> kvůli tomu, že se nám líbí</w:t>
      </w:r>
      <w:r w:rsidR="00C90FC2">
        <w:rPr>
          <w:rFonts w:ascii="Arial" w:hAnsi="Arial" w:cs="Arial"/>
          <w:b/>
          <w:sz w:val="20"/>
          <w:szCs w:val="20"/>
        </w:rPr>
        <w:t>,</w:t>
      </w:r>
      <w:r w:rsidR="00C85EA2">
        <w:rPr>
          <w:rFonts w:ascii="Arial" w:hAnsi="Arial" w:cs="Arial"/>
          <w:b/>
          <w:sz w:val="20"/>
          <w:szCs w:val="20"/>
        </w:rPr>
        <w:t xml:space="preserve"> </w:t>
      </w:r>
      <w:r w:rsidR="00F47D81">
        <w:rPr>
          <w:rFonts w:ascii="Arial" w:hAnsi="Arial" w:cs="Arial"/>
          <w:b/>
          <w:sz w:val="20"/>
          <w:szCs w:val="20"/>
        </w:rPr>
        <w:t xml:space="preserve">o jejich užitečnosti </w:t>
      </w:r>
      <w:r w:rsidR="00532CEE">
        <w:rPr>
          <w:rFonts w:ascii="Arial" w:hAnsi="Arial" w:cs="Arial"/>
          <w:b/>
          <w:sz w:val="20"/>
          <w:szCs w:val="20"/>
        </w:rPr>
        <w:t xml:space="preserve">ale </w:t>
      </w:r>
      <w:r w:rsidR="00F47D81">
        <w:rPr>
          <w:rFonts w:ascii="Arial" w:hAnsi="Arial" w:cs="Arial"/>
          <w:b/>
          <w:sz w:val="20"/>
          <w:szCs w:val="20"/>
        </w:rPr>
        <w:t xml:space="preserve">radši </w:t>
      </w:r>
      <w:r w:rsidR="00E724F8">
        <w:rPr>
          <w:rFonts w:ascii="Arial" w:hAnsi="Arial" w:cs="Arial"/>
          <w:b/>
          <w:sz w:val="20"/>
          <w:szCs w:val="20"/>
        </w:rPr>
        <w:t xml:space="preserve">moc </w:t>
      </w:r>
      <w:r w:rsidR="00F47D81">
        <w:rPr>
          <w:rFonts w:ascii="Arial" w:hAnsi="Arial" w:cs="Arial"/>
          <w:b/>
          <w:sz w:val="20"/>
          <w:szCs w:val="20"/>
        </w:rPr>
        <w:t>nepřemýšlíme</w:t>
      </w:r>
      <w:r w:rsidR="00EE1C58">
        <w:rPr>
          <w:rFonts w:ascii="Arial" w:hAnsi="Arial" w:cs="Arial"/>
          <w:b/>
          <w:sz w:val="20"/>
          <w:szCs w:val="20"/>
        </w:rPr>
        <w:t xml:space="preserve">. </w:t>
      </w:r>
      <w:r w:rsidR="00C90FC2">
        <w:rPr>
          <w:rFonts w:ascii="Arial" w:hAnsi="Arial" w:cs="Arial"/>
          <w:b/>
          <w:sz w:val="20"/>
          <w:szCs w:val="20"/>
        </w:rPr>
        <w:t xml:space="preserve">V některých případech by totiž byla </w:t>
      </w:r>
      <w:r w:rsidR="00EE1C58">
        <w:rPr>
          <w:rFonts w:ascii="Arial" w:hAnsi="Arial" w:cs="Arial"/>
          <w:b/>
          <w:sz w:val="20"/>
          <w:szCs w:val="20"/>
        </w:rPr>
        <w:t>nulová</w:t>
      </w:r>
      <w:r w:rsidR="009216D6" w:rsidRPr="00592721">
        <w:rPr>
          <w:rFonts w:ascii="Arial" w:hAnsi="Arial" w:cs="Arial"/>
          <w:b/>
          <w:sz w:val="20"/>
          <w:szCs w:val="20"/>
        </w:rPr>
        <w:t>.</w:t>
      </w:r>
      <w:r w:rsidR="00EE1C58">
        <w:rPr>
          <w:rFonts w:ascii="Arial" w:hAnsi="Arial" w:cs="Arial"/>
          <w:b/>
          <w:sz w:val="20"/>
          <w:szCs w:val="20"/>
        </w:rPr>
        <w:t xml:space="preserve"> </w:t>
      </w:r>
      <w:r w:rsidR="003A190B">
        <w:rPr>
          <w:rFonts w:ascii="Arial" w:hAnsi="Arial" w:cs="Arial"/>
          <w:b/>
          <w:sz w:val="20"/>
          <w:szCs w:val="20"/>
        </w:rPr>
        <w:t>Kdo se rozhodne</w:t>
      </w:r>
      <w:r w:rsidR="00F47D81">
        <w:rPr>
          <w:rFonts w:ascii="Arial" w:hAnsi="Arial" w:cs="Arial"/>
          <w:b/>
          <w:sz w:val="20"/>
          <w:szCs w:val="20"/>
        </w:rPr>
        <w:t xml:space="preserve"> pořídit si z</w:t>
      </w:r>
      <w:r w:rsidR="00EE1C58">
        <w:rPr>
          <w:rFonts w:ascii="Arial" w:hAnsi="Arial" w:cs="Arial"/>
          <w:b/>
          <w:sz w:val="20"/>
          <w:szCs w:val="20"/>
        </w:rPr>
        <w:t xml:space="preserve">elenou střechu, špatné svědomí </w:t>
      </w:r>
      <w:r w:rsidR="000A13BE">
        <w:rPr>
          <w:rFonts w:ascii="Arial" w:hAnsi="Arial" w:cs="Arial"/>
          <w:b/>
          <w:sz w:val="20"/>
          <w:szCs w:val="20"/>
        </w:rPr>
        <w:t>mít nebude</w:t>
      </w:r>
      <w:r w:rsidR="00EE1C58">
        <w:rPr>
          <w:rFonts w:ascii="Arial" w:hAnsi="Arial" w:cs="Arial"/>
          <w:b/>
          <w:sz w:val="20"/>
          <w:szCs w:val="20"/>
        </w:rPr>
        <w:t xml:space="preserve">. Kromě vzhledu </w:t>
      </w:r>
      <w:r w:rsidR="00F47D81">
        <w:rPr>
          <w:rFonts w:ascii="Arial" w:hAnsi="Arial" w:cs="Arial"/>
          <w:b/>
          <w:sz w:val="20"/>
          <w:szCs w:val="20"/>
        </w:rPr>
        <w:t>na ní</w:t>
      </w:r>
      <w:r w:rsidR="00167B8B">
        <w:rPr>
          <w:rFonts w:ascii="Arial" w:hAnsi="Arial" w:cs="Arial"/>
          <w:b/>
          <w:sz w:val="20"/>
          <w:szCs w:val="20"/>
        </w:rPr>
        <w:t xml:space="preserve"> </w:t>
      </w:r>
      <w:r w:rsidR="00F47D81">
        <w:rPr>
          <w:rFonts w:ascii="Arial" w:hAnsi="Arial" w:cs="Arial"/>
          <w:b/>
          <w:sz w:val="20"/>
          <w:szCs w:val="20"/>
        </w:rPr>
        <w:t>ocení</w:t>
      </w:r>
      <w:r w:rsidR="00EE1C58">
        <w:rPr>
          <w:rFonts w:ascii="Arial" w:hAnsi="Arial" w:cs="Arial"/>
          <w:b/>
          <w:sz w:val="20"/>
          <w:szCs w:val="20"/>
        </w:rPr>
        <w:t xml:space="preserve"> právě užitečnost.</w:t>
      </w:r>
    </w:p>
    <w:p w:rsidR="00F252A0" w:rsidRDefault="00875438" w:rsidP="0087543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75438">
        <w:rPr>
          <w:rFonts w:ascii="Arial" w:hAnsi="Arial" w:cs="Arial"/>
          <w:sz w:val="20"/>
          <w:szCs w:val="20"/>
        </w:rPr>
        <w:t xml:space="preserve">V posledních </w:t>
      </w:r>
      <w:r>
        <w:rPr>
          <w:rFonts w:ascii="Arial" w:hAnsi="Arial" w:cs="Arial"/>
          <w:sz w:val="20"/>
          <w:szCs w:val="20"/>
        </w:rPr>
        <w:t xml:space="preserve">letech kolem nás </w:t>
      </w:r>
      <w:r w:rsidR="00167B8B">
        <w:rPr>
          <w:rFonts w:ascii="Arial" w:hAnsi="Arial" w:cs="Arial"/>
          <w:sz w:val="20"/>
          <w:szCs w:val="20"/>
        </w:rPr>
        <w:t>vznikají</w:t>
      </w:r>
      <w:r w:rsidR="00C90F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stavby, které se na první pohled odlišují od ostatních. </w:t>
      </w:r>
      <w:r w:rsidR="003A190B">
        <w:rPr>
          <w:rFonts w:ascii="Arial" w:hAnsi="Arial" w:cs="Arial"/>
          <w:sz w:val="20"/>
          <w:szCs w:val="20"/>
        </w:rPr>
        <w:t>N</w:t>
      </w:r>
      <w:r w:rsidR="00167B8B">
        <w:rPr>
          <w:rFonts w:ascii="Arial" w:hAnsi="Arial" w:cs="Arial"/>
          <w:sz w:val="20"/>
          <w:szCs w:val="20"/>
        </w:rPr>
        <w:t>aš</w:t>
      </w:r>
      <w:r w:rsidR="0035036B">
        <w:rPr>
          <w:rFonts w:ascii="Arial" w:hAnsi="Arial" w:cs="Arial"/>
          <w:sz w:val="20"/>
          <w:szCs w:val="20"/>
        </w:rPr>
        <w:t>im očím</w:t>
      </w:r>
      <w:r w:rsidR="00167B8B">
        <w:rPr>
          <w:rFonts w:ascii="Arial" w:hAnsi="Arial" w:cs="Arial"/>
          <w:sz w:val="20"/>
          <w:szCs w:val="20"/>
        </w:rPr>
        <w:t xml:space="preserve"> neunikne</w:t>
      </w:r>
      <w:r w:rsidR="003A190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zajímavý </w:t>
      </w:r>
      <w:r w:rsidR="00F47D81">
        <w:rPr>
          <w:rFonts w:ascii="Arial" w:hAnsi="Arial" w:cs="Arial"/>
          <w:sz w:val="20"/>
          <w:szCs w:val="20"/>
        </w:rPr>
        <w:t>kontrast</w:t>
      </w:r>
      <w:r w:rsidR="00C90FC2">
        <w:rPr>
          <w:rFonts w:ascii="Arial" w:hAnsi="Arial" w:cs="Arial"/>
          <w:sz w:val="20"/>
          <w:szCs w:val="20"/>
        </w:rPr>
        <w:t xml:space="preserve">, </w:t>
      </w:r>
      <w:r w:rsidR="00167B8B">
        <w:rPr>
          <w:rFonts w:ascii="Arial" w:hAnsi="Arial" w:cs="Arial"/>
          <w:sz w:val="20"/>
          <w:szCs w:val="20"/>
        </w:rPr>
        <w:t xml:space="preserve">který </w:t>
      </w:r>
      <w:r w:rsidR="003A190B">
        <w:rPr>
          <w:rFonts w:ascii="Arial" w:hAnsi="Arial" w:cs="Arial"/>
          <w:sz w:val="20"/>
          <w:szCs w:val="20"/>
        </w:rPr>
        <w:t>střecha plná rostlin dokáže s budovou i okolní zástavbou vytvořit</w:t>
      </w:r>
      <w:r w:rsidR="00167B8B">
        <w:rPr>
          <w:rFonts w:ascii="Arial" w:hAnsi="Arial" w:cs="Arial"/>
          <w:sz w:val="20"/>
          <w:szCs w:val="20"/>
        </w:rPr>
        <w:t>. P</w:t>
      </w:r>
      <w:r>
        <w:rPr>
          <w:rFonts w:ascii="Arial" w:hAnsi="Arial" w:cs="Arial"/>
          <w:sz w:val="20"/>
          <w:szCs w:val="20"/>
        </w:rPr>
        <w:t>okud je</w:t>
      </w:r>
      <w:r w:rsidR="00167B8B">
        <w:rPr>
          <w:rFonts w:ascii="Arial" w:hAnsi="Arial" w:cs="Arial"/>
          <w:sz w:val="20"/>
          <w:szCs w:val="20"/>
        </w:rPr>
        <w:t xml:space="preserve"> navíc</w:t>
      </w:r>
      <w:r>
        <w:rPr>
          <w:rFonts w:ascii="Arial" w:hAnsi="Arial" w:cs="Arial"/>
          <w:sz w:val="20"/>
          <w:szCs w:val="20"/>
        </w:rPr>
        <w:t xml:space="preserve"> využita ve městě, </w:t>
      </w:r>
      <w:r w:rsidR="00167B8B">
        <w:rPr>
          <w:rFonts w:ascii="Arial" w:hAnsi="Arial" w:cs="Arial"/>
          <w:sz w:val="20"/>
          <w:szCs w:val="20"/>
        </w:rPr>
        <w:t>lidem, kteří v</w:t>
      </w:r>
      <w:r w:rsidR="00974CEA">
        <w:rPr>
          <w:rFonts w:ascii="Arial" w:hAnsi="Arial" w:cs="Arial"/>
          <w:sz w:val="20"/>
          <w:szCs w:val="20"/>
        </w:rPr>
        <w:t xml:space="preserve"> budově </w:t>
      </w:r>
      <w:r w:rsidR="00167B8B">
        <w:rPr>
          <w:rFonts w:ascii="Arial" w:hAnsi="Arial" w:cs="Arial"/>
          <w:sz w:val="20"/>
          <w:szCs w:val="20"/>
        </w:rPr>
        <w:t xml:space="preserve">bydlí </w:t>
      </w:r>
      <w:r w:rsidR="000A13BE">
        <w:rPr>
          <w:rFonts w:ascii="Arial" w:hAnsi="Arial" w:cs="Arial"/>
          <w:sz w:val="20"/>
          <w:szCs w:val="20"/>
        </w:rPr>
        <w:t>či</w:t>
      </w:r>
      <w:r w:rsidR="004E3C14">
        <w:rPr>
          <w:rFonts w:ascii="Arial" w:hAnsi="Arial" w:cs="Arial"/>
          <w:sz w:val="20"/>
          <w:szCs w:val="20"/>
        </w:rPr>
        <w:t xml:space="preserve"> pracují,</w:t>
      </w:r>
      <w:r w:rsidR="00B26BEE">
        <w:rPr>
          <w:rFonts w:ascii="Arial" w:hAnsi="Arial" w:cs="Arial"/>
          <w:sz w:val="20"/>
          <w:szCs w:val="20"/>
        </w:rPr>
        <w:t xml:space="preserve"> </w:t>
      </w:r>
      <w:r w:rsidR="00C85EA2">
        <w:rPr>
          <w:rFonts w:ascii="Arial" w:hAnsi="Arial" w:cs="Arial"/>
          <w:sz w:val="20"/>
          <w:szCs w:val="20"/>
        </w:rPr>
        <w:t>i</w:t>
      </w:r>
      <w:r w:rsidR="000A13BE">
        <w:rPr>
          <w:rFonts w:ascii="Arial" w:hAnsi="Arial" w:cs="Arial"/>
          <w:sz w:val="20"/>
          <w:szCs w:val="20"/>
        </w:rPr>
        <w:t xml:space="preserve"> </w:t>
      </w:r>
      <w:r w:rsidR="00167B8B">
        <w:rPr>
          <w:rFonts w:ascii="Arial" w:hAnsi="Arial" w:cs="Arial"/>
          <w:sz w:val="20"/>
          <w:szCs w:val="20"/>
        </w:rPr>
        <w:t xml:space="preserve">kolemjdoucím </w:t>
      </w:r>
      <w:r w:rsidR="003A190B">
        <w:rPr>
          <w:rFonts w:ascii="Arial" w:hAnsi="Arial" w:cs="Arial"/>
          <w:sz w:val="20"/>
          <w:szCs w:val="20"/>
        </w:rPr>
        <w:t xml:space="preserve">přináší </w:t>
      </w:r>
      <w:r w:rsidR="007C1A04">
        <w:rPr>
          <w:rFonts w:ascii="Arial" w:hAnsi="Arial" w:cs="Arial"/>
          <w:sz w:val="20"/>
          <w:szCs w:val="20"/>
        </w:rPr>
        <w:t xml:space="preserve">kousek přírody tam, kde </w:t>
      </w:r>
      <w:r w:rsidR="000A13BE">
        <w:rPr>
          <w:rFonts w:ascii="Arial" w:hAnsi="Arial" w:cs="Arial"/>
          <w:sz w:val="20"/>
          <w:szCs w:val="20"/>
        </w:rPr>
        <w:t>jim</w:t>
      </w:r>
      <w:r w:rsidR="007C1A04">
        <w:rPr>
          <w:rFonts w:ascii="Arial" w:hAnsi="Arial" w:cs="Arial"/>
          <w:sz w:val="20"/>
          <w:szCs w:val="20"/>
        </w:rPr>
        <w:t xml:space="preserve"> </w:t>
      </w:r>
      <w:r w:rsidR="00167B8B">
        <w:rPr>
          <w:rFonts w:ascii="Arial" w:hAnsi="Arial" w:cs="Arial"/>
          <w:sz w:val="20"/>
          <w:szCs w:val="20"/>
        </w:rPr>
        <w:t xml:space="preserve">obvykle </w:t>
      </w:r>
      <w:r w:rsidR="007C1A04">
        <w:rPr>
          <w:rFonts w:ascii="Arial" w:hAnsi="Arial" w:cs="Arial"/>
          <w:sz w:val="20"/>
          <w:szCs w:val="20"/>
        </w:rPr>
        <w:t xml:space="preserve">schází. </w:t>
      </w:r>
      <w:r w:rsidR="00167B8B">
        <w:rPr>
          <w:rFonts w:ascii="Arial" w:hAnsi="Arial" w:cs="Arial"/>
          <w:sz w:val="20"/>
          <w:szCs w:val="20"/>
        </w:rPr>
        <w:t xml:space="preserve">Vizuální atraktivita ale není jediným důvodem, proč </w:t>
      </w:r>
      <w:r w:rsidR="0053109D">
        <w:rPr>
          <w:rFonts w:ascii="Arial" w:hAnsi="Arial" w:cs="Arial"/>
          <w:sz w:val="20"/>
          <w:szCs w:val="20"/>
        </w:rPr>
        <w:t>ji lidé</w:t>
      </w:r>
      <w:r w:rsidR="003A190B">
        <w:rPr>
          <w:rFonts w:ascii="Arial" w:hAnsi="Arial" w:cs="Arial"/>
          <w:sz w:val="20"/>
          <w:szCs w:val="20"/>
        </w:rPr>
        <w:t xml:space="preserve"> volí místo klasické střechy</w:t>
      </w:r>
      <w:r w:rsidR="0053109D">
        <w:rPr>
          <w:rFonts w:ascii="Arial" w:hAnsi="Arial" w:cs="Arial"/>
          <w:sz w:val="20"/>
          <w:szCs w:val="20"/>
        </w:rPr>
        <w:t>.</w:t>
      </w:r>
    </w:p>
    <w:p w:rsidR="00C90FC2" w:rsidRPr="002979BE" w:rsidRDefault="00D4520D" w:rsidP="0053109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Zelená střecha prodlužuje</w:t>
      </w:r>
      <w:r w:rsidRPr="00D4520D">
        <w:rPr>
          <w:rFonts w:ascii="Arial" w:hAnsi="Arial" w:cs="Arial"/>
          <w:sz w:val="20"/>
          <w:szCs w:val="20"/>
        </w:rPr>
        <w:t xml:space="preserve"> životnost střešního pláště až </w:t>
      </w:r>
      <w:r w:rsidR="00B26BEE">
        <w:rPr>
          <w:rFonts w:ascii="Arial" w:hAnsi="Arial" w:cs="Arial"/>
          <w:sz w:val="20"/>
          <w:szCs w:val="20"/>
        </w:rPr>
        <w:t>třikrát</w:t>
      </w:r>
      <w:r w:rsidRPr="00D4520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Chrání totiž před </w:t>
      </w:r>
      <w:r w:rsidRPr="00C90FC2">
        <w:rPr>
          <w:rFonts w:ascii="Arial" w:hAnsi="Arial" w:cs="Arial"/>
          <w:sz w:val="20"/>
          <w:szCs w:val="20"/>
        </w:rPr>
        <w:t xml:space="preserve">mechanickým poškozením, UV zářením a </w:t>
      </w:r>
      <w:r>
        <w:rPr>
          <w:rFonts w:ascii="Arial" w:hAnsi="Arial" w:cs="Arial"/>
          <w:sz w:val="20"/>
          <w:szCs w:val="20"/>
        </w:rPr>
        <w:t xml:space="preserve">vysokými </w:t>
      </w:r>
      <w:r w:rsidRPr="00C90FC2">
        <w:rPr>
          <w:rFonts w:ascii="Arial" w:hAnsi="Arial" w:cs="Arial"/>
          <w:sz w:val="20"/>
          <w:szCs w:val="20"/>
        </w:rPr>
        <w:t>teplotami</w:t>
      </w:r>
      <w:r w:rsidR="002979BE">
        <w:rPr>
          <w:rFonts w:ascii="Arial" w:hAnsi="Arial" w:cs="Arial"/>
          <w:sz w:val="20"/>
          <w:szCs w:val="20"/>
        </w:rPr>
        <w:t xml:space="preserve">. </w:t>
      </w:r>
      <w:r w:rsidR="00137101">
        <w:rPr>
          <w:rFonts w:ascii="Arial" w:hAnsi="Arial" w:cs="Arial"/>
          <w:sz w:val="20"/>
          <w:szCs w:val="20"/>
        </w:rPr>
        <w:t xml:space="preserve">Obzvlášť </w:t>
      </w:r>
      <w:r w:rsidR="004E3C14">
        <w:rPr>
          <w:rFonts w:ascii="Arial" w:hAnsi="Arial" w:cs="Arial"/>
          <w:sz w:val="20"/>
          <w:szCs w:val="20"/>
        </w:rPr>
        <w:t>teď během léta</w:t>
      </w:r>
      <w:r w:rsidR="00B26BEE">
        <w:rPr>
          <w:rFonts w:ascii="Arial" w:hAnsi="Arial" w:cs="Arial"/>
          <w:sz w:val="20"/>
          <w:szCs w:val="20"/>
        </w:rPr>
        <w:t xml:space="preserve"> </w:t>
      </w:r>
      <w:r w:rsidR="003A190B">
        <w:rPr>
          <w:rFonts w:ascii="Arial" w:hAnsi="Arial" w:cs="Arial"/>
          <w:sz w:val="20"/>
          <w:szCs w:val="20"/>
        </w:rPr>
        <w:t>oceníme její</w:t>
      </w:r>
      <w:r w:rsidR="00137101">
        <w:rPr>
          <w:rFonts w:ascii="Arial" w:hAnsi="Arial" w:cs="Arial"/>
          <w:sz w:val="20"/>
          <w:szCs w:val="20"/>
        </w:rPr>
        <w:t xml:space="preserve"> schopnost snížit teplotu vzduchu</w:t>
      </w:r>
      <w:r w:rsidR="003A190B">
        <w:rPr>
          <w:rFonts w:ascii="Arial" w:hAnsi="Arial" w:cs="Arial"/>
          <w:sz w:val="20"/>
          <w:szCs w:val="20"/>
        </w:rPr>
        <w:t xml:space="preserve"> v přehřátých městech</w:t>
      </w:r>
      <w:r w:rsidR="009022BD">
        <w:rPr>
          <w:rFonts w:ascii="Arial" w:hAnsi="Arial" w:cs="Arial"/>
          <w:sz w:val="20"/>
          <w:szCs w:val="20"/>
        </w:rPr>
        <w:t>. Potěší nás také, že snižuje</w:t>
      </w:r>
      <w:r w:rsidR="009022BD" w:rsidRPr="009022BD">
        <w:rPr>
          <w:rFonts w:ascii="Arial" w:hAnsi="Arial" w:cs="Arial"/>
          <w:sz w:val="20"/>
          <w:szCs w:val="20"/>
        </w:rPr>
        <w:t xml:space="preserve"> spotřebu energie na klimatizaci až o 75 %</w:t>
      </w:r>
      <w:r w:rsidR="005C7688">
        <w:rPr>
          <w:rFonts w:ascii="Arial" w:hAnsi="Arial" w:cs="Arial"/>
          <w:sz w:val="20"/>
          <w:szCs w:val="20"/>
        </w:rPr>
        <w:t xml:space="preserve"> a na vytápění až o 25 %.</w:t>
      </w:r>
      <w:r w:rsidR="009022BD">
        <w:rPr>
          <w:rFonts w:ascii="Arial" w:hAnsi="Arial" w:cs="Arial"/>
          <w:sz w:val="20"/>
          <w:szCs w:val="20"/>
        </w:rPr>
        <w:t xml:space="preserve"> </w:t>
      </w:r>
      <w:r w:rsidR="00E724F8">
        <w:rPr>
          <w:rFonts w:ascii="Arial" w:hAnsi="Arial" w:cs="Arial"/>
          <w:sz w:val="20"/>
          <w:szCs w:val="20"/>
        </w:rPr>
        <w:t>Ú</w:t>
      </w:r>
      <w:r w:rsidR="00C90FC2">
        <w:rPr>
          <w:rFonts w:ascii="Arial" w:hAnsi="Arial" w:cs="Arial"/>
          <w:sz w:val="20"/>
          <w:szCs w:val="20"/>
        </w:rPr>
        <w:t>činně</w:t>
      </w:r>
      <w:r w:rsidR="00B72E97">
        <w:rPr>
          <w:rFonts w:ascii="Arial" w:hAnsi="Arial" w:cs="Arial"/>
          <w:sz w:val="20"/>
          <w:szCs w:val="20"/>
        </w:rPr>
        <w:t xml:space="preserve"> pohlcuje </w:t>
      </w:r>
      <w:r w:rsidR="0053109D">
        <w:rPr>
          <w:rFonts w:ascii="Arial" w:hAnsi="Arial" w:cs="Arial"/>
          <w:sz w:val="20"/>
          <w:szCs w:val="20"/>
        </w:rPr>
        <w:t>městský</w:t>
      </w:r>
      <w:r w:rsidR="00B26BEE">
        <w:rPr>
          <w:rFonts w:ascii="Arial" w:hAnsi="Arial" w:cs="Arial"/>
          <w:sz w:val="20"/>
          <w:szCs w:val="20"/>
        </w:rPr>
        <w:t xml:space="preserve"> hluk a </w:t>
      </w:r>
      <w:r w:rsidR="00B72E97">
        <w:rPr>
          <w:rFonts w:ascii="Arial" w:hAnsi="Arial" w:cs="Arial"/>
          <w:sz w:val="20"/>
          <w:szCs w:val="20"/>
        </w:rPr>
        <w:t>snižuje</w:t>
      </w:r>
      <w:r w:rsidR="00F252A0" w:rsidRPr="00F252A0">
        <w:rPr>
          <w:rFonts w:ascii="Arial" w:hAnsi="Arial" w:cs="Arial"/>
          <w:sz w:val="20"/>
          <w:szCs w:val="20"/>
        </w:rPr>
        <w:t xml:space="preserve"> objem odtékající srážkové vody, </w:t>
      </w:r>
      <w:r w:rsidR="001A456D">
        <w:rPr>
          <w:rFonts w:ascii="Arial" w:hAnsi="Arial" w:cs="Arial"/>
          <w:sz w:val="20"/>
          <w:szCs w:val="20"/>
        </w:rPr>
        <w:t>díky čemuž je kanalizace zatížena</w:t>
      </w:r>
      <w:r w:rsidR="00B26BEE" w:rsidRPr="00B26BEE">
        <w:rPr>
          <w:rFonts w:ascii="Arial" w:hAnsi="Arial" w:cs="Arial"/>
          <w:sz w:val="20"/>
          <w:szCs w:val="20"/>
        </w:rPr>
        <w:t xml:space="preserve"> o 70 až 95 %</w:t>
      </w:r>
      <w:r w:rsidR="004E3C14">
        <w:rPr>
          <w:rFonts w:ascii="Arial" w:hAnsi="Arial" w:cs="Arial"/>
          <w:sz w:val="20"/>
          <w:szCs w:val="20"/>
        </w:rPr>
        <w:t xml:space="preserve"> méně</w:t>
      </w:r>
      <w:r w:rsidR="00B26BEE" w:rsidRPr="00B26BEE">
        <w:rPr>
          <w:rFonts w:ascii="Arial" w:hAnsi="Arial" w:cs="Arial"/>
          <w:sz w:val="20"/>
          <w:szCs w:val="20"/>
        </w:rPr>
        <w:t>.</w:t>
      </w:r>
      <w:r w:rsidR="00B26BEE">
        <w:rPr>
          <w:rFonts w:ascii="Arial" w:hAnsi="Arial" w:cs="Arial"/>
          <w:sz w:val="20"/>
          <w:szCs w:val="20"/>
        </w:rPr>
        <w:t xml:space="preserve"> </w:t>
      </w:r>
      <w:r w:rsidR="00E724F8">
        <w:rPr>
          <w:rFonts w:ascii="Arial" w:hAnsi="Arial" w:cs="Arial"/>
          <w:sz w:val="20"/>
          <w:szCs w:val="20"/>
        </w:rPr>
        <w:t>Mezi její další výhody pak patří, že s</w:t>
      </w:r>
      <w:r w:rsidR="00B26BEE">
        <w:rPr>
          <w:rFonts w:ascii="Arial" w:hAnsi="Arial" w:cs="Arial"/>
          <w:sz w:val="20"/>
          <w:szCs w:val="20"/>
        </w:rPr>
        <w:t>nižuj</w:t>
      </w:r>
      <w:r w:rsidR="001A456D">
        <w:rPr>
          <w:rFonts w:ascii="Arial" w:hAnsi="Arial" w:cs="Arial"/>
          <w:sz w:val="20"/>
          <w:szCs w:val="20"/>
        </w:rPr>
        <w:t>e</w:t>
      </w:r>
      <w:r w:rsidR="00E724F8">
        <w:rPr>
          <w:rFonts w:ascii="Arial" w:hAnsi="Arial" w:cs="Arial"/>
          <w:sz w:val="20"/>
          <w:szCs w:val="20"/>
        </w:rPr>
        <w:t xml:space="preserve"> </w:t>
      </w:r>
      <w:r w:rsidR="00F252A0">
        <w:rPr>
          <w:rFonts w:ascii="Arial" w:hAnsi="Arial" w:cs="Arial"/>
          <w:sz w:val="20"/>
          <w:szCs w:val="20"/>
        </w:rPr>
        <w:t>množství oxidu uhličitého a čistí ovzduší</w:t>
      </w:r>
      <w:r w:rsidR="00B26BEE">
        <w:rPr>
          <w:rFonts w:ascii="Arial" w:hAnsi="Arial" w:cs="Arial"/>
          <w:sz w:val="20"/>
          <w:szCs w:val="20"/>
        </w:rPr>
        <w:t>. Pro představu:</w:t>
      </w:r>
      <w:r w:rsidR="009A0712">
        <w:rPr>
          <w:rFonts w:ascii="Arial" w:hAnsi="Arial" w:cs="Arial"/>
          <w:sz w:val="20"/>
          <w:szCs w:val="20"/>
        </w:rPr>
        <w:t xml:space="preserve"> </w:t>
      </w:r>
      <w:r w:rsidR="00F252A0" w:rsidRPr="009A0712">
        <w:rPr>
          <w:rFonts w:ascii="Arial" w:hAnsi="Arial" w:cs="Arial"/>
          <w:sz w:val="20"/>
          <w:szCs w:val="20"/>
        </w:rPr>
        <w:t xml:space="preserve">1 </w:t>
      </w:r>
      <w:r w:rsidR="009A0712" w:rsidRPr="009A0712">
        <w:rPr>
          <w:rFonts w:ascii="Arial" w:hAnsi="Arial" w:cs="Arial"/>
          <w:sz w:val="20"/>
          <w:szCs w:val="20"/>
        </w:rPr>
        <w:t>m</w:t>
      </w:r>
      <w:r w:rsidR="009A0712" w:rsidRPr="009A0712">
        <w:rPr>
          <w:rFonts w:ascii="Arial" w:hAnsi="Arial" w:cs="Arial"/>
          <w:sz w:val="20"/>
          <w:szCs w:val="20"/>
          <w:vertAlign w:val="superscript"/>
        </w:rPr>
        <w:t>2</w:t>
      </w:r>
      <w:r w:rsidR="00F252A0" w:rsidRPr="00F252A0">
        <w:rPr>
          <w:rFonts w:ascii="Arial" w:hAnsi="Arial" w:cs="Arial"/>
          <w:sz w:val="20"/>
          <w:szCs w:val="20"/>
        </w:rPr>
        <w:t> </w:t>
      </w:r>
      <w:r w:rsidR="00F252A0">
        <w:rPr>
          <w:rFonts w:ascii="Arial" w:hAnsi="Arial" w:cs="Arial"/>
          <w:sz w:val="20"/>
          <w:szCs w:val="20"/>
        </w:rPr>
        <w:t xml:space="preserve">zelené střechy dokáže </w:t>
      </w:r>
      <w:r w:rsidR="009A0712">
        <w:rPr>
          <w:rFonts w:ascii="Arial" w:hAnsi="Arial" w:cs="Arial"/>
          <w:sz w:val="20"/>
          <w:szCs w:val="20"/>
        </w:rPr>
        <w:t xml:space="preserve">ročně </w:t>
      </w:r>
      <w:r w:rsidR="00F252A0">
        <w:rPr>
          <w:rFonts w:ascii="Arial" w:hAnsi="Arial" w:cs="Arial"/>
          <w:sz w:val="20"/>
          <w:szCs w:val="20"/>
        </w:rPr>
        <w:t xml:space="preserve">pohltit </w:t>
      </w:r>
      <w:r w:rsidR="0053109D" w:rsidRPr="00B72E97">
        <w:rPr>
          <w:rFonts w:ascii="Arial" w:hAnsi="Arial" w:cs="Arial"/>
          <w:sz w:val="20"/>
          <w:szCs w:val="20"/>
        </w:rPr>
        <w:t>až 5 kilogramů</w:t>
      </w:r>
      <w:r w:rsidR="00F252A0" w:rsidRPr="00B72E97">
        <w:rPr>
          <w:rFonts w:ascii="Arial" w:hAnsi="Arial" w:cs="Arial"/>
          <w:sz w:val="20"/>
          <w:szCs w:val="20"/>
        </w:rPr>
        <w:t xml:space="preserve"> </w:t>
      </w:r>
      <w:r w:rsidR="009A0712" w:rsidRPr="00B72E97">
        <w:rPr>
          <w:rFonts w:ascii="Arial" w:hAnsi="Arial" w:cs="Arial"/>
          <w:sz w:val="20"/>
          <w:szCs w:val="20"/>
        </w:rPr>
        <w:t>oxidu uhličitého</w:t>
      </w:r>
      <w:r w:rsidR="00F252A0" w:rsidRPr="00B72E97">
        <w:rPr>
          <w:rFonts w:ascii="Arial" w:hAnsi="Arial" w:cs="Arial"/>
          <w:sz w:val="20"/>
          <w:szCs w:val="20"/>
        </w:rPr>
        <w:t xml:space="preserve"> </w:t>
      </w:r>
      <w:r w:rsidR="009A0712" w:rsidRPr="00B72E97">
        <w:rPr>
          <w:rFonts w:ascii="Arial" w:hAnsi="Arial" w:cs="Arial"/>
          <w:sz w:val="20"/>
          <w:szCs w:val="20"/>
        </w:rPr>
        <w:t xml:space="preserve">a </w:t>
      </w:r>
      <w:r w:rsidR="004160C0">
        <w:rPr>
          <w:rFonts w:ascii="Arial" w:hAnsi="Arial" w:cs="Arial"/>
          <w:sz w:val="20"/>
          <w:szCs w:val="20"/>
        </w:rPr>
        <w:t xml:space="preserve">zachytit až </w:t>
      </w:r>
      <w:r w:rsidR="0053109D">
        <w:rPr>
          <w:rFonts w:ascii="Arial" w:hAnsi="Arial" w:cs="Arial"/>
          <w:sz w:val="20"/>
          <w:szCs w:val="20"/>
        </w:rPr>
        <w:t>0,2 kilogramů</w:t>
      </w:r>
      <w:r w:rsidR="00F252A0" w:rsidRPr="00F252A0">
        <w:rPr>
          <w:rFonts w:ascii="Arial" w:hAnsi="Arial" w:cs="Arial"/>
          <w:sz w:val="20"/>
          <w:szCs w:val="20"/>
        </w:rPr>
        <w:t xml:space="preserve"> </w:t>
      </w:r>
      <w:r w:rsidR="004160C0" w:rsidRPr="004160C0">
        <w:rPr>
          <w:rFonts w:ascii="Arial" w:hAnsi="Arial" w:cs="Arial"/>
          <w:sz w:val="20"/>
          <w:szCs w:val="20"/>
        </w:rPr>
        <w:t>prachových částic ze vzduchu</w:t>
      </w:r>
      <w:r w:rsidR="00F252A0" w:rsidRPr="00F252A0">
        <w:rPr>
          <w:rFonts w:ascii="Arial" w:hAnsi="Arial" w:cs="Arial"/>
          <w:sz w:val="20"/>
          <w:szCs w:val="20"/>
        </w:rPr>
        <w:t>.</w:t>
      </w:r>
    </w:p>
    <w:p w:rsidR="00137101" w:rsidRPr="001A456D" w:rsidRDefault="0053109D" w:rsidP="0053109D">
      <w:pPr>
        <w:jc w:val="both"/>
        <w:rPr>
          <w:rFonts w:ascii="Arial" w:hAnsi="Arial" w:cs="Arial"/>
          <w:i/>
          <w:sz w:val="20"/>
          <w:szCs w:val="20"/>
        </w:rPr>
      </w:pPr>
      <w:r w:rsidRPr="0053109D">
        <w:rPr>
          <w:rFonts w:ascii="Arial" w:hAnsi="Arial" w:cs="Arial"/>
          <w:sz w:val="20"/>
          <w:szCs w:val="20"/>
        </w:rPr>
        <w:t>V nabídce s</w:t>
      </w:r>
      <w:r w:rsidR="00F47D81" w:rsidRPr="0053109D">
        <w:rPr>
          <w:rFonts w:ascii="Arial" w:hAnsi="Arial" w:cs="Arial"/>
          <w:sz w:val="20"/>
          <w:szCs w:val="20"/>
        </w:rPr>
        <w:t>polečnost</w:t>
      </w:r>
      <w:r w:rsidR="00C85EA2">
        <w:rPr>
          <w:rFonts w:ascii="Arial" w:hAnsi="Arial" w:cs="Arial"/>
          <w:sz w:val="20"/>
          <w:szCs w:val="20"/>
        </w:rPr>
        <w:t>i</w:t>
      </w:r>
      <w:r w:rsidR="00F47D81" w:rsidRPr="0053109D">
        <w:rPr>
          <w:rFonts w:ascii="Arial" w:hAnsi="Arial" w:cs="Arial"/>
          <w:sz w:val="20"/>
          <w:szCs w:val="20"/>
        </w:rPr>
        <w:t xml:space="preserve"> Knauf Insulation </w:t>
      </w:r>
      <w:r w:rsidRPr="0053109D">
        <w:rPr>
          <w:rFonts w:ascii="Arial" w:hAnsi="Arial" w:cs="Arial"/>
          <w:sz w:val="20"/>
          <w:szCs w:val="20"/>
        </w:rPr>
        <w:t>naleznete</w:t>
      </w:r>
      <w:r w:rsidR="00F47D81" w:rsidRPr="0053109D">
        <w:rPr>
          <w:rFonts w:ascii="Arial" w:hAnsi="Arial" w:cs="Arial"/>
          <w:sz w:val="20"/>
          <w:szCs w:val="20"/>
        </w:rPr>
        <w:t xml:space="preserve"> zelenou střechu Urbanscape.</w:t>
      </w:r>
      <w:r w:rsidR="00F47D81" w:rsidRPr="0053109D">
        <w:rPr>
          <w:rFonts w:ascii="Arial" w:hAnsi="Arial" w:cs="Arial"/>
          <w:i/>
          <w:sz w:val="20"/>
          <w:szCs w:val="20"/>
        </w:rPr>
        <w:t xml:space="preserve"> </w:t>
      </w:r>
      <w:r w:rsidR="00F47D81" w:rsidRPr="00C90FC2">
        <w:rPr>
          <w:rFonts w:ascii="Arial" w:hAnsi="Arial" w:cs="Arial"/>
          <w:i/>
          <w:sz w:val="20"/>
          <w:szCs w:val="20"/>
        </w:rPr>
        <w:t>„</w:t>
      </w:r>
      <w:r>
        <w:rPr>
          <w:rFonts w:ascii="Arial" w:hAnsi="Arial" w:cs="Arial"/>
          <w:i/>
          <w:sz w:val="20"/>
          <w:szCs w:val="20"/>
        </w:rPr>
        <w:t>Na rozdíl od tradiční</w:t>
      </w:r>
      <w:r w:rsidRPr="0053109D">
        <w:rPr>
          <w:rFonts w:ascii="Arial" w:hAnsi="Arial" w:cs="Arial"/>
          <w:i/>
          <w:sz w:val="20"/>
          <w:szCs w:val="20"/>
        </w:rPr>
        <w:t xml:space="preserve"> zel</w:t>
      </w:r>
      <w:r>
        <w:rPr>
          <w:rFonts w:ascii="Arial" w:hAnsi="Arial" w:cs="Arial"/>
          <w:i/>
          <w:sz w:val="20"/>
          <w:szCs w:val="20"/>
        </w:rPr>
        <w:t xml:space="preserve">ené střechy s půdním substrátem </w:t>
      </w:r>
      <w:r w:rsidRPr="0053109D">
        <w:rPr>
          <w:rFonts w:ascii="Arial" w:hAnsi="Arial" w:cs="Arial"/>
          <w:i/>
          <w:sz w:val="20"/>
          <w:szCs w:val="20"/>
        </w:rPr>
        <w:t xml:space="preserve">zadržuje větší množství vody a </w:t>
      </w:r>
      <w:r w:rsidR="00137101">
        <w:rPr>
          <w:rFonts w:ascii="Arial" w:hAnsi="Arial" w:cs="Arial"/>
          <w:i/>
          <w:sz w:val="20"/>
          <w:szCs w:val="20"/>
        </w:rPr>
        <w:t>její údržba je</w:t>
      </w:r>
      <w:r w:rsidR="00CA14EB">
        <w:rPr>
          <w:rFonts w:ascii="Arial" w:hAnsi="Arial" w:cs="Arial"/>
          <w:i/>
          <w:sz w:val="20"/>
          <w:szCs w:val="20"/>
        </w:rPr>
        <w:t xml:space="preserve"> tak</w:t>
      </w:r>
      <w:r w:rsidR="001A456D">
        <w:rPr>
          <w:rFonts w:ascii="Arial" w:hAnsi="Arial" w:cs="Arial"/>
          <w:i/>
          <w:sz w:val="20"/>
          <w:szCs w:val="20"/>
        </w:rPr>
        <w:t xml:space="preserve"> </w:t>
      </w:r>
      <w:r w:rsidR="00137101">
        <w:rPr>
          <w:rFonts w:ascii="Arial" w:hAnsi="Arial" w:cs="Arial"/>
          <w:i/>
          <w:sz w:val="20"/>
          <w:szCs w:val="20"/>
        </w:rPr>
        <w:t xml:space="preserve">nenáročná, </w:t>
      </w:r>
      <w:r w:rsidR="001A456D">
        <w:rPr>
          <w:rFonts w:ascii="Arial" w:hAnsi="Arial" w:cs="Arial"/>
          <w:i/>
          <w:sz w:val="20"/>
          <w:szCs w:val="20"/>
        </w:rPr>
        <w:t xml:space="preserve">protože se </w:t>
      </w:r>
      <w:r w:rsidR="00137101">
        <w:rPr>
          <w:rFonts w:ascii="Arial" w:hAnsi="Arial" w:cs="Arial"/>
          <w:i/>
          <w:sz w:val="20"/>
          <w:szCs w:val="20"/>
        </w:rPr>
        <w:t>nemusí tolik zalévat. D</w:t>
      </w:r>
      <w:r w:rsidRPr="0053109D">
        <w:rPr>
          <w:rFonts w:ascii="Arial" w:hAnsi="Arial" w:cs="Arial"/>
          <w:i/>
          <w:sz w:val="20"/>
          <w:szCs w:val="20"/>
        </w:rPr>
        <w:t>íky nízké hmot</w:t>
      </w:r>
      <w:r>
        <w:rPr>
          <w:rFonts w:ascii="Arial" w:hAnsi="Arial" w:cs="Arial"/>
          <w:i/>
          <w:sz w:val="20"/>
          <w:szCs w:val="20"/>
        </w:rPr>
        <w:t xml:space="preserve">nosti </w:t>
      </w:r>
      <w:r w:rsidR="00137101">
        <w:rPr>
          <w:rFonts w:ascii="Arial" w:hAnsi="Arial" w:cs="Arial"/>
          <w:i/>
          <w:sz w:val="20"/>
          <w:szCs w:val="20"/>
        </w:rPr>
        <w:t xml:space="preserve">navíc tolik nezatěžuje </w:t>
      </w:r>
      <w:r w:rsidR="001A456D">
        <w:rPr>
          <w:rFonts w:ascii="Arial" w:hAnsi="Arial" w:cs="Arial"/>
          <w:i/>
          <w:sz w:val="20"/>
          <w:szCs w:val="20"/>
        </w:rPr>
        <w:t xml:space="preserve">střechu. Lidé také ocení, že nepotřebuje čas na zazelenění. </w:t>
      </w:r>
      <w:r w:rsidR="00CA14EB">
        <w:rPr>
          <w:rFonts w:ascii="Arial" w:hAnsi="Arial" w:cs="Arial"/>
          <w:i/>
          <w:sz w:val="20"/>
          <w:szCs w:val="20"/>
        </w:rPr>
        <w:t>Z</w:t>
      </w:r>
      <w:r w:rsidR="001A456D">
        <w:rPr>
          <w:rFonts w:ascii="Arial" w:hAnsi="Arial" w:cs="Arial"/>
          <w:i/>
          <w:sz w:val="20"/>
          <w:szCs w:val="20"/>
        </w:rPr>
        <w:t>elen</w:t>
      </w:r>
      <w:r w:rsidR="00524720">
        <w:rPr>
          <w:rFonts w:ascii="Arial" w:hAnsi="Arial" w:cs="Arial"/>
          <w:i/>
          <w:sz w:val="20"/>
          <w:szCs w:val="20"/>
        </w:rPr>
        <w:t>á</w:t>
      </w:r>
      <w:r w:rsidR="001A456D">
        <w:rPr>
          <w:rFonts w:ascii="Arial" w:hAnsi="Arial" w:cs="Arial"/>
          <w:i/>
          <w:sz w:val="20"/>
          <w:szCs w:val="20"/>
        </w:rPr>
        <w:t xml:space="preserve"> </w:t>
      </w:r>
      <w:r w:rsidR="00524720">
        <w:rPr>
          <w:rFonts w:ascii="Arial" w:hAnsi="Arial" w:cs="Arial"/>
          <w:i/>
          <w:sz w:val="20"/>
          <w:szCs w:val="20"/>
        </w:rPr>
        <w:t>je totiž ihned</w:t>
      </w:r>
      <w:r w:rsidR="001A456D">
        <w:rPr>
          <w:rFonts w:ascii="Arial" w:hAnsi="Arial" w:cs="Arial"/>
          <w:i/>
          <w:sz w:val="20"/>
          <w:szCs w:val="20"/>
        </w:rPr>
        <w:t xml:space="preserve"> </w:t>
      </w:r>
      <w:r w:rsidRPr="0053109D">
        <w:rPr>
          <w:rFonts w:ascii="Arial" w:hAnsi="Arial" w:cs="Arial"/>
          <w:i/>
          <w:sz w:val="20"/>
          <w:szCs w:val="20"/>
        </w:rPr>
        <w:t xml:space="preserve">po </w:t>
      </w:r>
      <w:r w:rsidR="001A456D">
        <w:rPr>
          <w:rFonts w:ascii="Arial" w:hAnsi="Arial" w:cs="Arial"/>
          <w:i/>
          <w:sz w:val="20"/>
          <w:szCs w:val="20"/>
        </w:rPr>
        <w:t>zhotovení</w:t>
      </w:r>
      <w:r>
        <w:rPr>
          <w:rFonts w:ascii="Arial" w:hAnsi="Arial" w:cs="Arial"/>
          <w:i/>
          <w:sz w:val="20"/>
          <w:szCs w:val="20"/>
        </w:rPr>
        <w:t xml:space="preserve">,“ </w:t>
      </w:r>
      <w:r w:rsidRPr="00F47D81">
        <w:rPr>
          <w:rFonts w:ascii="Arial" w:hAnsi="Arial" w:cs="Arial"/>
          <w:sz w:val="20"/>
          <w:szCs w:val="20"/>
        </w:rPr>
        <w:t>vysvětluje Štěpán Lášek, apl</w:t>
      </w:r>
      <w:r w:rsidR="001A456D">
        <w:rPr>
          <w:rFonts w:ascii="Arial" w:hAnsi="Arial" w:cs="Arial"/>
          <w:sz w:val="20"/>
          <w:szCs w:val="20"/>
        </w:rPr>
        <w:t xml:space="preserve">ikační manažer Knauf Insulation, a dodává </w:t>
      </w:r>
      <w:r w:rsidR="001A456D" w:rsidRPr="001A456D">
        <w:rPr>
          <w:rFonts w:ascii="Arial" w:hAnsi="Arial" w:cs="Arial"/>
          <w:i/>
          <w:sz w:val="20"/>
          <w:szCs w:val="20"/>
        </w:rPr>
        <w:t>„Zelená střecha Urbansc</w:t>
      </w:r>
      <w:r w:rsidR="008D6B5D">
        <w:rPr>
          <w:rFonts w:ascii="Arial" w:hAnsi="Arial" w:cs="Arial"/>
          <w:i/>
          <w:sz w:val="20"/>
          <w:szCs w:val="20"/>
        </w:rPr>
        <w:t>ap</w:t>
      </w:r>
      <w:r w:rsidR="001A456D" w:rsidRPr="001A456D">
        <w:rPr>
          <w:rFonts w:ascii="Arial" w:hAnsi="Arial" w:cs="Arial"/>
          <w:i/>
          <w:sz w:val="20"/>
          <w:szCs w:val="20"/>
        </w:rPr>
        <w:t xml:space="preserve">e se skládá z deseti až dvanácti druhů rozchodníků, což umožňuje vegetační vrstvě kvést delší část roku. Lidé se </w:t>
      </w:r>
      <w:r w:rsidR="009B5F0C">
        <w:rPr>
          <w:rFonts w:ascii="Arial" w:hAnsi="Arial" w:cs="Arial"/>
          <w:i/>
          <w:sz w:val="20"/>
          <w:szCs w:val="20"/>
        </w:rPr>
        <w:t>díky tomu mohou kochat jejími</w:t>
      </w:r>
      <w:r w:rsidR="001A456D" w:rsidRPr="001A456D">
        <w:rPr>
          <w:rFonts w:ascii="Arial" w:hAnsi="Arial" w:cs="Arial"/>
          <w:i/>
          <w:sz w:val="20"/>
          <w:szCs w:val="20"/>
        </w:rPr>
        <w:t xml:space="preserve"> krásami </w:t>
      </w:r>
      <w:r w:rsidR="00524720">
        <w:rPr>
          <w:rFonts w:ascii="Arial" w:hAnsi="Arial" w:cs="Arial"/>
          <w:i/>
          <w:sz w:val="20"/>
          <w:szCs w:val="20"/>
        </w:rPr>
        <w:t>během všech ročních období</w:t>
      </w:r>
      <w:r w:rsidR="004E3C14">
        <w:rPr>
          <w:rFonts w:ascii="Arial" w:hAnsi="Arial" w:cs="Arial"/>
          <w:i/>
          <w:sz w:val="20"/>
          <w:szCs w:val="20"/>
        </w:rPr>
        <w:t>.</w:t>
      </w:r>
      <w:r w:rsidR="001A456D" w:rsidRPr="001A456D">
        <w:rPr>
          <w:rFonts w:ascii="Arial" w:hAnsi="Arial" w:cs="Arial"/>
          <w:i/>
          <w:sz w:val="20"/>
          <w:szCs w:val="20"/>
        </w:rPr>
        <w:t>“</w:t>
      </w:r>
      <w:r w:rsidRPr="001A456D">
        <w:rPr>
          <w:rFonts w:ascii="Arial" w:hAnsi="Arial" w:cs="Arial"/>
          <w:i/>
          <w:sz w:val="20"/>
          <w:szCs w:val="20"/>
        </w:rPr>
        <w:t xml:space="preserve"> </w:t>
      </w:r>
    </w:p>
    <w:p w:rsidR="00383A9C" w:rsidRPr="004E3C14" w:rsidRDefault="00137101" w:rsidP="004E3C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Rostliny </w:t>
      </w:r>
      <w:r w:rsidR="00974CEA">
        <w:rPr>
          <w:rFonts w:ascii="Arial" w:hAnsi="Arial" w:cs="Arial"/>
          <w:sz w:val="20"/>
          <w:szCs w:val="20"/>
        </w:rPr>
        <w:t xml:space="preserve">se </w:t>
      </w:r>
      <w:r w:rsidR="00253C72">
        <w:rPr>
          <w:rFonts w:ascii="Arial" w:hAnsi="Arial" w:cs="Arial"/>
          <w:sz w:val="20"/>
          <w:szCs w:val="20"/>
        </w:rPr>
        <w:t>při</w:t>
      </w:r>
      <w:r w:rsidR="00974CEA">
        <w:rPr>
          <w:rFonts w:ascii="Arial" w:hAnsi="Arial" w:cs="Arial"/>
          <w:sz w:val="20"/>
          <w:szCs w:val="20"/>
        </w:rPr>
        <w:t xml:space="preserve"> instalac</w:t>
      </w:r>
      <w:r w:rsidR="00253C72">
        <w:rPr>
          <w:rFonts w:ascii="Arial" w:hAnsi="Arial" w:cs="Arial"/>
          <w:sz w:val="20"/>
          <w:szCs w:val="20"/>
        </w:rPr>
        <w:t>i</w:t>
      </w:r>
      <w:r w:rsidR="00974CEA">
        <w:rPr>
          <w:rFonts w:ascii="Arial" w:hAnsi="Arial" w:cs="Arial"/>
          <w:sz w:val="20"/>
          <w:szCs w:val="20"/>
        </w:rPr>
        <w:t xml:space="preserve"> </w:t>
      </w:r>
      <w:r w:rsidR="00524720">
        <w:rPr>
          <w:rFonts w:ascii="Arial" w:hAnsi="Arial" w:cs="Arial"/>
          <w:sz w:val="20"/>
          <w:szCs w:val="20"/>
        </w:rPr>
        <w:t xml:space="preserve">nemusí </w:t>
      </w:r>
      <w:r>
        <w:rPr>
          <w:rFonts w:ascii="Arial" w:hAnsi="Arial" w:cs="Arial"/>
          <w:sz w:val="20"/>
          <w:szCs w:val="20"/>
        </w:rPr>
        <w:t xml:space="preserve">vysazovat do </w:t>
      </w:r>
      <w:r w:rsidR="001A456D">
        <w:rPr>
          <w:rFonts w:ascii="Arial" w:hAnsi="Arial" w:cs="Arial"/>
          <w:sz w:val="20"/>
          <w:szCs w:val="20"/>
        </w:rPr>
        <w:t xml:space="preserve">těžké </w:t>
      </w:r>
      <w:r>
        <w:rPr>
          <w:rFonts w:ascii="Arial" w:hAnsi="Arial" w:cs="Arial"/>
          <w:sz w:val="20"/>
          <w:szCs w:val="20"/>
        </w:rPr>
        <w:t>zeminy</w:t>
      </w:r>
      <w:r w:rsidR="001A456D">
        <w:rPr>
          <w:rFonts w:ascii="Arial" w:hAnsi="Arial" w:cs="Arial"/>
          <w:sz w:val="20"/>
          <w:szCs w:val="20"/>
        </w:rPr>
        <w:t xml:space="preserve">. Knauf Insulation </w:t>
      </w:r>
      <w:r w:rsidR="00974CEA">
        <w:rPr>
          <w:rFonts w:ascii="Arial" w:hAnsi="Arial" w:cs="Arial"/>
          <w:sz w:val="20"/>
          <w:szCs w:val="20"/>
        </w:rPr>
        <w:t xml:space="preserve">totiž </w:t>
      </w:r>
      <w:r w:rsidR="001A456D">
        <w:rPr>
          <w:rFonts w:ascii="Arial" w:hAnsi="Arial" w:cs="Arial"/>
          <w:sz w:val="20"/>
          <w:szCs w:val="20"/>
        </w:rPr>
        <w:t>dodává l</w:t>
      </w:r>
      <w:r>
        <w:rPr>
          <w:rFonts w:ascii="Arial" w:hAnsi="Arial" w:cs="Arial"/>
          <w:sz w:val="20"/>
          <w:szCs w:val="20"/>
        </w:rPr>
        <w:t xml:space="preserve">ehký substrát z minerální plsti ve formě rolí. </w:t>
      </w:r>
      <w:r w:rsidR="00636F8F">
        <w:rPr>
          <w:rFonts w:ascii="Arial" w:hAnsi="Arial" w:cs="Arial"/>
          <w:sz w:val="20"/>
          <w:szCs w:val="20"/>
        </w:rPr>
        <w:t>Instalace zelené střechy Urbans</w:t>
      </w:r>
      <w:r w:rsidR="008D6B5D">
        <w:rPr>
          <w:rFonts w:ascii="Arial" w:hAnsi="Arial" w:cs="Arial"/>
          <w:sz w:val="20"/>
          <w:szCs w:val="20"/>
        </w:rPr>
        <w:t>cape</w:t>
      </w:r>
      <w:r w:rsidR="00636F8F">
        <w:rPr>
          <w:rFonts w:ascii="Arial" w:hAnsi="Arial" w:cs="Arial"/>
          <w:sz w:val="20"/>
          <w:szCs w:val="20"/>
        </w:rPr>
        <w:t xml:space="preserve"> je tak rychlá a jednoduchá.</w:t>
      </w:r>
    </w:p>
    <w:p w:rsidR="00383A9C" w:rsidRDefault="00383A9C" w:rsidP="00383A9C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1F7117">
        <w:rPr>
          <w:rFonts w:ascii="Arial" w:hAnsi="Arial" w:cs="Arial"/>
          <w:sz w:val="18"/>
          <w:szCs w:val="18"/>
        </w:rPr>
        <w:t>Kontakt:</w:t>
      </w:r>
    </w:p>
    <w:p w:rsidR="00383A9C" w:rsidRPr="001F7117" w:rsidRDefault="00383A9C" w:rsidP="00383A9C">
      <w:pPr>
        <w:spacing w:after="0" w:line="240" w:lineRule="auto"/>
        <w:contextualSpacing/>
        <w:jc w:val="both"/>
        <w:rPr>
          <w:rFonts w:ascii="Arial" w:hAnsi="Arial" w:cs="Arial"/>
          <w:sz w:val="18"/>
          <w:szCs w:val="18"/>
        </w:rPr>
      </w:pPr>
    </w:p>
    <w:p w:rsidR="00383A9C" w:rsidRPr="001F7117" w:rsidRDefault="00383A9C" w:rsidP="00383A9C">
      <w:pPr>
        <w:autoSpaceDE w:val="0"/>
        <w:spacing w:after="0" w:line="240" w:lineRule="auto"/>
        <w:outlineLvl w:val="0"/>
        <w:rPr>
          <w:rFonts w:ascii="Arial" w:hAnsi="Arial" w:cs="Arial"/>
          <w:b/>
          <w:sz w:val="18"/>
          <w:szCs w:val="18"/>
        </w:rPr>
      </w:pPr>
      <w:r w:rsidRPr="001F7117">
        <w:rPr>
          <w:rFonts w:ascii="Arial" w:hAnsi="Arial" w:cs="Arial"/>
          <w:b/>
          <w:sz w:val="18"/>
          <w:szCs w:val="18"/>
          <w:lang w:bidi="cs-CZ"/>
        </w:rPr>
        <w:t>Stance Communications</w:t>
      </w:r>
    </w:p>
    <w:p w:rsidR="00383A9C" w:rsidRPr="001F7117" w:rsidRDefault="00383A9C" w:rsidP="00383A9C">
      <w:pPr>
        <w:autoSpaceDE w:val="0"/>
        <w:spacing w:after="0" w:line="240" w:lineRule="auto"/>
        <w:outlineLvl w:val="0"/>
        <w:rPr>
          <w:rFonts w:ascii="Arial" w:hAnsi="Arial" w:cs="Arial"/>
          <w:sz w:val="18"/>
          <w:szCs w:val="18"/>
        </w:rPr>
      </w:pPr>
      <w:r w:rsidRPr="001F7117">
        <w:rPr>
          <w:rFonts w:ascii="Arial" w:hAnsi="Arial" w:cs="Arial"/>
          <w:sz w:val="18"/>
          <w:szCs w:val="18"/>
          <w:lang w:bidi="cs-CZ"/>
        </w:rPr>
        <w:t>Tereza Schneiderová</w:t>
      </w:r>
    </w:p>
    <w:p w:rsidR="00383A9C" w:rsidRPr="001F7117" w:rsidRDefault="00383A9C" w:rsidP="00383A9C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F7117">
        <w:rPr>
          <w:rFonts w:ascii="Arial" w:hAnsi="Arial" w:cs="Arial"/>
          <w:sz w:val="18"/>
          <w:szCs w:val="18"/>
          <w:lang w:bidi="cs-CZ"/>
        </w:rPr>
        <w:t xml:space="preserve">Account Manager </w:t>
      </w:r>
    </w:p>
    <w:p w:rsidR="00383A9C" w:rsidRPr="001F7117" w:rsidRDefault="00383A9C" w:rsidP="00383A9C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F7117">
        <w:rPr>
          <w:rFonts w:ascii="Arial" w:hAnsi="Arial" w:cs="Arial"/>
          <w:sz w:val="18"/>
          <w:szCs w:val="18"/>
          <w:lang w:bidi="cs-CZ"/>
        </w:rPr>
        <w:t>Stance Communications, s.r.o.</w:t>
      </w:r>
    </w:p>
    <w:p w:rsidR="00383A9C" w:rsidRPr="001F7117" w:rsidRDefault="00383A9C" w:rsidP="00383A9C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F7117">
        <w:rPr>
          <w:rFonts w:ascii="Arial" w:hAnsi="Arial" w:cs="Arial"/>
          <w:sz w:val="18"/>
          <w:szCs w:val="18"/>
          <w:lang w:bidi="cs-CZ"/>
        </w:rPr>
        <w:t>Jungmannova 750/34</w:t>
      </w:r>
    </w:p>
    <w:p w:rsidR="00383A9C" w:rsidRPr="001F7117" w:rsidRDefault="00383A9C" w:rsidP="00383A9C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F7117">
        <w:rPr>
          <w:rFonts w:ascii="Arial" w:hAnsi="Arial" w:cs="Arial"/>
          <w:sz w:val="18"/>
          <w:szCs w:val="18"/>
          <w:lang w:bidi="cs-CZ"/>
        </w:rPr>
        <w:t>110 00 Praha 1</w:t>
      </w:r>
    </w:p>
    <w:p w:rsidR="00383A9C" w:rsidRPr="001F7117" w:rsidRDefault="00383A9C" w:rsidP="00383A9C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F7117">
        <w:rPr>
          <w:rFonts w:ascii="Arial" w:hAnsi="Arial" w:cs="Arial"/>
          <w:sz w:val="18"/>
          <w:szCs w:val="18"/>
          <w:lang w:bidi="cs-CZ"/>
        </w:rPr>
        <w:t xml:space="preserve">Tel: +420 224 810 809, +420 724 872 331 </w:t>
      </w:r>
    </w:p>
    <w:p w:rsidR="00383A9C" w:rsidRPr="001F7117" w:rsidRDefault="00383A9C" w:rsidP="00383A9C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1F7117">
        <w:rPr>
          <w:rFonts w:ascii="Arial" w:hAnsi="Arial" w:cs="Arial"/>
          <w:sz w:val="18"/>
          <w:szCs w:val="18"/>
          <w:lang w:bidi="cs-CZ"/>
        </w:rPr>
        <w:t xml:space="preserve">e-mail: </w:t>
      </w:r>
      <w:hyperlink r:id="rId8" w:history="1">
        <w:r w:rsidRPr="001F7117">
          <w:rPr>
            <w:rStyle w:val="Hypertextovodkaz"/>
            <w:rFonts w:ascii="Arial" w:hAnsi="Arial" w:cs="Arial"/>
            <w:sz w:val="18"/>
            <w:szCs w:val="18"/>
            <w:lang w:bidi="cs-CZ"/>
          </w:rPr>
          <w:t>tereza.schneiderova@stance.cz</w:t>
        </w:r>
      </w:hyperlink>
    </w:p>
    <w:p w:rsidR="008669EB" w:rsidRPr="00592721" w:rsidRDefault="00A42A83" w:rsidP="00383A9C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hyperlink r:id="rId9" w:history="1">
        <w:r w:rsidR="00383A9C" w:rsidRPr="001F7117">
          <w:rPr>
            <w:rStyle w:val="Hypertextovodkaz"/>
            <w:rFonts w:ascii="Arial" w:hAnsi="Arial" w:cs="Arial"/>
            <w:sz w:val="18"/>
            <w:szCs w:val="18"/>
            <w:lang w:bidi="cs-CZ"/>
          </w:rPr>
          <w:t>www.stance.cz</w:t>
        </w:r>
      </w:hyperlink>
    </w:p>
    <w:sectPr w:rsidR="008669EB" w:rsidRPr="00592721" w:rsidSect="00E90B1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C4C" w:rsidRDefault="009D4C4C" w:rsidP="00576D6A">
      <w:pPr>
        <w:spacing w:after="0" w:line="240" w:lineRule="auto"/>
      </w:pPr>
      <w:r>
        <w:separator/>
      </w:r>
    </w:p>
  </w:endnote>
  <w:endnote w:type="continuationSeparator" w:id="0">
    <w:p w:rsidR="009D4C4C" w:rsidRDefault="009D4C4C" w:rsidP="0057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C4C" w:rsidRDefault="009D4C4C" w:rsidP="00576D6A">
      <w:pPr>
        <w:spacing w:after="0" w:line="240" w:lineRule="auto"/>
      </w:pPr>
      <w:r>
        <w:separator/>
      </w:r>
    </w:p>
  </w:footnote>
  <w:footnote w:type="continuationSeparator" w:id="0">
    <w:p w:rsidR="009D4C4C" w:rsidRDefault="009D4C4C" w:rsidP="00576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D6A" w:rsidRDefault="00576D6A" w:rsidP="00576D6A">
    <w:pPr>
      <w:pStyle w:val="Zhlav"/>
      <w:jc w:val="right"/>
    </w:pPr>
    <w:r w:rsidRPr="00576D6A">
      <w:rPr>
        <w:noProof/>
        <w:lang w:eastAsia="cs-CZ"/>
      </w:rPr>
      <w:drawing>
        <wp:inline distT="0" distB="0" distL="0" distR="0">
          <wp:extent cx="1584044" cy="396941"/>
          <wp:effectExtent l="19050" t="0" r="0" b="0"/>
          <wp:docPr id="2" name="obrázek 1" descr="I:\1_PR\PR_P04_Schneiderová\Klient_Knauf\Podklady\logo Knau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_PR\PR_P04_Schneiderová\Klient_Knauf\Podklady\logo Knauf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809" cy="3976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7E6"/>
    <w:multiLevelType w:val="multilevel"/>
    <w:tmpl w:val="4332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E78D5"/>
    <w:multiLevelType w:val="multilevel"/>
    <w:tmpl w:val="BAA29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CE3"/>
    <w:rsid w:val="000A13BE"/>
    <w:rsid w:val="000D2873"/>
    <w:rsid w:val="00117D9B"/>
    <w:rsid w:val="001351F8"/>
    <w:rsid w:val="00137101"/>
    <w:rsid w:val="00153713"/>
    <w:rsid w:val="00167B8B"/>
    <w:rsid w:val="001A456D"/>
    <w:rsid w:val="00211063"/>
    <w:rsid w:val="00253C72"/>
    <w:rsid w:val="002815D5"/>
    <w:rsid w:val="002979BE"/>
    <w:rsid w:val="002F0606"/>
    <w:rsid w:val="002F50F6"/>
    <w:rsid w:val="0031601A"/>
    <w:rsid w:val="00325C33"/>
    <w:rsid w:val="0035036B"/>
    <w:rsid w:val="00383A9C"/>
    <w:rsid w:val="00383CE3"/>
    <w:rsid w:val="003A190B"/>
    <w:rsid w:val="003D6E5D"/>
    <w:rsid w:val="0041119E"/>
    <w:rsid w:val="004160C0"/>
    <w:rsid w:val="004E3C14"/>
    <w:rsid w:val="00524720"/>
    <w:rsid w:val="0053109D"/>
    <w:rsid w:val="00532CEE"/>
    <w:rsid w:val="00542068"/>
    <w:rsid w:val="00547B84"/>
    <w:rsid w:val="00576D6A"/>
    <w:rsid w:val="005924DB"/>
    <w:rsid w:val="00592721"/>
    <w:rsid w:val="005A164F"/>
    <w:rsid w:val="005C7688"/>
    <w:rsid w:val="006364DF"/>
    <w:rsid w:val="00636F8F"/>
    <w:rsid w:val="0067396E"/>
    <w:rsid w:val="006955E8"/>
    <w:rsid w:val="00713855"/>
    <w:rsid w:val="007B5F3A"/>
    <w:rsid w:val="007C1A04"/>
    <w:rsid w:val="007C4D1F"/>
    <w:rsid w:val="008669EB"/>
    <w:rsid w:val="00875438"/>
    <w:rsid w:val="008C2926"/>
    <w:rsid w:val="008C5C9D"/>
    <w:rsid w:val="008D6B5D"/>
    <w:rsid w:val="009022BD"/>
    <w:rsid w:val="009216D6"/>
    <w:rsid w:val="00926667"/>
    <w:rsid w:val="0093571C"/>
    <w:rsid w:val="00974CEA"/>
    <w:rsid w:val="009A0712"/>
    <w:rsid w:val="009B538B"/>
    <w:rsid w:val="009B5F0C"/>
    <w:rsid w:val="009D4C4C"/>
    <w:rsid w:val="00A06D9E"/>
    <w:rsid w:val="00A12F6D"/>
    <w:rsid w:val="00A42A83"/>
    <w:rsid w:val="00A72506"/>
    <w:rsid w:val="00AD5101"/>
    <w:rsid w:val="00B05940"/>
    <w:rsid w:val="00B10373"/>
    <w:rsid w:val="00B26BEE"/>
    <w:rsid w:val="00B642FF"/>
    <w:rsid w:val="00B72E97"/>
    <w:rsid w:val="00B94FB6"/>
    <w:rsid w:val="00BA04CA"/>
    <w:rsid w:val="00C85EA2"/>
    <w:rsid w:val="00C90FC2"/>
    <w:rsid w:val="00C96FDE"/>
    <w:rsid w:val="00CA14EB"/>
    <w:rsid w:val="00CC048B"/>
    <w:rsid w:val="00CE63F6"/>
    <w:rsid w:val="00D03F62"/>
    <w:rsid w:val="00D05D68"/>
    <w:rsid w:val="00D4520D"/>
    <w:rsid w:val="00E34241"/>
    <w:rsid w:val="00E561A9"/>
    <w:rsid w:val="00E569F9"/>
    <w:rsid w:val="00E724F8"/>
    <w:rsid w:val="00E90B1D"/>
    <w:rsid w:val="00E92839"/>
    <w:rsid w:val="00EB4D81"/>
    <w:rsid w:val="00EE1C58"/>
    <w:rsid w:val="00EE7455"/>
    <w:rsid w:val="00F252A0"/>
    <w:rsid w:val="00F428BB"/>
    <w:rsid w:val="00F47D81"/>
    <w:rsid w:val="00FA2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0B1D"/>
  </w:style>
  <w:style w:type="paragraph" w:styleId="Nadpis2">
    <w:name w:val="heading 2"/>
    <w:basedOn w:val="Normln"/>
    <w:link w:val="Nadpis2Char"/>
    <w:uiPriority w:val="9"/>
    <w:qFormat/>
    <w:rsid w:val="00E561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8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83CE3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2F0606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E561A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E561A9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57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D6A"/>
  </w:style>
  <w:style w:type="paragraph" w:styleId="Zpat">
    <w:name w:val="footer"/>
    <w:basedOn w:val="Normln"/>
    <w:link w:val="ZpatChar"/>
    <w:uiPriority w:val="99"/>
    <w:semiHidden/>
    <w:unhideWhenUsed/>
    <w:rsid w:val="0057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D6A"/>
  </w:style>
  <w:style w:type="paragraph" w:styleId="Textbubliny">
    <w:name w:val="Balloon Text"/>
    <w:basedOn w:val="Normln"/>
    <w:link w:val="TextbublinyChar"/>
    <w:uiPriority w:val="99"/>
    <w:semiHidden/>
    <w:unhideWhenUsed/>
    <w:rsid w:val="00576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eza.schneiderova@stan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tance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35E134-3DF6-4357-A308-924152E6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380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Dolejšová</dc:creator>
  <cp:lastModifiedBy>tereza.schneiderova</cp:lastModifiedBy>
  <cp:revision>10</cp:revision>
  <dcterms:created xsi:type="dcterms:W3CDTF">2020-07-14T11:22:00Z</dcterms:created>
  <dcterms:modified xsi:type="dcterms:W3CDTF">2020-07-20T10:49:00Z</dcterms:modified>
</cp:coreProperties>
</file>